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12" w:rsidRDefault="00446F12" w:rsidP="00446F12">
      <w:pPr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446F12">
        <w:rPr>
          <w:rFonts w:ascii="Times New Roman" w:eastAsia="Times New Roman" w:hAnsi="Times New Roman"/>
          <w:sz w:val="24"/>
          <w:lang w:eastAsia="ar-SA"/>
        </w:rPr>
        <w:t xml:space="preserve">Приложение к постановлению Главы </w:t>
      </w:r>
    </w:p>
    <w:p w:rsidR="00446F12" w:rsidRPr="00446F12" w:rsidRDefault="00446F12" w:rsidP="00446F12">
      <w:pPr>
        <w:spacing w:after="0" w:line="240" w:lineRule="auto"/>
        <w:jc w:val="right"/>
        <w:rPr>
          <w:rFonts w:ascii="Times New Roman" w:eastAsia="Times New Roman" w:hAnsi="Times New Roman"/>
          <w:sz w:val="24"/>
          <w:lang w:eastAsia="ar-SA"/>
        </w:rPr>
      </w:pPr>
      <w:r w:rsidRPr="00446F12">
        <w:rPr>
          <w:rFonts w:ascii="Times New Roman" w:eastAsia="Times New Roman" w:hAnsi="Times New Roman"/>
          <w:sz w:val="24"/>
          <w:lang w:eastAsia="ar-SA"/>
        </w:rPr>
        <w:t>Лотошинского муниципального района</w:t>
      </w:r>
    </w:p>
    <w:p w:rsidR="00446F12" w:rsidRPr="00446F12" w:rsidRDefault="00446F12" w:rsidP="00BB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6F12">
        <w:rPr>
          <w:rFonts w:ascii="Times New Roman" w:eastAsia="Times New Roman" w:hAnsi="Times New Roman"/>
          <w:b/>
          <w:sz w:val="24"/>
          <w:lang w:eastAsia="ar-SA"/>
        </w:rPr>
        <w:t>Перечень муниципальных услуг (работ), оказываемых физическим и юридическим лицам муниципальными учреждениями образования Лотошинского муниципального района</w:t>
      </w:r>
    </w:p>
    <w:p w:rsidR="00446F12" w:rsidRDefault="00446F12" w:rsidP="00BB7D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1417"/>
        <w:gridCol w:w="1560"/>
        <w:gridCol w:w="1417"/>
        <w:gridCol w:w="1418"/>
        <w:gridCol w:w="1417"/>
        <w:gridCol w:w="1276"/>
        <w:gridCol w:w="1701"/>
        <w:gridCol w:w="1134"/>
        <w:gridCol w:w="1984"/>
      </w:tblGrid>
      <w:tr w:rsidR="00BB7D64" w:rsidRPr="00AA779B" w:rsidTr="009B76E3">
        <w:trPr>
          <w:trHeight w:val="24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 xml:space="preserve">№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п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/п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Наименование муниципальной услуги (ОКВЭД)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 xml:space="preserve">Орган местного самоуправления, осуществляющий функции и полномочия </w:t>
            </w:r>
            <w:r w:rsidRPr="00BB7D64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учредителя   и его код в соответствии с реестром участников бюджетного процесса</w:t>
            </w:r>
          </w:p>
        </w:tc>
        <w:tc>
          <w:tcPr>
            <w:tcW w:w="1560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Наименование муниципального учреждения и его код в соответствии с реестром участников бюджетного процесса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Содержание муниципальной услуги</w:t>
            </w:r>
          </w:p>
        </w:tc>
        <w:tc>
          <w:tcPr>
            <w:tcW w:w="1418" w:type="dxa"/>
            <w:shd w:val="clear" w:color="auto" w:fill="auto"/>
          </w:tcPr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Условия </w:t>
            </w:r>
          </w:p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(формы) </w:t>
            </w:r>
          </w:p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оказания муниципальной услуги </w:t>
            </w:r>
          </w:p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или </w:t>
            </w:r>
          </w:p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выполнения работы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B76E3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Вид</w:t>
            </w:r>
            <w:r w:rsidR="009B76E3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 xml:space="preserve"> </w:t>
            </w: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деятельности муниципального учреждения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B76E3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Категории потребителей муниципальной услуги или работы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Наименование показателей, характеризующих качество и объем муниципальной услуги (выполняемой работы)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B76E3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98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5"/>
                <w:szCs w:val="15"/>
                <w:lang w:eastAsia="en-US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</w:t>
            </w:r>
          </w:p>
        </w:tc>
      </w:tr>
      <w:tr w:rsidR="00BB7D64" w:rsidRPr="00AA779B" w:rsidTr="009B76E3">
        <w:trPr>
          <w:trHeight w:val="3864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1419" w:type="dxa"/>
            <w:shd w:val="clear" w:color="auto" w:fill="auto"/>
          </w:tcPr>
          <w:p w:rsidR="00BB7D64" w:rsidRPr="005C631A" w:rsidRDefault="00BB7D64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основных</w:t>
            </w:r>
            <w:proofErr w:type="gram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BB7D64" w:rsidRPr="005C631A" w:rsidRDefault="00BB7D64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дошкольного образования (85.11)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B7D6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отдел по образованию администрации Лотошинского муниципального района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B7D64" w:rsidRPr="00BB7D64" w:rsidRDefault="00BB7D64" w:rsidP="00BB7D64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Муниципальное дошкольное образовательное учреждение «Детский сад общеразвивающего вида  № 1 «Родничок»»; муниципальное казенное дошкольное образовательное учреждение «Детский сад № 3»Одуванчик»»; муниципальное дошкольное образовательное учреждение «Детский сад общеразвивающего вида №6 «Дубок»»; Муниципальное дошкольное образовательное учреждение «Детский сад № 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 xml:space="preserve">Березка»»;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образовательное учреждение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 № 8 «Звездочка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»»;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образовательное учреждение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Детский сад № 9 «Чебурашка»;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казенное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образовательное учреждение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Детский сад № 10 «Колокольчик»»;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>Муниципальное дошкольное образовательное учреждение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Детский сад № 11 «Теремок»»;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автономное </w:t>
            </w:r>
            <w:r w:rsidRPr="00BB7D64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Центр развития ребенка «Детский сад №15 «Мечта»»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Освоение  учебных планов, обеспечивающих выполнение ФГОС дошкольного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базы, соответствие штатного расписания учреждения перечню предоставляемых услуг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Образовательная 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Дети в возрасте от двух месяцев до 7 лет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Готовность детей к обучению в школе;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Посещаемость (выполнение плана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детодней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);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Бесплатно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Конституция РФ, ст.43; 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Закон  Российской Федерации от 24.07.1998 №124-ФЗ «Об основных гарантиях прав ребенка в Российской Федерации», ст.13; Федеральный закон от 06.10.2003 №131-ФЗ «Об общих принципах организации местного самоуправления в Российской Федерации», ст16, ч.1, п.13; ст.20;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Федеральный закон от 29.12.2012 №273-ФЗ «Об образовании в Российской Федерации» ст.9, п.1, ст.99, п.1, п.2, п.3, ст.65, п. 2, п3 </w:t>
            </w: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Осуществление присмотра и ухода за детьми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(88.91)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комплекса мер  по организации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питания, хозяйственно-бытовому обслуживанию, обеспечению соблюдения детьми личной гигиены и режима дня</w:t>
            </w: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Обеспечение выполнение требований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СаНПиН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Присмотр и уход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Дети в возрасте от двух месяцев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до 7 лет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Укомплектован-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ность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педагогическими кадрами и младшим обслуживающим персоналом;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Бесплатно / платно</w:t>
            </w: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дополнительных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(85.41)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Освоение образовательных программ дополнительного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ность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Образовательная 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Дети дошкольного возраста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Бесплатно / платно</w:t>
            </w: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основных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начального общего образования (85.12)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BB7D64" w:rsidRPr="00123125" w:rsidRDefault="004A6458" w:rsidP="00123125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Муниципальное общеобразовательное учреждение "Лотошинская средняя общеобразовательная школа  №1"; Муниципальное общеобразовательное учреждение "Лотошинская средняя общеобразовательная школа  №2"; </w:t>
            </w: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Муниципальное общеобразовательное учреждение "</w:t>
            </w:r>
            <w:proofErr w:type="spellStart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Микулинская</w:t>
            </w:r>
            <w:proofErr w:type="spellEnd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гимназия"; Муниципальное общеобразовательное учреждение "Введенская средняя общеобразовательная школа "; Муниципальное общеобразовательное учреждение "</w:t>
            </w:r>
            <w:proofErr w:type="spellStart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Савостинская</w:t>
            </w:r>
            <w:proofErr w:type="spellEnd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средняя общеобразовательная школа "; Муниципальное общеобразовательное учреждение "Ошейкинская средняя общеобразовательная школа "Муниципальное общеобразовательное учреждение "</w:t>
            </w:r>
            <w:proofErr w:type="spellStart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Ушаковская</w:t>
            </w:r>
            <w:proofErr w:type="spellEnd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средняя общеобразовательная школа "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7D64" w:rsidRPr="00123125" w:rsidRDefault="00BB7D64" w:rsidP="00123125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Реализация учебных планов, </w:t>
            </w:r>
            <w:proofErr w:type="spellStart"/>
            <w:proofErr w:type="gramStart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обеспечи-вающих</w:t>
            </w:r>
            <w:proofErr w:type="spellEnd"/>
            <w:proofErr w:type="gramEnd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выполнение </w:t>
            </w:r>
            <w:r w:rsidR="004B0F6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федерального государственного </w:t>
            </w: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образовательно</w:t>
            </w:r>
          </w:p>
          <w:p w:rsidR="00BB7D64" w:rsidRPr="00AA779B" w:rsidRDefault="00BB7D64" w:rsidP="00123125">
            <w:pPr>
              <w:pStyle w:val="a3"/>
              <w:rPr>
                <w:rFonts w:eastAsia="Calibri"/>
                <w:lang w:eastAsia="en-US"/>
              </w:rPr>
            </w:pP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 стандарта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базы,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обучающихся фондом учебной, научной и художественной литературы (количество книг в школьной библиотеке на одного учащегося).   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обучающихся компьютерами (кол-во компьютеров  на одного ученика)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Создание условий для медицинского обслуживания обучающихся (наличие лицензии на ведение медицинской деятельности)   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соответствие штатного расписания учреждения перечню предоставляемых услуг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Образовательная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Дети в возрасте от шести лет и шести месяцев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высокоскоростным доступом  в сеть Интернет;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Высокий уровень качества знаний;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Удовлетворенность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родителей (законных представителей) качеством предоставляемой услуги.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Бесплатно 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Конституция РФ, ст.43; 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Закон  Российской Федерации от 24.07.1998 №124-ФЗ «Об основных гарантиях прав ребенка в Российской Федерации», ст.13; Федеральный закон от 06.10.2003 №131-ФЗ «Об общих принципах организации местного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самоуправления в Российской Федерации», ст16, ч.1, п.13; ст.20;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Федеральный закон от 29.12.2012 №273-ФЗ «Об образовании в Российской Федерации» ст.9, п.1, ст.99, п.1, п.2, п.3</w:t>
            </w:r>
            <w:r w:rsidRPr="00AA779B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  <w:t xml:space="preserve">,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ст.66, п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proofErr w:type="gramEnd"/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основных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общеобразователь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основного общего образования (85.13)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6</w:t>
            </w:r>
          </w:p>
        </w:tc>
        <w:tc>
          <w:tcPr>
            <w:tcW w:w="1419" w:type="dxa"/>
            <w:shd w:val="clear" w:color="auto" w:fill="auto"/>
          </w:tcPr>
          <w:p w:rsidR="00BB7D64" w:rsidRPr="005C631A" w:rsidRDefault="00BB7D64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основных</w:t>
            </w:r>
            <w:proofErr w:type="gram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BB7D64" w:rsidRPr="005C631A" w:rsidRDefault="00BB7D64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среднего общего образования (85.14)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Осуществление присмотра и ухода за детьми в группах продленного дня (88.91)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комплекса мер  по организации питания, хозяйственно-бытовому обслуживанию,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обеспечению соблюдения детьми личной гигиены и режима дня</w:t>
            </w: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Обеспечение выполнение требований </w:t>
            </w:r>
            <w:proofErr w:type="spell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СаНПиН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Присмотр и уход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D40A4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Обучающиеся 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Бесплатно/ платно</w:t>
            </w: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1419" w:type="dxa"/>
            <w:shd w:val="clear" w:color="auto" w:fill="auto"/>
          </w:tcPr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дополнительных</w:t>
            </w:r>
            <w:proofErr w:type="gramEnd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BB7D64" w:rsidRPr="009B76E3" w:rsidRDefault="00BB7D64" w:rsidP="009B76E3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9B76E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(85.41)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Освоение образовательных программ дополнительного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Образовательная 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Дети в возрасте от шести лет и шести месяцев 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Востребованность услуги (кол-во детей, получающих услугу);</w:t>
            </w:r>
          </w:p>
          <w:p w:rsidR="00BB7D64" w:rsidRPr="00AA779B" w:rsidRDefault="00BB7D64" w:rsidP="009B76E3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Бесплатно/ платно</w:t>
            </w:r>
          </w:p>
        </w:tc>
        <w:tc>
          <w:tcPr>
            <w:tcW w:w="1984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Реализация дополнительных общеобразовательных общеразвивающих программ</w:t>
            </w:r>
            <w:r w:rsidRPr="00AA779B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(85.41)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B7D64" w:rsidRPr="00AA779B" w:rsidRDefault="00D40A48" w:rsidP="00D40A48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Муниципальное учреждение дополнительного образования «Дом детского творчества»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Освоение образовательных программ дополнительного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BB7D64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базы,</w:t>
            </w:r>
          </w:p>
          <w:p w:rsidR="004B0F67" w:rsidRPr="00AA779B" w:rsidRDefault="004B0F67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4B0F67" w:rsidRPr="00AA779B" w:rsidRDefault="004B0F67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Образовательная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Дети  в возрасте от 3 лет 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Сохранность контингента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учреждении;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Участие  в 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муниципальных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областных, Всероссийских и международных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конкурсах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соревнованиях;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Бесплатно</w:t>
            </w:r>
          </w:p>
        </w:tc>
        <w:tc>
          <w:tcPr>
            <w:tcW w:w="198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Конституция РФ, ст.43; 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Закон  Российской Федерации от 24.07.1998 №124-ФЗ «Об основных гарантиях прав ребенка в Российской Федерации», ст.13; Федеральный закон от 06.10.2003 №131-ФЗ «Об общих принципах организации местного самоуправления в Российской Федерации», ст16, ч.1, п.13; ст.20;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Федеральный закон от 29.12.2012 №273-ФЗ «Об образовании в Российской Федерации» ст.9, п.1, ст.99, п.1, п.2, п.3</w:t>
            </w: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Реализация дополнительных общеобразовател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ьных </w:t>
            </w:r>
            <w:r w:rsidR="004B0F67"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общеразвивающих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программ (85.41)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B7D64" w:rsidRPr="00AA779B" w:rsidRDefault="00BB7D64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Муниципальное учреждение дополнительного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образования «Детско-юношеская спортивная школа» 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Освоение образовательных программ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418" w:type="dxa"/>
            <w:shd w:val="clear" w:color="auto" w:fill="auto"/>
          </w:tcPr>
          <w:p w:rsidR="00BB7D64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Обеспечение материально-технической и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учебно-методической базы,</w:t>
            </w:r>
          </w:p>
          <w:p w:rsidR="004B0F67" w:rsidRPr="00AA779B" w:rsidRDefault="004B0F67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4B0F67" w:rsidRPr="00AA779B" w:rsidRDefault="004B0F67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Образовательная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Дети  в возрасте от </w:t>
            </w:r>
            <w:r w:rsidR="004B0F67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лет 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Сохранность контингента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учреждении;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Участие  в 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муниципальных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областных, Всероссийских и международных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конкурсах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соревнованиях;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</w:t>
            </w:r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4B0F6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Бесплатно</w:t>
            </w:r>
          </w:p>
        </w:tc>
        <w:tc>
          <w:tcPr>
            <w:tcW w:w="198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Конституция РФ, ст.43; 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Закон  Российской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Федерации от 24.07.1998 №124-ФЗ «Об основных гарантиях прав ребенка в Российской Федерации», ст.13; Федеральный закон от 06.10.2003 №131-ФЗ «Об общих принципах организации местного самоуправления в Российской Федерации», ст16, ч.1, п.13; ст.20;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Федеральный закон от 29.12.2012 №273-ФЗ «Об образовании в Российской Федерации» ст.9, п.1, ст.99, п.1, п.2, п.3</w:t>
            </w:r>
          </w:p>
        </w:tc>
      </w:tr>
      <w:tr w:rsidR="00BB7D64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419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Организация отдыха 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обучающихся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(85.41.9)</w:t>
            </w:r>
          </w:p>
        </w:tc>
        <w:tc>
          <w:tcPr>
            <w:tcW w:w="1417" w:type="dxa"/>
            <w:vMerge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B7D64" w:rsidRPr="00D40A48" w:rsidRDefault="00D40A48" w:rsidP="00D40A48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Муниципальное общеобразовательное учреждение "Лотошинская средняя общеобразовательная школа  №1"; Муниципальное общеобразовательное учреждение "Лотошинская средняя общеобразовательная школа  №2"; Муниципальное общеобразовательное учреждение "</w:t>
            </w:r>
            <w:proofErr w:type="spellStart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Микулинская</w:t>
            </w:r>
            <w:proofErr w:type="spellEnd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гимназия"; Муниципальное общеобразовательное учреждение "Введенская средняя общеобразовательная школа "; Муниципальное </w:t>
            </w:r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общеобразовательное учреждение "</w:t>
            </w:r>
            <w:proofErr w:type="spellStart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Савостинская</w:t>
            </w:r>
            <w:proofErr w:type="spellEnd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средняя общеобразовательная школа "; Муниципальное общеобразовательное учреждение "Ошейкинская средняя общеобразовательная школа "Муниципальное общеобразовательное учреждение "</w:t>
            </w:r>
            <w:proofErr w:type="spellStart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Ушаковская</w:t>
            </w:r>
            <w:proofErr w:type="spellEnd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средняя общеобразовательная школа "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; </w:t>
            </w:r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Муниципальное общеобразовательное учреждение "Кировская начальная общеобразовательная школа ";</w:t>
            </w:r>
            <w:proofErr w:type="gramEnd"/>
            <w:r w:rsidRP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Муниципальное казенное образовательное учреждение для детей дошкольного и младшего школьного возраста "Начальная школа - детский сад "Солнышко" "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; Муниципальное учреждение дополнительного образования «Дом детского творчества»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Организация летних оздоровительных площадок на базе ОУ с дневным пребыванием;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материально-технической и учебно-методической базы</w:t>
            </w:r>
          </w:p>
        </w:tc>
        <w:tc>
          <w:tcPr>
            <w:tcW w:w="1417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Образовательная досуговая</w:t>
            </w:r>
          </w:p>
        </w:tc>
        <w:tc>
          <w:tcPr>
            <w:tcW w:w="1276" w:type="dxa"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Дети и подростки, проживающие на территории  </w:t>
            </w:r>
            <w:r w:rsidR="00D40A4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Лотошинского муниципального района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в возрасте от 7 до 18 лет, имеющие намерение принять участие в различных видах активного отдыха и оздоровления.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Педагогические работники образовательных учреждений,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работники сферы культуры и молодежной политики</w:t>
            </w:r>
          </w:p>
        </w:tc>
        <w:tc>
          <w:tcPr>
            <w:tcW w:w="1701" w:type="dxa"/>
            <w:shd w:val="clear" w:color="auto" w:fill="auto"/>
          </w:tcPr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Удельный вес обучающихся, воспитанников, получивших муниципальную услугу (% от общего количества обучающихся, воспитанников);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Удельный вес обучающихся, воспитанников, находящихся в трудной жизненной ситуации, получивших муниципальную услугу (% от общего количества обучающихся, воспитанников);</w:t>
            </w:r>
          </w:p>
          <w:p w:rsidR="00BB7D64" w:rsidRPr="00AA779B" w:rsidRDefault="00BB7D64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Удельный вес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обучающихся, воспитанников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состоящих на учете в КДН и ЗП, получивших муниципальную услугу (% от общего количества обучающихся, воспитанников);</w:t>
            </w:r>
          </w:p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обучающихся, воспитанников, их родителей (законных представителей)  качеством предоставленной услуги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(%).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Платно/бесплатно</w:t>
            </w:r>
          </w:p>
        </w:tc>
        <w:tc>
          <w:tcPr>
            <w:tcW w:w="1984" w:type="dxa"/>
            <w:shd w:val="clear" w:color="auto" w:fill="auto"/>
          </w:tcPr>
          <w:p w:rsidR="00BB7D64" w:rsidRPr="00AA779B" w:rsidRDefault="00BB7D64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Закон Московской области от 12.01.2006 №1/2006-ОЗ «О мерах социальной поддержки семьи и детей в Московской области»</w:t>
            </w:r>
          </w:p>
        </w:tc>
      </w:tr>
      <w:tr w:rsidR="005C631A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12</w:t>
            </w:r>
          </w:p>
        </w:tc>
        <w:tc>
          <w:tcPr>
            <w:tcW w:w="1419" w:type="dxa"/>
            <w:shd w:val="clear" w:color="auto" w:fill="auto"/>
          </w:tcPr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основных</w:t>
            </w:r>
            <w:proofErr w:type="gram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общеобразователь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ных</w:t>
            </w:r>
            <w:proofErr w:type="spellEnd"/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программ начального </w:t>
            </w: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общего образования (85.12)</w:t>
            </w:r>
          </w:p>
        </w:tc>
        <w:tc>
          <w:tcPr>
            <w:tcW w:w="1417" w:type="dxa"/>
            <w:vMerge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Муниципальное общеобразовательное учреждение "Кировская начальная общеобразовательн</w:t>
            </w: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ая школа "; Муниципальное казенное образовательное учреждение для детей дошкольного и младшего школьного возраста "Начальная школа - детский сад "Солнышко" ";</w:t>
            </w:r>
          </w:p>
        </w:tc>
        <w:tc>
          <w:tcPr>
            <w:tcW w:w="1417" w:type="dxa"/>
            <w:shd w:val="clear" w:color="auto" w:fill="auto"/>
          </w:tcPr>
          <w:p w:rsidR="005C631A" w:rsidRPr="00123125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Реализация учебных планов, </w:t>
            </w:r>
            <w:proofErr w:type="spellStart"/>
            <w:proofErr w:type="gramStart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обеспечи-вающих</w:t>
            </w:r>
            <w:proofErr w:type="spellEnd"/>
            <w:proofErr w:type="gramEnd"/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выполнение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федерального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государственного </w:t>
            </w: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образовательно</w:t>
            </w:r>
          </w:p>
          <w:p w:rsidR="005C631A" w:rsidRPr="00AA779B" w:rsidRDefault="005C631A" w:rsidP="005C631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23125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го стандарта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начального общего образования</w:t>
            </w:r>
          </w:p>
        </w:tc>
        <w:tc>
          <w:tcPr>
            <w:tcW w:w="1418" w:type="dxa"/>
            <w:shd w:val="clear" w:color="auto" w:fill="auto"/>
          </w:tcPr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Укомплектованность педагогическими кадрами;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материально-</w:t>
            </w: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технической и учебно-методической базы,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Обеспечение обучающихся фондом учебной, научной и художественной литературы (количество книг в школьной библиотеке на одного учащегося).   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Обеспечение обучающихся компьютерами (кол-во компьютеров  на одного ученика)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Создание условий для медицинского обслуживания обучающихся (наличие лицензии на ведение медицинской деятельности)   </w:t>
            </w:r>
          </w:p>
          <w:p w:rsidR="005C631A" w:rsidRPr="005C631A" w:rsidRDefault="005C631A" w:rsidP="005C631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5C631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соответствие штатного расписания учреждения перечню предоставляемых услуг</w:t>
            </w:r>
          </w:p>
        </w:tc>
        <w:tc>
          <w:tcPr>
            <w:tcW w:w="1417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Образовательная</w:t>
            </w:r>
          </w:p>
        </w:tc>
        <w:tc>
          <w:tcPr>
            <w:tcW w:w="1276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Дети в возрасте от шести лет и шести месяцев</w:t>
            </w:r>
          </w:p>
        </w:tc>
        <w:tc>
          <w:tcPr>
            <w:tcW w:w="1701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Укомплектованность педагогическими кадрами;</w:t>
            </w:r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Высокий уровень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качества знаний;</w:t>
            </w:r>
          </w:p>
          <w:p w:rsidR="005C631A" w:rsidRPr="00AA779B" w:rsidRDefault="005C631A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Удовлетворенность родителей (законных представителей) качеством предоставляемой услуги.</w:t>
            </w:r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 xml:space="preserve">Бесплатно </w:t>
            </w:r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Конституция РФ, ст.43; </w:t>
            </w:r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Закон  Российской Федерации от 24.07.1998 №124-ФЗ «Об основных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lastRenderedPageBreak/>
              <w:t>гарантиях прав ребенка в Российской Федерации», ст.13; Федеральный закон от 06.10.2003 №131-ФЗ «Об общих принципах организации местного самоуправления в Российской Федерации», ст16, ч.1, п.13; ст.20;</w:t>
            </w:r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Федеральный закон от 29.12.2012 №273-ФЗ «Об образовании в Российской Федерации» ст.9, п.1, ст.99, п.1, п.2, п.3</w:t>
            </w:r>
            <w:r w:rsidRPr="00AA779B"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/>
              </w:rPr>
              <w:t xml:space="preserve">, </w:t>
            </w: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ст.66, п</w:t>
            </w:r>
            <w:proofErr w:type="gramStart"/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7</w:t>
            </w:r>
            <w:proofErr w:type="gramEnd"/>
          </w:p>
          <w:p w:rsidR="005C631A" w:rsidRPr="00AA779B" w:rsidRDefault="005C631A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AA779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40A48" w:rsidRPr="00AA779B" w:rsidTr="009B76E3">
        <w:trPr>
          <w:trHeight w:val="315"/>
        </w:trPr>
        <w:tc>
          <w:tcPr>
            <w:tcW w:w="425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D40A48" w:rsidRPr="00D40A48" w:rsidRDefault="00D40A48" w:rsidP="00972B2A">
            <w:pPr>
              <w:pStyle w:val="a3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40A48" w:rsidRPr="00AA779B" w:rsidRDefault="00D40A48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40A48" w:rsidRPr="00AA779B" w:rsidRDefault="00D40A48" w:rsidP="00972B2A">
            <w:pP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40A48" w:rsidRPr="00AA779B" w:rsidRDefault="00D40A48" w:rsidP="00972B2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403293" w:rsidRDefault="00BB7D64" w:rsidP="0012721B">
      <w:pPr>
        <w:spacing w:after="0" w:line="240" w:lineRule="auto"/>
        <w:jc w:val="both"/>
      </w:pPr>
      <w:r w:rsidRPr="00C6360F">
        <w:rPr>
          <w:rFonts w:ascii="Times New Roman" w:eastAsia="Calibri" w:hAnsi="Times New Roman" w:cs="Times New Roman"/>
          <w:color w:val="FF0000"/>
          <w:sz w:val="16"/>
          <w:szCs w:val="16"/>
          <w:lang w:eastAsia="en-US"/>
        </w:rPr>
        <w:t xml:space="preserve"> </w:t>
      </w:r>
      <w:bookmarkStart w:id="0" w:name="_GoBack"/>
      <w:bookmarkEnd w:id="0"/>
    </w:p>
    <w:sectPr w:rsidR="00403293" w:rsidSect="00BB7D6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64"/>
    <w:rsid w:val="00123125"/>
    <w:rsid w:val="0012721B"/>
    <w:rsid w:val="00375C0E"/>
    <w:rsid w:val="00403293"/>
    <w:rsid w:val="00446F12"/>
    <w:rsid w:val="004A6458"/>
    <w:rsid w:val="004B0F67"/>
    <w:rsid w:val="005C631A"/>
    <w:rsid w:val="009B76E3"/>
    <w:rsid w:val="00BB7D64"/>
    <w:rsid w:val="00D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88E33-22E3-4549-8075-1A023E18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Л.Л.</dc:creator>
  <cp:lastModifiedBy>Белковский А.Н.</cp:lastModifiedBy>
  <cp:revision>2</cp:revision>
  <dcterms:created xsi:type="dcterms:W3CDTF">2015-07-10T18:23:00Z</dcterms:created>
  <dcterms:modified xsi:type="dcterms:W3CDTF">2015-07-10T18:23:00Z</dcterms:modified>
</cp:coreProperties>
</file>