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805"/>
        <w:jc w:val="center"/>
        <w:rPr>
          <w:rFonts w:ascii="Times New Roman" w:hAnsi="Times New Roman"/>
          <w:color w:val="000000"/>
        </w:rPr>
      </w:pPr>
      <w:r/>
      <w:r/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АЯВКА</w:t>
      </w:r>
      <w:r>
        <w:rPr>
          <w:rFonts w:ascii="Times New Roman" w:hAnsi="Times New Roman"/>
          <w:color w:val="000000"/>
        </w:rPr>
      </w:r>
      <w:r/>
    </w:p>
    <w:p>
      <w:pPr>
        <w:pStyle w:val="1_80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 УЧАСТИЕ В ОБЛАСТНОМ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МОЛОДЕЖН</w:t>
      </w:r>
      <w:r>
        <w:rPr>
          <w:rFonts w:ascii="Times New Roman" w:hAnsi="Times New Roman"/>
          <w:color w:val="000000"/>
          <w:sz w:val="28"/>
          <w:szCs w:val="28"/>
        </w:rPr>
        <w:t xml:space="preserve">ОМ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КОНКУРСЕ </w:t>
      </w:r>
      <w:r>
        <w:rPr>
          <w:rFonts w:ascii="Times New Roman" w:hAnsi="Times New Roman"/>
          <w:color w:val="000000"/>
        </w:rPr>
      </w:r>
      <w:r/>
    </w:p>
    <w:p>
      <w:pPr>
        <w:pStyle w:val="1_80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ДОСТУПНО О СЛОЖНОМ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</w:rPr>
      </w:r>
      <w:r/>
    </w:p>
    <w:p>
      <w:pPr>
        <w:pStyle w:val="1_80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5015"/>
        <w:gridCol w:w="5015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Обязатель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но заполнение всех граф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заявки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Поля 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заполнения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959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Имя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*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83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зраст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126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1116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e-mail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113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center"/>
            <w:textDirection w:val="lrTb"/>
            <w:noWrap w:val="false"/>
          </w:tcPr>
          <w:p>
            <w:pPr>
              <w:pStyle w:val="1_80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Откуда узнали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проведении конкурса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5015" w:type="dxa"/>
            <w:vAlign w:val="top"/>
            <w:textDirection w:val="lrTb"/>
            <w:noWrap w:val="false"/>
          </w:tcPr>
          <w:p>
            <w:pPr>
              <w:pStyle w:val="1_8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</w:tbl>
    <w:p>
      <w:pPr>
        <w:pStyle w:val="1_80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</w:rPr>
      </w:r>
      <w:r/>
    </w:p>
    <w:p>
      <w:pPr>
        <w:pStyle w:val="1_804"/>
        <w:jc w:val="both"/>
        <w:spacing w:lineRule="auto" w:line="240" w:after="0"/>
        <w:widowControl w:val="off"/>
        <w:rPr>
          <w:rFonts w:ascii="Times New Roman" w:hAnsi="Times New Roman"/>
        </w:rPr>
        <w:outlineLvl w:val="1"/>
      </w:pPr>
      <w:r>
        <w:rPr>
          <w:rFonts w:ascii="Times New Roman" w:hAnsi="Times New Roman"/>
        </w:rPr>
        <w:t xml:space="preserve">*</w:t>
      </w:r>
      <w:r>
        <w:rPr>
          <w:rFonts w:ascii="Times New Roman" w:hAnsi="Times New Roman"/>
        </w:rPr>
        <w:t xml:space="preserve">в случае, е</w:t>
      </w:r>
      <w:r>
        <w:rPr>
          <w:rFonts w:ascii="Times New Roman" w:hAnsi="Times New Roman"/>
        </w:rPr>
        <w:t xml:space="preserve">сли </w:t>
      </w:r>
      <w:r>
        <w:rPr>
          <w:rFonts w:ascii="Times New Roman" w:hAnsi="Times New Roman"/>
        </w:rPr>
        <w:t xml:space="preserve">кон</w:t>
      </w:r>
      <w:r>
        <w:rPr>
          <w:rFonts w:ascii="Times New Roman" w:hAnsi="Times New Roman"/>
        </w:rPr>
        <w:t xml:space="preserve">курсную работу выпол</w:t>
      </w:r>
      <w:r>
        <w:rPr>
          <w:rFonts w:ascii="Times New Roman" w:hAnsi="Times New Roman"/>
        </w:rPr>
        <w:t xml:space="preserve">ня</w:t>
      </w:r>
      <w:r>
        <w:rPr>
          <w:rFonts w:ascii="Times New Roman" w:hAnsi="Times New Roman"/>
        </w:rPr>
        <w:t xml:space="preserve">ют два и более </w:t>
      </w:r>
      <w:r>
        <w:rPr>
          <w:rFonts w:ascii="Times New Roman" w:hAnsi="Times New Roman"/>
        </w:rPr>
        <w:t xml:space="preserve">участник</w:t>
      </w:r>
      <w:r>
        <w:rPr>
          <w:rFonts w:ascii="Times New Roman" w:hAnsi="Times New Roman"/>
        </w:rPr>
        <w:t xml:space="preserve">ов</w:t>
      </w:r>
      <w:r>
        <w:rPr>
          <w:rFonts w:ascii="Times New Roman" w:hAnsi="Times New Roman"/>
        </w:rPr>
        <w:t xml:space="preserve">, то </w:t>
      </w:r>
      <w:r>
        <w:rPr>
          <w:rFonts w:ascii="Times New Roman" w:hAnsi="Times New Roman"/>
        </w:rPr>
        <w:t xml:space="preserve">в заявке указываются все </w:t>
      </w:r>
      <w:r>
        <w:rPr>
          <w:rFonts w:ascii="Times New Roman" w:hAnsi="Times New Roman"/>
        </w:rPr>
        <w:t xml:space="preserve">ФИО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Жирным шрифтом выделяется </w:t>
      </w:r>
      <w:r>
        <w:rPr>
          <w:rFonts w:ascii="Times New Roman" w:hAnsi="Times New Roman"/>
        </w:rPr>
        <w:t xml:space="preserve">контактное лицо и далее</w:t>
      </w:r>
      <w:r>
        <w:rPr>
          <w:rFonts w:ascii="Times New Roman" w:hAnsi="Times New Roman"/>
        </w:rPr>
        <w:t xml:space="preserve"> указ</w:t>
      </w:r>
      <w:r>
        <w:rPr>
          <w:rFonts w:ascii="Times New Roman" w:hAnsi="Times New Roman"/>
        </w:rPr>
        <w:t xml:space="preserve">ываются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телефон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e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  <w:lang w:val="en-US"/>
        </w:rPr>
        <w:t xml:space="preserve">mail</w:t>
      </w:r>
      <w:r>
        <w:rPr>
          <w:rFonts w:ascii="Times New Roman" w:hAnsi="Times New Roman"/>
        </w:rPr>
        <w:t xml:space="preserve"> конта</w:t>
      </w:r>
      <w:r>
        <w:rPr>
          <w:rFonts w:ascii="Times New Roman" w:hAnsi="Times New Roman"/>
        </w:rPr>
        <w:t xml:space="preserve">ктного лица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1_80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</w:rPr>
      </w:r>
      <w:r/>
    </w:p>
    <w:p>
      <w:pPr>
        <w:pStyle w:val="1_804"/>
        <w:ind w:left="4536" w:hanging="4536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pStyle w:val="1_80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______________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</w:rPr>
      </w:r>
      <w:r/>
    </w:p>
    <w:p>
      <w:pPr>
        <w:pStyle w:val="1_80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(дата пода</w:t>
      </w:r>
      <w:r>
        <w:rPr>
          <w:rFonts w:ascii="Times New Roman" w:hAnsi="Times New Roman"/>
          <w:color w:val="000000"/>
        </w:rPr>
        <w:t xml:space="preserve">чи заяв</w:t>
      </w:r>
      <w:r>
        <w:rPr>
          <w:rFonts w:ascii="Times New Roman" w:hAnsi="Times New Roman"/>
          <w:color w:val="000000"/>
        </w:rPr>
        <w:t xml:space="preserve">ки Организатору)</w:t>
      </w:r>
      <w:r>
        <w:rPr>
          <w:rFonts w:ascii="Times New Roman" w:hAnsi="Times New Roman"/>
          <w:color w:val="000000"/>
        </w:rPr>
      </w:r>
      <w:r/>
    </w:p>
    <w:p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  <w:style w:type="paragraph" w:styleId="1_805">
    <w:name w:val="ConsPlusNonformat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804">
    <w:name w:val="Обычный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806">
    <w:name w:val="Без интервала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ONLYOFFICE/2.5.565.0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2020-09-21T12:20:11Z</dcterms:modified>
</cp:coreProperties>
</file>