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4" w:rsidRPr="00475B84" w:rsidRDefault="00475B84" w:rsidP="00475B84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  <w:bookmarkStart w:id="0" w:name="_GoBack"/>
      <w:r w:rsidRPr="00475B84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Онлайн торговля и покупки c предоплатой</w:t>
      </w:r>
      <w:proofErr w:type="gramStart"/>
      <w:r w:rsidRPr="00475B84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.</w:t>
      </w:r>
      <w:proofErr w:type="gramEnd"/>
      <w:r w:rsidRPr="00475B84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 xml:space="preserve"> </w:t>
      </w:r>
      <w:proofErr w:type="gramStart"/>
      <w:r w:rsidRPr="00475B84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к</w:t>
      </w:r>
      <w:proofErr w:type="gramEnd"/>
      <w:r w:rsidRPr="00475B84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ак не попасться на уловки мошенников</w:t>
      </w:r>
      <w:bookmarkEnd w:id="0"/>
    </w:p>
    <w:p w:rsidR="00475B84" w:rsidRPr="00475B84" w:rsidRDefault="00475B84" w:rsidP="00475B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 w:rsidRPr="00475B84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inline distT="0" distB="0" distL="0" distR="0" wp14:anchorId="77C282C7" wp14:editId="7C1FFD95">
            <wp:extent cx="4371975" cy="2916107"/>
            <wp:effectExtent l="0" t="0" r="0" b="0"/>
            <wp:docPr id="1" name="Рисунок 1" descr="https://admin.cgon.ru/storage/282msrnbXXDQQMueqV9E5AoFO1xvMpD9NBsFp3U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282msrnbXXDQQMueqV9E5AoFO1xvMpD9NBsFp3U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   В связи с неблагополучной эпидемиологической ситуацией в мире, во многих станах существенно выросли онлайн-продажи товаров повседневного спроса. Россия не является исключением.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   Однако, помимо добросовестных предпринимателей, во всемирной сети появилось много недобросовестных продавцов и мошенников. Как не попасться на их уловки? Давайте, попробуем разобраться.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   Прежде всего, следует внимательно изучить информацию о продавце. Добросовестные организации обязательно укажут свои реквизиты на сайте - фирменное наименование (наименование), место нахождения (адрес), режим работы, ОГРН/ОГРИП.</w:t>
      </w:r>
    </w:p>
    <w:p w:rsidR="00475B84" w:rsidRPr="00475B84" w:rsidRDefault="00475B84" w:rsidP="00475B84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 </w:t>
      </w:r>
      <w:r w:rsidRPr="00475B84">
        <w:rPr>
          <w:rFonts w:ascii="Arial" w:eastAsia="Times New Roman" w:hAnsi="Arial" w:cs="Arial"/>
          <w:noProof/>
          <w:color w:val="212529"/>
          <w:sz w:val="32"/>
          <w:szCs w:val="32"/>
          <w:lang w:eastAsia="ru-RU"/>
        </w:rPr>
        <w:drawing>
          <wp:inline distT="0" distB="0" distL="0" distR="0" wp14:anchorId="379B824B" wp14:editId="63E2397B">
            <wp:extent cx="4943475" cy="3295650"/>
            <wp:effectExtent l="0" t="0" r="9525" b="0"/>
            <wp:docPr id="2" name="Рисунок 2" descr="https://admin.cgon.ru/storage/UD3q0KN4vDlUWt82stZZvwEZDXcK5n0rlPGZDpX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D3q0KN4vDlUWt82stZZvwEZDXcK5n0rlPGZDpX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    Часто сайты мошенников не только «обезличенные» но и отличаются агрессивной рекламой, со словами: «самые низкие цены только у нас», «успей заказать в течение часа, пока цена не выросла». Однако, при этом оплата товара возможна только одним способом – безналичный расчет со 100% предоплатой. В этом случае вы рискуете остаться без товара и без денег. Откажитесь от покупки, если вас просят перевести деньги на карту некого физического лица. Если Вы осуществляете покупку товара в надежном </w:t>
      </w:r>
      <w:proofErr w:type="gramStart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месте</w:t>
      </w:r>
      <w:proofErr w:type="gramEnd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, Вам всегда должен прийти на почту электронный чек, подтверждающий покупку.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   Совершать покупки нужно на сайтах, на которых действуют протоколы безопасности. В адресной строке таких сайтов можно увидеть зеленый замочек.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    Не рекомендуется оплачивать покупки, если устройство подключено в общедоступной сети </w:t>
      </w:r>
      <w:proofErr w:type="spellStart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Wi-Fi</w:t>
      </w:r>
      <w:proofErr w:type="spellEnd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(они недостаточно хорошо защищены), поэтому мошенники могут перехватить данные карты.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   Будьте аккуратны, заказывая товар наложенным платежом, следует помнить, что содержание посылки Вам покажут на почте только после оплаты. Будьте настороже вдвойне, если посылку отправляет физическое лицо.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    Товар, полученный с условием об оплате наложенным платежом (в случае если он по какой-то причине не устроит покупателя), нужно возвращать продавцу. Расходы на пересылку товара обратно несет покупатель. Кроме того, покупатель рискует вовсе не получить деньги за возвращаемый товар.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    Даже если Вам и доставили заказанный оплаченный товар, это еще не является гарантией его качества. Часто, в интернете встречаются сайты о якобы распродаже известных брендов, </w:t>
      </w:r>
      <w:proofErr w:type="gramStart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со</w:t>
      </w:r>
      <w:proofErr w:type="gramEnd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 огромной скидкой и, потребитель получает не качественную фирменную вещь, а подделку самого низкого качества.</w:t>
      </w:r>
    </w:p>
    <w:p w:rsidR="00475B84" w:rsidRPr="00475B84" w:rsidRDefault="00475B84" w:rsidP="00475B84">
      <w:p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   Если Вы приобретаете изделия из меха или лекарства, рекомендуем Вам проверить легальность приобретаемого (приобретенного) товара через мобильное предложение «</w:t>
      </w:r>
      <w:hyperlink r:id="rId7" w:history="1">
        <w:r w:rsidRPr="00475B84">
          <w:rPr>
            <w:rFonts w:ascii="Arial" w:eastAsia="Times New Roman" w:hAnsi="Arial" w:cs="Arial"/>
            <w:color w:val="8CB8E8"/>
            <w:sz w:val="32"/>
            <w:szCs w:val="32"/>
            <w:lang w:eastAsia="ru-RU"/>
          </w:rPr>
          <w:t>Проверка маркировки товаров</w:t>
        </w:r>
      </w:hyperlink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». Также потребителям уже доступно приложение от Федеральной налоговой службы «</w:t>
      </w:r>
      <w:hyperlink r:id="rId8" w:history="1">
        <w:r w:rsidRPr="00475B84">
          <w:rPr>
            <w:rFonts w:ascii="Arial" w:eastAsia="Times New Roman" w:hAnsi="Arial" w:cs="Arial"/>
            <w:color w:val="8CB8E8"/>
            <w:sz w:val="32"/>
            <w:szCs w:val="32"/>
            <w:lang w:eastAsia="ru-RU"/>
          </w:rPr>
          <w:t xml:space="preserve">Проверка </w:t>
        </w:r>
        <w:proofErr w:type="spellStart"/>
        <w:r w:rsidRPr="00475B84">
          <w:rPr>
            <w:rFonts w:ascii="Arial" w:eastAsia="Times New Roman" w:hAnsi="Arial" w:cs="Arial"/>
            <w:color w:val="8CB8E8"/>
            <w:sz w:val="32"/>
            <w:szCs w:val="32"/>
            <w:lang w:eastAsia="ru-RU"/>
          </w:rPr>
          <w:t>кас</w:t>
        </w:r>
        <w:proofErr w:type="gramStart"/>
        <w:r w:rsidRPr="00475B84">
          <w:rPr>
            <w:rFonts w:ascii="Arial" w:eastAsia="Times New Roman" w:hAnsi="Arial" w:cs="Arial"/>
            <w:color w:val="8CB8E8"/>
            <w:sz w:val="32"/>
            <w:szCs w:val="32"/>
            <w:lang w:eastAsia="ru-RU"/>
          </w:rPr>
          <w:t>c</w:t>
        </w:r>
        <w:proofErr w:type="gramEnd"/>
        <w:r w:rsidRPr="00475B84">
          <w:rPr>
            <w:rFonts w:ascii="Arial" w:eastAsia="Times New Roman" w:hAnsi="Arial" w:cs="Arial"/>
            <w:color w:val="8CB8E8"/>
            <w:sz w:val="32"/>
            <w:szCs w:val="32"/>
            <w:lang w:eastAsia="ru-RU"/>
          </w:rPr>
          <w:t>ового</w:t>
        </w:r>
        <w:proofErr w:type="spellEnd"/>
        <w:r w:rsidRPr="00475B84">
          <w:rPr>
            <w:rFonts w:ascii="Arial" w:eastAsia="Times New Roman" w:hAnsi="Arial" w:cs="Arial"/>
            <w:color w:val="8CB8E8"/>
            <w:sz w:val="32"/>
            <w:szCs w:val="32"/>
            <w:lang w:eastAsia="ru-RU"/>
          </w:rPr>
          <w:t xml:space="preserve"> чека</w:t>
        </w:r>
      </w:hyperlink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», которое позволит получать и хранить кассовые чеки в электронном виде, а также проверить их легальность, добросовестность продавца или сообщить о нарушении.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    Лучше завести отдельную карту для оплаты интернет покупок. Неплохо, если она будет виртуальной – то есть существующей только в цифровом </w:t>
      </w:r>
      <w:proofErr w:type="gramStart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виде</w:t>
      </w:r>
      <w:proofErr w:type="gramEnd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. Такую карту привязывают к счету основной карты, но у нее другие данные. На нее целесообразно переводить сумму, нужную для оплаты конкретной покупки. Даже если мошенники получат данные карты, забрать с нее деньги они не смогут.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   Обращайте внимание, какие данные запрашивает интернет-магазин. Обычно, чтобы совершить платеж, требуется указать номер карты, срок ее действия, CVV-код, иногда – имя и фамилию владельца. Если запрашивают какую-то дополнительную информацию, то лучше отказаться от покупки.</w:t>
      </w:r>
    </w:p>
    <w:p w:rsidR="00475B84" w:rsidRPr="00475B84" w:rsidRDefault="00475B84" w:rsidP="00475B84">
      <w:pPr>
        <w:spacing w:before="150" w:after="15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    Если все-таки мошенники нашли способ похитить ваши деньги с карты, и вы успели это оперативно обнаружить, сразу обращайтесь в банк, который выпустил карту. </w:t>
      </w: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lastRenderedPageBreak/>
        <w:t>Возможно, сотрудники банка успеют отменить операцию и вернуть деньги.</w:t>
      </w:r>
    </w:p>
    <w:p w:rsidR="00475B84" w:rsidRPr="00475B84" w:rsidRDefault="00475B84" w:rsidP="00475B84">
      <w:pPr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  <w:r w:rsidRPr="00475B84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 xml:space="preserve">И в заключение хотелось бы отметить, что в связи с резким ростом числа безналичных платежей и онлайн-оплаты покупок в условиях распространения </w:t>
      </w:r>
      <w:proofErr w:type="spellStart"/>
      <w:r w:rsidRPr="00475B84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>коронавирусной</w:t>
      </w:r>
      <w:proofErr w:type="spellEnd"/>
      <w:r w:rsidRPr="00475B84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 xml:space="preserve"> инфекции COVID-19 на портале </w:t>
      </w:r>
      <w:proofErr w:type="spellStart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fldChar w:fldCharType="begin"/>
      </w: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instrText xml:space="preserve"> HYPERLINK "https://vashifinancy.ru/" </w:instrText>
      </w:r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fldChar w:fldCharType="separate"/>
      </w:r>
      <w:r w:rsidRPr="00475B84">
        <w:rPr>
          <w:rFonts w:ascii="Arial" w:eastAsia="Times New Roman" w:hAnsi="Arial" w:cs="Arial"/>
          <w:b/>
          <w:bCs/>
          <w:color w:val="8CB8E8"/>
          <w:sz w:val="32"/>
          <w:szCs w:val="32"/>
          <w:lang w:eastAsia="ru-RU"/>
        </w:rPr>
        <w:t>вашифинансы</w:t>
      </w:r>
      <w:proofErr w:type="gramStart"/>
      <w:r w:rsidRPr="00475B84">
        <w:rPr>
          <w:rFonts w:ascii="Arial" w:eastAsia="Times New Roman" w:hAnsi="Arial" w:cs="Arial"/>
          <w:b/>
          <w:bCs/>
          <w:color w:val="8CB8E8"/>
          <w:sz w:val="32"/>
          <w:szCs w:val="32"/>
          <w:lang w:eastAsia="ru-RU"/>
        </w:rPr>
        <w:t>.р</w:t>
      </w:r>
      <w:proofErr w:type="gramEnd"/>
      <w:r w:rsidRPr="00475B84">
        <w:rPr>
          <w:rFonts w:ascii="Arial" w:eastAsia="Times New Roman" w:hAnsi="Arial" w:cs="Arial"/>
          <w:b/>
          <w:bCs/>
          <w:color w:val="8CB8E8"/>
          <w:sz w:val="32"/>
          <w:szCs w:val="32"/>
          <w:lang w:eastAsia="ru-RU"/>
        </w:rPr>
        <w:t>ф</w:t>
      </w:r>
      <w:proofErr w:type="spellEnd"/>
      <w:r w:rsidRPr="00475B84">
        <w:rPr>
          <w:rFonts w:ascii="Arial" w:eastAsia="Times New Roman" w:hAnsi="Arial" w:cs="Arial"/>
          <w:color w:val="212529"/>
          <w:sz w:val="32"/>
          <w:szCs w:val="32"/>
          <w:lang w:eastAsia="ru-RU"/>
        </w:rPr>
        <w:fldChar w:fldCharType="end"/>
      </w:r>
      <w:r w:rsidRPr="00475B84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 xml:space="preserve">, работа которого поддерживается </w:t>
      </w:r>
      <w:proofErr w:type="spellStart"/>
      <w:r w:rsidRPr="00475B84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>Роспотребнадзором</w:t>
      </w:r>
      <w:proofErr w:type="spellEnd"/>
      <w:r w:rsidRPr="00475B84">
        <w:rPr>
          <w:rFonts w:ascii="Arial" w:eastAsia="Times New Roman" w:hAnsi="Arial" w:cs="Arial"/>
          <w:b/>
          <w:bCs/>
          <w:color w:val="212529"/>
          <w:sz w:val="32"/>
          <w:szCs w:val="32"/>
          <w:lang w:eastAsia="ru-RU"/>
        </w:rPr>
        <w:t xml:space="preserve"> и Минфином России, размещается полезная информация, в том числе о при совершении платежей онлайн. </w:t>
      </w:r>
    </w:p>
    <w:p w:rsidR="0044704B" w:rsidRDefault="0044704B"/>
    <w:sectPr w:rsidR="0044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EF"/>
    <w:rsid w:val="00002DFD"/>
    <w:rsid w:val="00003875"/>
    <w:rsid w:val="00006F52"/>
    <w:rsid w:val="00010322"/>
    <w:rsid w:val="00022491"/>
    <w:rsid w:val="0002409F"/>
    <w:rsid w:val="00026C8D"/>
    <w:rsid w:val="00027985"/>
    <w:rsid w:val="000307DD"/>
    <w:rsid w:val="00031C74"/>
    <w:rsid w:val="00032B02"/>
    <w:rsid w:val="00047BA1"/>
    <w:rsid w:val="00053DCB"/>
    <w:rsid w:val="00064A57"/>
    <w:rsid w:val="00091E0F"/>
    <w:rsid w:val="000B5760"/>
    <w:rsid w:val="000B7DDD"/>
    <w:rsid w:val="000C4ED2"/>
    <w:rsid w:val="000C7D54"/>
    <w:rsid w:val="000E574F"/>
    <w:rsid w:val="000F3C6D"/>
    <w:rsid w:val="000F434C"/>
    <w:rsid w:val="000F6A6B"/>
    <w:rsid w:val="00104C92"/>
    <w:rsid w:val="0011401E"/>
    <w:rsid w:val="001168DC"/>
    <w:rsid w:val="00124613"/>
    <w:rsid w:val="00127107"/>
    <w:rsid w:val="001276C2"/>
    <w:rsid w:val="00130026"/>
    <w:rsid w:val="001357D4"/>
    <w:rsid w:val="00135FE4"/>
    <w:rsid w:val="00141582"/>
    <w:rsid w:val="00151DFC"/>
    <w:rsid w:val="0015360B"/>
    <w:rsid w:val="00154369"/>
    <w:rsid w:val="00160611"/>
    <w:rsid w:val="00161848"/>
    <w:rsid w:val="00164C1D"/>
    <w:rsid w:val="00180575"/>
    <w:rsid w:val="0018241D"/>
    <w:rsid w:val="00184D31"/>
    <w:rsid w:val="001851B6"/>
    <w:rsid w:val="00185E14"/>
    <w:rsid w:val="00190FA3"/>
    <w:rsid w:val="00192C64"/>
    <w:rsid w:val="001A53A8"/>
    <w:rsid w:val="001B4BB3"/>
    <w:rsid w:val="001C2A27"/>
    <w:rsid w:val="001C5CDB"/>
    <w:rsid w:val="001C6123"/>
    <w:rsid w:val="001D11CD"/>
    <w:rsid w:val="001D1757"/>
    <w:rsid w:val="001D33F6"/>
    <w:rsid w:val="001D4B5D"/>
    <w:rsid w:val="001D51DE"/>
    <w:rsid w:val="001D5AAC"/>
    <w:rsid w:val="001F6626"/>
    <w:rsid w:val="001F6D01"/>
    <w:rsid w:val="002076E8"/>
    <w:rsid w:val="00207CED"/>
    <w:rsid w:val="002102BF"/>
    <w:rsid w:val="00214DB7"/>
    <w:rsid w:val="00230269"/>
    <w:rsid w:val="00231840"/>
    <w:rsid w:val="002335F9"/>
    <w:rsid w:val="00240AA5"/>
    <w:rsid w:val="00250A73"/>
    <w:rsid w:val="002563D9"/>
    <w:rsid w:val="002624BB"/>
    <w:rsid w:val="0026642F"/>
    <w:rsid w:val="00280ABF"/>
    <w:rsid w:val="00282A80"/>
    <w:rsid w:val="00282DF3"/>
    <w:rsid w:val="00293B8F"/>
    <w:rsid w:val="002B6374"/>
    <w:rsid w:val="002C046E"/>
    <w:rsid w:val="002C0C8D"/>
    <w:rsid w:val="002C5F95"/>
    <w:rsid w:val="002F31E5"/>
    <w:rsid w:val="002F3A39"/>
    <w:rsid w:val="002F4CB8"/>
    <w:rsid w:val="00307139"/>
    <w:rsid w:val="00314683"/>
    <w:rsid w:val="003207DB"/>
    <w:rsid w:val="00325264"/>
    <w:rsid w:val="0033388A"/>
    <w:rsid w:val="003475C3"/>
    <w:rsid w:val="0035257B"/>
    <w:rsid w:val="00353D9E"/>
    <w:rsid w:val="00365BAD"/>
    <w:rsid w:val="00372212"/>
    <w:rsid w:val="003831EE"/>
    <w:rsid w:val="00383464"/>
    <w:rsid w:val="00385AA7"/>
    <w:rsid w:val="00396AEA"/>
    <w:rsid w:val="003A3C61"/>
    <w:rsid w:val="003A5D23"/>
    <w:rsid w:val="003C341E"/>
    <w:rsid w:val="003C3F31"/>
    <w:rsid w:val="003D7B17"/>
    <w:rsid w:val="0040161D"/>
    <w:rsid w:val="00430554"/>
    <w:rsid w:val="00430F8C"/>
    <w:rsid w:val="0044704B"/>
    <w:rsid w:val="0045333C"/>
    <w:rsid w:val="00462D23"/>
    <w:rsid w:val="00465A81"/>
    <w:rsid w:val="00472295"/>
    <w:rsid w:val="00475B84"/>
    <w:rsid w:val="00484B8C"/>
    <w:rsid w:val="00484E6F"/>
    <w:rsid w:val="004A3B62"/>
    <w:rsid w:val="004B3561"/>
    <w:rsid w:val="004B37D8"/>
    <w:rsid w:val="004C1F8D"/>
    <w:rsid w:val="004C5B70"/>
    <w:rsid w:val="004D216D"/>
    <w:rsid w:val="004D38AE"/>
    <w:rsid w:val="004E424D"/>
    <w:rsid w:val="004F077C"/>
    <w:rsid w:val="004F0B55"/>
    <w:rsid w:val="004F0BF2"/>
    <w:rsid w:val="004F0C96"/>
    <w:rsid w:val="004F2526"/>
    <w:rsid w:val="004F2577"/>
    <w:rsid w:val="004F62E5"/>
    <w:rsid w:val="004F7646"/>
    <w:rsid w:val="00502057"/>
    <w:rsid w:val="00507E21"/>
    <w:rsid w:val="00511BDB"/>
    <w:rsid w:val="0051218F"/>
    <w:rsid w:val="00513509"/>
    <w:rsid w:val="00514737"/>
    <w:rsid w:val="00517B68"/>
    <w:rsid w:val="00525CD5"/>
    <w:rsid w:val="00533BB1"/>
    <w:rsid w:val="00542253"/>
    <w:rsid w:val="0054359D"/>
    <w:rsid w:val="00574BC2"/>
    <w:rsid w:val="00574C0C"/>
    <w:rsid w:val="00584567"/>
    <w:rsid w:val="00586DD0"/>
    <w:rsid w:val="0059016C"/>
    <w:rsid w:val="005908BA"/>
    <w:rsid w:val="00590FCD"/>
    <w:rsid w:val="00597E6E"/>
    <w:rsid w:val="005A22C8"/>
    <w:rsid w:val="005A4F37"/>
    <w:rsid w:val="005A56F4"/>
    <w:rsid w:val="005B5BED"/>
    <w:rsid w:val="005B7085"/>
    <w:rsid w:val="005B743E"/>
    <w:rsid w:val="005C481D"/>
    <w:rsid w:val="005C7D59"/>
    <w:rsid w:val="005D0543"/>
    <w:rsid w:val="005D0B34"/>
    <w:rsid w:val="005E2F79"/>
    <w:rsid w:val="005E30D2"/>
    <w:rsid w:val="005F1B70"/>
    <w:rsid w:val="006007E6"/>
    <w:rsid w:val="00600EBD"/>
    <w:rsid w:val="00601D7C"/>
    <w:rsid w:val="00611FA7"/>
    <w:rsid w:val="00614732"/>
    <w:rsid w:val="00632F40"/>
    <w:rsid w:val="006345DD"/>
    <w:rsid w:val="0064483E"/>
    <w:rsid w:val="00650B2B"/>
    <w:rsid w:val="00652A5A"/>
    <w:rsid w:val="00653155"/>
    <w:rsid w:val="0069112F"/>
    <w:rsid w:val="0069486C"/>
    <w:rsid w:val="00694DB1"/>
    <w:rsid w:val="0069758D"/>
    <w:rsid w:val="006A0567"/>
    <w:rsid w:val="006A09FF"/>
    <w:rsid w:val="006A0E6C"/>
    <w:rsid w:val="006A0FD2"/>
    <w:rsid w:val="006A4F23"/>
    <w:rsid w:val="006A73E3"/>
    <w:rsid w:val="006B1E20"/>
    <w:rsid w:val="006B3ACA"/>
    <w:rsid w:val="006B3B39"/>
    <w:rsid w:val="006B517F"/>
    <w:rsid w:val="006C080A"/>
    <w:rsid w:val="006C498D"/>
    <w:rsid w:val="006D091E"/>
    <w:rsid w:val="006D2936"/>
    <w:rsid w:val="006D6F99"/>
    <w:rsid w:val="006E67C2"/>
    <w:rsid w:val="006F0F33"/>
    <w:rsid w:val="006F0F83"/>
    <w:rsid w:val="006F1371"/>
    <w:rsid w:val="006F4D5A"/>
    <w:rsid w:val="006F5338"/>
    <w:rsid w:val="006F5E59"/>
    <w:rsid w:val="006F716C"/>
    <w:rsid w:val="0070431C"/>
    <w:rsid w:val="00710301"/>
    <w:rsid w:val="00713118"/>
    <w:rsid w:val="00715A56"/>
    <w:rsid w:val="00717185"/>
    <w:rsid w:val="00717624"/>
    <w:rsid w:val="00721805"/>
    <w:rsid w:val="00727AA5"/>
    <w:rsid w:val="00746C0D"/>
    <w:rsid w:val="007503A8"/>
    <w:rsid w:val="00765438"/>
    <w:rsid w:val="007734D4"/>
    <w:rsid w:val="00792122"/>
    <w:rsid w:val="00795372"/>
    <w:rsid w:val="007A141F"/>
    <w:rsid w:val="007A503D"/>
    <w:rsid w:val="007A6905"/>
    <w:rsid w:val="007B0AB5"/>
    <w:rsid w:val="007B267A"/>
    <w:rsid w:val="007B7529"/>
    <w:rsid w:val="007D28C8"/>
    <w:rsid w:val="007D5CB3"/>
    <w:rsid w:val="007D5DFF"/>
    <w:rsid w:val="007E2769"/>
    <w:rsid w:val="007E3272"/>
    <w:rsid w:val="007E4693"/>
    <w:rsid w:val="007E6567"/>
    <w:rsid w:val="007E7E70"/>
    <w:rsid w:val="007F4CBA"/>
    <w:rsid w:val="007F78B3"/>
    <w:rsid w:val="00801C82"/>
    <w:rsid w:val="00802E44"/>
    <w:rsid w:val="0081103A"/>
    <w:rsid w:val="00812936"/>
    <w:rsid w:val="00822F01"/>
    <w:rsid w:val="00822FB1"/>
    <w:rsid w:val="008239E4"/>
    <w:rsid w:val="0082526B"/>
    <w:rsid w:val="00825D77"/>
    <w:rsid w:val="0083380D"/>
    <w:rsid w:val="00853294"/>
    <w:rsid w:val="00853747"/>
    <w:rsid w:val="00857E38"/>
    <w:rsid w:val="00862FEF"/>
    <w:rsid w:val="008635A0"/>
    <w:rsid w:val="00867AEA"/>
    <w:rsid w:val="008712E2"/>
    <w:rsid w:val="00873F2D"/>
    <w:rsid w:val="00880F85"/>
    <w:rsid w:val="0088277C"/>
    <w:rsid w:val="00884372"/>
    <w:rsid w:val="0089057C"/>
    <w:rsid w:val="008A0147"/>
    <w:rsid w:val="008A2D79"/>
    <w:rsid w:val="008A5F92"/>
    <w:rsid w:val="008C5F46"/>
    <w:rsid w:val="008C71EA"/>
    <w:rsid w:val="008C72A3"/>
    <w:rsid w:val="008D6C71"/>
    <w:rsid w:val="008E0A1E"/>
    <w:rsid w:val="008E487C"/>
    <w:rsid w:val="008E53B5"/>
    <w:rsid w:val="008E5E10"/>
    <w:rsid w:val="00903B62"/>
    <w:rsid w:val="0090791C"/>
    <w:rsid w:val="00917ADA"/>
    <w:rsid w:val="009259EF"/>
    <w:rsid w:val="00927E03"/>
    <w:rsid w:val="00933866"/>
    <w:rsid w:val="00935D69"/>
    <w:rsid w:val="00942C33"/>
    <w:rsid w:val="0094306A"/>
    <w:rsid w:val="0094415E"/>
    <w:rsid w:val="00944C74"/>
    <w:rsid w:val="00962464"/>
    <w:rsid w:val="00971115"/>
    <w:rsid w:val="00974271"/>
    <w:rsid w:val="00975283"/>
    <w:rsid w:val="00982842"/>
    <w:rsid w:val="009948C5"/>
    <w:rsid w:val="00995A9B"/>
    <w:rsid w:val="009A2BF5"/>
    <w:rsid w:val="009A6548"/>
    <w:rsid w:val="009B2672"/>
    <w:rsid w:val="009C033B"/>
    <w:rsid w:val="009C1E1B"/>
    <w:rsid w:val="009C4891"/>
    <w:rsid w:val="009D2A0D"/>
    <w:rsid w:val="009D5369"/>
    <w:rsid w:val="009D7996"/>
    <w:rsid w:val="009E6E18"/>
    <w:rsid w:val="009E7BD4"/>
    <w:rsid w:val="009F32FB"/>
    <w:rsid w:val="009F43B6"/>
    <w:rsid w:val="009F5BDF"/>
    <w:rsid w:val="009F645B"/>
    <w:rsid w:val="009F6746"/>
    <w:rsid w:val="00A01A74"/>
    <w:rsid w:val="00A06EE4"/>
    <w:rsid w:val="00A12B3E"/>
    <w:rsid w:val="00A23DD1"/>
    <w:rsid w:val="00A259EF"/>
    <w:rsid w:val="00A27F08"/>
    <w:rsid w:val="00A45960"/>
    <w:rsid w:val="00A46898"/>
    <w:rsid w:val="00A50BAB"/>
    <w:rsid w:val="00A530EB"/>
    <w:rsid w:val="00A75572"/>
    <w:rsid w:val="00A7596B"/>
    <w:rsid w:val="00A80353"/>
    <w:rsid w:val="00A83B1D"/>
    <w:rsid w:val="00A90DCC"/>
    <w:rsid w:val="00A94C0A"/>
    <w:rsid w:val="00AA7481"/>
    <w:rsid w:val="00AA7BB0"/>
    <w:rsid w:val="00AB28D1"/>
    <w:rsid w:val="00AB3D07"/>
    <w:rsid w:val="00AB457A"/>
    <w:rsid w:val="00AB5D9F"/>
    <w:rsid w:val="00AC3CA0"/>
    <w:rsid w:val="00AC5E67"/>
    <w:rsid w:val="00AD167D"/>
    <w:rsid w:val="00AE09DB"/>
    <w:rsid w:val="00AF432C"/>
    <w:rsid w:val="00B06926"/>
    <w:rsid w:val="00B1385F"/>
    <w:rsid w:val="00B16103"/>
    <w:rsid w:val="00B236E6"/>
    <w:rsid w:val="00B37CA3"/>
    <w:rsid w:val="00B426BA"/>
    <w:rsid w:val="00B50C9D"/>
    <w:rsid w:val="00B52701"/>
    <w:rsid w:val="00B547A7"/>
    <w:rsid w:val="00B657C4"/>
    <w:rsid w:val="00B66F19"/>
    <w:rsid w:val="00B73F41"/>
    <w:rsid w:val="00B75CAC"/>
    <w:rsid w:val="00B81E23"/>
    <w:rsid w:val="00B852F2"/>
    <w:rsid w:val="00B90A37"/>
    <w:rsid w:val="00B94272"/>
    <w:rsid w:val="00BA6A9F"/>
    <w:rsid w:val="00BB07AF"/>
    <w:rsid w:val="00BB32CB"/>
    <w:rsid w:val="00BB5BF6"/>
    <w:rsid w:val="00BC001D"/>
    <w:rsid w:val="00BC04C0"/>
    <w:rsid w:val="00BC511E"/>
    <w:rsid w:val="00BD13DF"/>
    <w:rsid w:val="00BD2413"/>
    <w:rsid w:val="00BF6336"/>
    <w:rsid w:val="00BF6945"/>
    <w:rsid w:val="00C003BB"/>
    <w:rsid w:val="00C12DF9"/>
    <w:rsid w:val="00C13A57"/>
    <w:rsid w:val="00C205F0"/>
    <w:rsid w:val="00C20F87"/>
    <w:rsid w:val="00C21EA5"/>
    <w:rsid w:val="00C33906"/>
    <w:rsid w:val="00C468CE"/>
    <w:rsid w:val="00C55222"/>
    <w:rsid w:val="00C61113"/>
    <w:rsid w:val="00C6345F"/>
    <w:rsid w:val="00C72E5A"/>
    <w:rsid w:val="00C73B35"/>
    <w:rsid w:val="00C76CB1"/>
    <w:rsid w:val="00C822FB"/>
    <w:rsid w:val="00C835B0"/>
    <w:rsid w:val="00C85F9E"/>
    <w:rsid w:val="00C87AEA"/>
    <w:rsid w:val="00C93019"/>
    <w:rsid w:val="00C935AB"/>
    <w:rsid w:val="00C9387F"/>
    <w:rsid w:val="00C944B7"/>
    <w:rsid w:val="00C94B31"/>
    <w:rsid w:val="00C95D84"/>
    <w:rsid w:val="00CA280B"/>
    <w:rsid w:val="00CB6981"/>
    <w:rsid w:val="00CC02B0"/>
    <w:rsid w:val="00CC6B72"/>
    <w:rsid w:val="00CD0009"/>
    <w:rsid w:val="00CD2B43"/>
    <w:rsid w:val="00CD6346"/>
    <w:rsid w:val="00CE0802"/>
    <w:rsid w:val="00CE1755"/>
    <w:rsid w:val="00CF08C4"/>
    <w:rsid w:val="00CF69BB"/>
    <w:rsid w:val="00CF6CE0"/>
    <w:rsid w:val="00CF7F2F"/>
    <w:rsid w:val="00D05F0B"/>
    <w:rsid w:val="00D063AB"/>
    <w:rsid w:val="00D0670E"/>
    <w:rsid w:val="00D10105"/>
    <w:rsid w:val="00D16030"/>
    <w:rsid w:val="00D2018D"/>
    <w:rsid w:val="00D2046B"/>
    <w:rsid w:val="00D204F4"/>
    <w:rsid w:val="00D25659"/>
    <w:rsid w:val="00D27949"/>
    <w:rsid w:val="00D4022C"/>
    <w:rsid w:val="00D41011"/>
    <w:rsid w:val="00D56CBC"/>
    <w:rsid w:val="00D57F6C"/>
    <w:rsid w:val="00D638D9"/>
    <w:rsid w:val="00D66AB8"/>
    <w:rsid w:val="00D70D85"/>
    <w:rsid w:val="00D804FE"/>
    <w:rsid w:val="00D84AC5"/>
    <w:rsid w:val="00D85657"/>
    <w:rsid w:val="00D86F0B"/>
    <w:rsid w:val="00D93294"/>
    <w:rsid w:val="00DA3E37"/>
    <w:rsid w:val="00DA57E5"/>
    <w:rsid w:val="00DA7349"/>
    <w:rsid w:val="00DB68BC"/>
    <w:rsid w:val="00DC0652"/>
    <w:rsid w:val="00DC35B3"/>
    <w:rsid w:val="00DC3DD8"/>
    <w:rsid w:val="00DD57D4"/>
    <w:rsid w:val="00DE6709"/>
    <w:rsid w:val="00E00C55"/>
    <w:rsid w:val="00E1018B"/>
    <w:rsid w:val="00E15368"/>
    <w:rsid w:val="00E248A9"/>
    <w:rsid w:val="00E24BE3"/>
    <w:rsid w:val="00E3776A"/>
    <w:rsid w:val="00E508FC"/>
    <w:rsid w:val="00E512C7"/>
    <w:rsid w:val="00E51DF8"/>
    <w:rsid w:val="00E55763"/>
    <w:rsid w:val="00E557CD"/>
    <w:rsid w:val="00E62734"/>
    <w:rsid w:val="00E647A3"/>
    <w:rsid w:val="00E70396"/>
    <w:rsid w:val="00E7336A"/>
    <w:rsid w:val="00E74659"/>
    <w:rsid w:val="00E755F7"/>
    <w:rsid w:val="00E759F2"/>
    <w:rsid w:val="00E776E4"/>
    <w:rsid w:val="00E87231"/>
    <w:rsid w:val="00E927B4"/>
    <w:rsid w:val="00E96E75"/>
    <w:rsid w:val="00EB0607"/>
    <w:rsid w:val="00EB196D"/>
    <w:rsid w:val="00EB585B"/>
    <w:rsid w:val="00EB6CE3"/>
    <w:rsid w:val="00EC03EB"/>
    <w:rsid w:val="00ED6AAF"/>
    <w:rsid w:val="00EE22C6"/>
    <w:rsid w:val="00EE504B"/>
    <w:rsid w:val="00EF7D2C"/>
    <w:rsid w:val="00F07F4D"/>
    <w:rsid w:val="00F1330C"/>
    <w:rsid w:val="00F21A10"/>
    <w:rsid w:val="00F31345"/>
    <w:rsid w:val="00F33666"/>
    <w:rsid w:val="00F43372"/>
    <w:rsid w:val="00F57E45"/>
    <w:rsid w:val="00F61007"/>
    <w:rsid w:val="00F63735"/>
    <w:rsid w:val="00F64CC5"/>
    <w:rsid w:val="00F658F3"/>
    <w:rsid w:val="00F7178F"/>
    <w:rsid w:val="00F808EA"/>
    <w:rsid w:val="00F83DCF"/>
    <w:rsid w:val="00F95A78"/>
    <w:rsid w:val="00FB39A2"/>
    <w:rsid w:val="00FB3BE4"/>
    <w:rsid w:val="00FB4ADB"/>
    <w:rsid w:val="00FB770D"/>
    <w:rsid w:val="00FD53CC"/>
    <w:rsid w:val="00FE0050"/>
    <w:rsid w:val="00FE761B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14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fns.billchecker&amp;hl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ru.fns.markirovka&amp;hl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>exif_MSED_19414848be6f43c45415f9615ea133e32575aad53b43f2d38d9ec19092649bc6</dc:description>
  <cp:lastModifiedBy>Пользователь</cp:lastModifiedBy>
  <cp:revision>3</cp:revision>
  <cp:lastPrinted>2021-04-15T12:43:00Z</cp:lastPrinted>
  <dcterms:created xsi:type="dcterms:W3CDTF">2021-04-15T12:43:00Z</dcterms:created>
  <dcterms:modified xsi:type="dcterms:W3CDTF">2021-04-22T08:44:00Z</dcterms:modified>
</cp:coreProperties>
</file>