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3E" w:rsidRPr="00D5403E" w:rsidRDefault="005A174B" w:rsidP="00D540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Адрес лаборатории</w:t>
      </w:r>
      <w:r w:rsidR="00D5403E" w:rsidRPr="00D5403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A777C">
        <w:rPr>
          <w:rFonts w:ascii="Times New Roman" w:hAnsi="Times New Roman" w:cs="Times New Roman"/>
          <w:b/>
          <w:sz w:val="36"/>
          <w:szCs w:val="36"/>
        </w:rPr>
        <w:t xml:space="preserve">по исследованию </w:t>
      </w:r>
      <w:r w:rsidR="00D5403E" w:rsidRPr="00D5403E">
        <w:rPr>
          <w:rFonts w:ascii="Times New Roman" w:hAnsi="Times New Roman" w:cs="Times New Roman"/>
          <w:b/>
          <w:sz w:val="36"/>
          <w:szCs w:val="36"/>
        </w:rPr>
        <w:t>клещевых инфекций</w:t>
      </w:r>
      <w:r w:rsidR="00CA777C">
        <w:rPr>
          <w:rFonts w:ascii="Times New Roman" w:hAnsi="Times New Roman" w:cs="Times New Roman"/>
          <w:b/>
          <w:sz w:val="36"/>
          <w:szCs w:val="36"/>
        </w:rPr>
        <w:t xml:space="preserve"> в Московской области</w:t>
      </w:r>
    </w:p>
    <w:p w:rsidR="00C9448E" w:rsidRPr="000A43C5" w:rsidRDefault="00D5403E" w:rsidP="00C9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C5">
        <w:rPr>
          <w:rFonts w:ascii="Times New Roman" w:hAnsi="Times New Roman" w:cs="Times New Roman"/>
          <w:sz w:val="28"/>
          <w:szCs w:val="28"/>
        </w:rPr>
        <w:t xml:space="preserve">Первичную консультацию по поводу укуса клеща можно </w:t>
      </w:r>
      <w:r w:rsidR="001E57F4" w:rsidRPr="000A43C5">
        <w:rPr>
          <w:rFonts w:ascii="Times New Roman" w:hAnsi="Times New Roman" w:cs="Times New Roman"/>
          <w:sz w:val="28"/>
          <w:szCs w:val="28"/>
        </w:rPr>
        <w:t>получить,</w:t>
      </w:r>
      <w:r w:rsidRPr="000A43C5">
        <w:rPr>
          <w:rFonts w:ascii="Times New Roman" w:hAnsi="Times New Roman" w:cs="Times New Roman"/>
          <w:sz w:val="28"/>
          <w:szCs w:val="28"/>
        </w:rPr>
        <w:t xml:space="preserve"> позвонив в "Скорую помощь" по телефону 03 (с мобильных – 112).</w:t>
      </w:r>
    </w:p>
    <w:p w:rsidR="00D5403E" w:rsidRPr="000A43C5" w:rsidRDefault="00C9448E" w:rsidP="00346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C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исследования </w:t>
      </w:r>
      <w:r w:rsidRPr="000A43C5">
        <w:rPr>
          <w:rFonts w:ascii="Times New Roman" w:hAnsi="Times New Roman" w:cs="Times New Roman"/>
          <w:sz w:val="28"/>
          <w:szCs w:val="28"/>
        </w:rPr>
        <w:t xml:space="preserve">клеща </w:t>
      </w:r>
      <w:r>
        <w:rPr>
          <w:rFonts w:ascii="Times New Roman" w:hAnsi="Times New Roman" w:cs="Times New Roman"/>
          <w:sz w:val="28"/>
          <w:szCs w:val="28"/>
        </w:rPr>
        <w:t>желательно сохранить в максимально неповрежденном состоянии (в живом виде). Для этого необходимо поместить клеща в герметично закрывающуюся емкость, как можно скорее доставить его для выполнения исследования.</w:t>
      </w:r>
      <w:r w:rsidR="00D5403E" w:rsidRPr="000A43C5">
        <w:rPr>
          <w:rFonts w:ascii="Times New Roman" w:hAnsi="Times New Roman" w:cs="Times New Roman"/>
          <w:sz w:val="28"/>
          <w:szCs w:val="28"/>
        </w:rPr>
        <w:t xml:space="preserve"> Для ПЦР-диагностики пригодны даже отдельные фрагменты клеща. </w:t>
      </w:r>
    </w:p>
    <w:p w:rsidR="006B76A2" w:rsidRPr="000A43C5" w:rsidRDefault="006B76A2" w:rsidP="006B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C5">
        <w:rPr>
          <w:rFonts w:ascii="Times New Roman" w:hAnsi="Times New Roman" w:cs="Times New Roman"/>
          <w:sz w:val="28"/>
          <w:szCs w:val="28"/>
        </w:rPr>
        <w:t>Лабораторные исследования клещей проводятся методом полимеразно-цепной реакцией (ПЦР)</w:t>
      </w:r>
    </w:p>
    <w:p w:rsidR="006B76A2" w:rsidRPr="000A43C5" w:rsidRDefault="006B76A2" w:rsidP="006B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C5">
        <w:rPr>
          <w:rFonts w:ascii="Times New Roman" w:hAnsi="Times New Roman" w:cs="Times New Roman"/>
          <w:sz w:val="28"/>
          <w:szCs w:val="28"/>
        </w:rPr>
        <w:t xml:space="preserve">Сдать клеща в отделение особо опасных инфекций можно по адресу: </w:t>
      </w:r>
    </w:p>
    <w:p w:rsidR="006B76A2" w:rsidRPr="000A43C5" w:rsidRDefault="006B76A2" w:rsidP="006B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C5">
        <w:rPr>
          <w:rFonts w:ascii="Times New Roman" w:hAnsi="Times New Roman" w:cs="Times New Roman"/>
          <w:sz w:val="28"/>
          <w:szCs w:val="28"/>
        </w:rPr>
        <w:t>Московская область, г. Мытищи, ул. Семашко, дом 2</w:t>
      </w:r>
    </w:p>
    <w:p w:rsidR="006B76A2" w:rsidRPr="000A43C5" w:rsidRDefault="006B76A2" w:rsidP="006B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C5">
        <w:rPr>
          <w:rFonts w:ascii="Times New Roman" w:hAnsi="Times New Roman" w:cs="Times New Roman"/>
          <w:sz w:val="28"/>
          <w:szCs w:val="28"/>
        </w:rPr>
        <w:t xml:space="preserve"> (</w:t>
      </w:r>
      <w:r w:rsidR="00C9448E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0A43C5">
        <w:rPr>
          <w:rFonts w:ascii="Times New Roman" w:hAnsi="Times New Roman" w:cs="Times New Roman"/>
          <w:sz w:val="28"/>
          <w:szCs w:val="28"/>
        </w:rPr>
        <w:t>этаж</w:t>
      </w:r>
      <w:r w:rsidR="00C9448E">
        <w:rPr>
          <w:rFonts w:ascii="Times New Roman" w:hAnsi="Times New Roman" w:cs="Times New Roman"/>
          <w:sz w:val="28"/>
          <w:szCs w:val="28"/>
        </w:rPr>
        <w:t>, окна 7-8</w:t>
      </w:r>
      <w:r w:rsidRPr="000A43C5">
        <w:rPr>
          <w:rFonts w:ascii="Times New Roman" w:hAnsi="Times New Roman" w:cs="Times New Roman"/>
          <w:sz w:val="28"/>
          <w:szCs w:val="28"/>
        </w:rPr>
        <w:t>)</w:t>
      </w:r>
    </w:p>
    <w:p w:rsidR="006B76A2" w:rsidRPr="000A43C5" w:rsidRDefault="006B76A2" w:rsidP="006B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C5">
        <w:rPr>
          <w:rFonts w:ascii="Times New Roman" w:hAnsi="Times New Roman" w:cs="Times New Roman"/>
          <w:sz w:val="28"/>
          <w:szCs w:val="28"/>
        </w:rPr>
        <w:t>понедельник-пятница с 09-00 до 16-00</w:t>
      </w:r>
    </w:p>
    <w:p w:rsidR="006B76A2" w:rsidRPr="000A43C5" w:rsidRDefault="006B76A2" w:rsidP="006B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C5">
        <w:rPr>
          <w:rFonts w:ascii="Times New Roman" w:hAnsi="Times New Roman" w:cs="Times New Roman"/>
          <w:sz w:val="28"/>
          <w:szCs w:val="28"/>
        </w:rPr>
        <w:t>Праздничные дни, суббота, воскресенье – только приём клещей (центральный вход)</w:t>
      </w:r>
    </w:p>
    <w:p w:rsidR="006B76A2" w:rsidRPr="000A43C5" w:rsidRDefault="006B76A2" w:rsidP="006B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C5">
        <w:rPr>
          <w:rFonts w:ascii="Times New Roman" w:hAnsi="Times New Roman" w:cs="Times New Roman"/>
          <w:sz w:val="28"/>
          <w:szCs w:val="28"/>
        </w:rPr>
        <w:t>Срок исполнения исследований: 2-4 рабочих дня (не включая дату сдачи клеща).</w:t>
      </w:r>
    </w:p>
    <w:p w:rsidR="00930229" w:rsidRDefault="006B76A2" w:rsidP="006B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3C5">
        <w:rPr>
          <w:rFonts w:ascii="Times New Roman" w:hAnsi="Times New Roman" w:cs="Times New Roman"/>
          <w:sz w:val="28"/>
          <w:szCs w:val="28"/>
        </w:rPr>
        <w:t xml:space="preserve">Стоимость исследования 1 клеща на 4 инфекции: клещевой энцефалит, клещевой </w:t>
      </w:r>
      <w:proofErr w:type="spellStart"/>
      <w:r w:rsidRPr="000A43C5">
        <w:rPr>
          <w:rFonts w:ascii="Times New Roman" w:hAnsi="Times New Roman" w:cs="Times New Roman"/>
          <w:sz w:val="28"/>
          <w:szCs w:val="28"/>
        </w:rPr>
        <w:t>бор</w:t>
      </w:r>
      <w:r w:rsidR="001E57F4">
        <w:rPr>
          <w:rFonts w:ascii="Times New Roman" w:hAnsi="Times New Roman" w:cs="Times New Roman"/>
          <w:sz w:val="28"/>
          <w:szCs w:val="28"/>
        </w:rPr>
        <w:t>р</w:t>
      </w:r>
      <w:r w:rsidRPr="000A43C5">
        <w:rPr>
          <w:rFonts w:ascii="Times New Roman" w:hAnsi="Times New Roman" w:cs="Times New Roman"/>
          <w:sz w:val="28"/>
          <w:szCs w:val="28"/>
        </w:rPr>
        <w:t>елиоз</w:t>
      </w:r>
      <w:proofErr w:type="spellEnd"/>
      <w:r w:rsidRPr="000A43C5">
        <w:rPr>
          <w:rFonts w:ascii="Times New Roman" w:hAnsi="Times New Roman" w:cs="Times New Roman"/>
          <w:sz w:val="28"/>
          <w:szCs w:val="28"/>
        </w:rPr>
        <w:t xml:space="preserve">, анаплазмоз, </w:t>
      </w:r>
      <w:bookmarkStart w:id="0" w:name="_GoBack"/>
      <w:proofErr w:type="spellStart"/>
      <w:r w:rsidRPr="000A43C5">
        <w:rPr>
          <w:rFonts w:ascii="Times New Roman" w:hAnsi="Times New Roman" w:cs="Times New Roman"/>
          <w:sz w:val="28"/>
          <w:szCs w:val="28"/>
        </w:rPr>
        <w:t>эрлихиоз</w:t>
      </w:r>
      <w:bookmarkEnd w:id="0"/>
      <w:proofErr w:type="spellEnd"/>
      <w:r w:rsidRPr="000A43C5">
        <w:rPr>
          <w:rFonts w:ascii="Times New Roman" w:hAnsi="Times New Roman" w:cs="Times New Roman"/>
          <w:sz w:val="28"/>
          <w:szCs w:val="28"/>
        </w:rPr>
        <w:t xml:space="preserve"> </w:t>
      </w:r>
      <w:r w:rsidR="00DF1E6A" w:rsidRPr="00DF1E6A">
        <w:rPr>
          <w:rFonts w:ascii="Times New Roman" w:hAnsi="Times New Roman" w:cs="Times New Roman"/>
          <w:sz w:val="28"/>
          <w:szCs w:val="28"/>
        </w:rPr>
        <w:t>- 1811</w:t>
      </w:r>
      <w:r w:rsidRPr="00DF1E6A">
        <w:rPr>
          <w:rFonts w:ascii="Times New Roman" w:hAnsi="Times New Roman" w:cs="Times New Roman"/>
          <w:sz w:val="28"/>
          <w:szCs w:val="28"/>
        </w:rPr>
        <w:t>р</w:t>
      </w:r>
      <w:r w:rsidRPr="000A43C5">
        <w:rPr>
          <w:rFonts w:ascii="Times New Roman" w:hAnsi="Times New Roman" w:cs="Times New Roman"/>
          <w:sz w:val="28"/>
          <w:szCs w:val="28"/>
        </w:rPr>
        <w:t>. (НДС не облагается).</w:t>
      </w:r>
    </w:p>
    <w:p w:rsidR="002F72E5" w:rsidRDefault="001662EE" w:rsidP="006B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более подробной информацией можно ознакомиться на сайте ФБУЗ «Центр гиги</w:t>
      </w:r>
      <w:r w:rsidR="000A46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ны и эпидемиологии в Московской области» </w:t>
      </w:r>
      <w:r w:rsidRPr="001662EE">
        <w:rPr>
          <w:rFonts w:ascii="Times New Roman" w:hAnsi="Times New Roman" w:cs="Times New Roman"/>
          <w:sz w:val="28"/>
          <w:szCs w:val="28"/>
        </w:rPr>
        <w:t>https://www.cgemo.ru/uslugi/issledovanie-kleshchey/</w:t>
      </w:r>
    </w:p>
    <w:p w:rsidR="002F72E5" w:rsidRDefault="002F72E5" w:rsidP="006B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72E5" w:rsidRDefault="002F72E5" w:rsidP="006B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72E5" w:rsidRDefault="002F72E5" w:rsidP="006B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72E5" w:rsidRDefault="002F72E5" w:rsidP="006B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72E5" w:rsidRPr="002F72E5" w:rsidRDefault="002F72E5" w:rsidP="00166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72E5" w:rsidRPr="002F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43"/>
    <w:rsid w:val="000A43C5"/>
    <w:rsid w:val="000A46EA"/>
    <w:rsid w:val="000E4543"/>
    <w:rsid w:val="001662EE"/>
    <w:rsid w:val="001E57F4"/>
    <w:rsid w:val="002311FC"/>
    <w:rsid w:val="00261C0F"/>
    <w:rsid w:val="002F72E5"/>
    <w:rsid w:val="00346221"/>
    <w:rsid w:val="004D5BFB"/>
    <w:rsid w:val="005A174B"/>
    <w:rsid w:val="005C64AA"/>
    <w:rsid w:val="006B76A2"/>
    <w:rsid w:val="00B85222"/>
    <w:rsid w:val="00C56BDA"/>
    <w:rsid w:val="00C9448E"/>
    <w:rsid w:val="00CA777C"/>
    <w:rsid w:val="00CD2AC4"/>
    <w:rsid w:val="00D5403E"/>
    <w:rsid w:val="00D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72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7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0822">
          <w:marLeft w:val="0"/>
          <w:marRight w:val="0"/>
          <w:marTop w:val="0"/>
          <w:marBottom w:val="0"/>
          <w:divBdr>
            <w:top w:val="single" w:sz="6" w:space="0" w:color="B9DAED"/>
            <w:left w:val="single" w:sz="6" w:space="0" w:color="B9DAED"/>
            <w:bottom w:val="single" w:sz="6" w:space="0" w:color="B9DAED"/>
            <w:right w:val="single" w:sz="6" w:space="0" w:color="B9DAED"/>
          </w:divBdr>
        </w:div>
        <w:div w:id="1797286615">
          <w:marLeft w:val="0"/>
          <w:marRight w:val="0"/>
          <w:marTop w:val="0"/>
          <w:marBottom w:val="0"/>
          <w:divBdr>
            <w:top w:val="single" w:sz="6" w:space="0" w:color="B9DAED"/>
            <w:left w:val="single" w:sz="6" w:space="0" w:color="B9DAED"/>
            <w:bottom w:val="single" w:sz="6" w:space="0" w:color="B9DAED"/>
            <w:right w:val="single" w:sz="6" w:space="0" w:color="B9DAED"/>
          </w:divBdr>
        </w:div>
        <w:div w:id="1850948155">
          <w:marLeft w:val="0"/>
          <w:marRight w:val="0"/>
          <w:marTop w:val="0"/>
          <w:marBottom w:val="0"/>
          <w:divBdr>
            <w:top w:val="single" w:sz="6" w:space="0" w:color="B9DAED"/>
            <w:left w:val="single" w:sz="6" w:space="0" w:color="B9DAED"/>
            <w:bottom w:val="single" w:sz="6" w:space="0" w:color="B9DAED"/>
            <w:right w:val="single" w:sz="6" w:space="0" w:color="B9DAED"/>
          </w:divBdr>
        </w:div>
      </w:divsChild>
    </w:div>
    <w:div w:id="2104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1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514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>exif_MSED_6f48db87897d00e8686dd4beb6c35c2cd7beb4807bab199c35a4956cb33ef01e</dc:description>
  <cp:lastModifiedBy>Заливохина Юлия Алексеевна</cp:lastModifiedBy>
  <cp:revision>17</cp:revision>
  <dcterms:created xsi:type="dcterms:W3CDTF">2019-04-11T07:28:00Z</dcterms:created>
  <dcterms:modified xsi:type="dcterms:W3CDTF">2021-05-13T07:45:00Z</dcterms:modified>
</cp:coreProperties>
</file>