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310" w:rsidRPr="00050FF8" w:rsidRDefault="00807310" w:rsidP="00050FF8">
      <w:pPr>
        <w:autoSpaceDE w:val="0"/>
        <w:autoSpaceDN w:val="0"/>
        <w:adjustRightInd w:val="0"/>
        <w:spacing w:after="0" w:line="240" w:lineRule="auto"/>
        <w:jc w:val="center"/>
        <w:rPr>
          <w:rFonts w:ascii="Times New Roman" w:hAnsi="Times New Roman" w:cs="Times New Roman"/>
          <w:sz w:val="28"/>
          <w:szCs w:val="28"/>
        </w:rPr>
      </w:pPr>
      <w:r w:rsidRPr="00050FF8">
        <w:rPr>
          <w:rFonts w:ascii="Times New Roman" w:hAnsi="Times New Roman" w:cs="Times New Roman"/>
          <w:b/>
          <w:bCs/>
          <w:sz w:val="28"/>
          <w:szCs w:val="28"/>
        </w:rPr>
        <w:t>Как переселиться из аварийного жилья?</w:t>
      </w:r>
    </w:p>
    <w:p w:rsidR="00807310" w:rsidRPr="00050FF8" w:rsidRDefault="00807310" w:rsidP="00807310">
      <w:pPr>
        <w:autoSpaceDE w:val="0"/>
        <w:autoSpaceDN w:val="0"/>
        <w:adjustRightInd w:val="0"/>
        <w:spacing w:before="200" w:after="0" w:line="240" w:lineRule="auto"/>
        <w:jc w:val="both"/>
        <w:rPr>
          <w:rFonts w:ascii="Times New Roman" w:hAnsi="Times New Roman" w:cs="Times New Roman"/>
          <w:sz w:val="28"/>
          <w:szCs w:val="28"/>
        </w:rPr>
      </w:pPr>
      <w:r w:rsidRPr="00050FF8">
        <w:rPr>
          <w:rFonts w:ascii="Times New Roman" w:hAnsi="Times New Roman" w:cs="Times New Roman"/>
          <w:sz w:val="28"/>
          <w:szCs w:val="28"/>
        </w:rPr>
        <w:t>Основанием для признания жилого помещения непригодным для проживания является наличие выявленных вредных факторов, не позволяющих обеспечить безопасность жизни и здоровья граждан вследствие (</w:t>
      </w:r>
      <w:hyperlink r:id="rId6" w:history="1">
        <w:r w:rsidRPr="00050FF8">
          <w:rPr>
            <w:rFonts w:ascii="Times New Roman" w:hAnsi="Times New Roman" w:cs="Times New Roman"/>
            <w:sz w:val="28"/>
            <w:szCs w:val="28"/>
          </w:rPr>
          <w:t>п. 33</w:t>
        </w:r>
      </w:hyperlink>
      <w:r w:rsidRPr="00050FF8">
        <w:rPr>
          <w:rFonts w:ascii="Times New Roman" w:hAnsi="Times New Roman" w:cs="Times New Roman"/>
          <w:sz w:val="28"/>
          <w:szCs w:val="28"/>
        </w:rPr>
        <w:t xml:space="preserve"> Положения, утв. Постановлением Правительства РФ от 28.01.2006 N 47):</w:t>
      </w:r>
    </w:p>
    <w:p w:rsidR="00807310" w:rsidRPr="00050FF8" w:rsidRDefault="00807310" w:rsidP="00807310">
      <w:pPr>
        <w:numPr>
          <w:ilvl w:val="0"/>
          <w:numId w:val="1"/>
        </w:numPr>
        <w:tabs>
          <w:tab w:val="left" w:pos="540"/>
        </w:tabs>
        <w:autoSpaceDE w:val="0"/>
        <w:autoSpaceDN w:val="0"/>
        <w:adjustRightInd w:val="0"/>
        <w:spacing w:before="200" w:after="0" w:line="240" w:lineRule="auto"/>
        <w:jc w:val="both"/>
        <w:rPr>
          <w:rFonts w:ascii="Times New Roman" w:hAnsi="Times New Roman" w:cs="Times New Roman"/>
          <w:sz w:val="28"/>
          <w:szCs w:val="28"/>
        </w:rPr>
      </w:pPr>
      <w:r w:rsidRPr="00050FF8">
        <w:rPr>
          <w:rFonts w:ascii="Times New Roman" w:hAnsi="Times New Roman" w:cs="Times New Roman"/>
          <w:sz w:val="28"/>
          <w:szCs w:val="28"/>
        </w:rPr>
        <w:t>ухудшения в связи с физическим износом в процессе эксплуатации либо в результате чрезвычайной ситуации эксплуатационных характеристик помещения;</w:t>
      </w:r>
    </w:p>
    <w:p w:rsidR="00807310" w:rsidRPr="00050FF8" w:rsidRDefault="00807310" w:rsidP="00807310">
      <w:pPr>
        <w:numPr>
          <w:ilvl w:val="0"/>
          <w:numId w:val="1"/>
        </w:numPr>
        <w:tabs>
          <w:tab w:val="left" w:pos="540"/>
        </w:tabs>
        <w:autoSpaceDE w:val="0"/>
        <w:autoSpaceDN w:val="0"/>
        <w:adjustRightInd w:val="0"/>
        <w:spacing w:before="200" w:after="0" w:line="240" w:lineRule="auto"/>
        <w:jc w:val="both"/>
        <w:rPr>
          <w:rFonts w:ascii="Times New Roman" w:hAnsi="Times New Roman" w:cs="Times New Roman"/>
          <w:sz w:val="28"/>
          <w:szCs w:val="28"/>
        </w:rPr>
      </w:pPr>
      <w:r w:rsidRPr="00050FF8">
        <w:rPr>
          <w:rFonts w:ascii="Times New Roman" w:hAnsi="Times New Roman" w:cs="Times New Roman"/>
          <w:sz w:val="28"/>
          <w:szCs w:val="28"/>
        </w:rPr>
        <w:t>изменения окружающей среды и параметров микроклимата помещения, не позволяющих соблюсти необходимые санитарно-эпидемиологические требования и гигиенические нормативы, в том числе в части качества атмосферного воздуха.</w:t>
      </w:r>
    </w:p>
    <w:p w:rsidR="00807310" w:rsidRPr="00050FF8" w:rsidRDefault="00807310" w:rsidP="00807310">
      <w:pPr>
        <w:autoSpaceDE w:val="0"/>
        <w:autoSpaceDN w:val="0"/>
        <w:adjustRightInd w:val="0"/>
        <w:spacing w:before="200" w:after="0" w:line="240" w:lineRule="auto"/>
        <w:jc w:val="both"/>
        <w:rPr>
          <w:rFonts w:ascii="Times New Roman" w:hAnsi="Times New Roman" w:cs="Times New Roman"/>
          <w:sz w:val="28"/>
          <w:szCs w:val="28"/>
        </w:rPr>
      </w:pPr>
      <w:r w:rsidRPr="00050FF8">
        <w:rPr>
          <w:rFonts w:ascii="Times New Roman" w:hAnsi="Times New Roman" w:cs="Times New Roman"/>
          <w:sz w:val="28"/>
          <w:szCs w:val="28"/>
        </w:rPr>
        <w:t>Основанием для признания многоквартирного дома аварийным является аварийное техническое состояние данного дома в целом или его несущих строительных конструкций, характеризующееся их разрушением либо повреждениями и деформациями, свидетельствующими об исчерпании несущей способности и опасности обрушения дома, и (или) кренами, которые могут вызвать потерю устойчивости дома.</w:t>
      </w:r>
    </w:p>
    <w:p w:rsidR="00807310" w:rsidRPr="00050FF8" w:rsidRDefault="00807310" w:rsidP="00807310">
      <w:pPr>
        <w:autoSpaceDE w:val="0"/>
        <w:autoSpaceDN w:val="0"/>
        <w:adjustRightInd w:val="0"/>
        <w:spacing w:before="200" w:after="0" w:line="240" w:lineRule="auto"/>
        <w:jc w:val="both"/>
        <w:rPr>
          <w:rFonts w:ascii="Times New Roman" w:hAnsi="Times New Roman" w:cs="Times New Roman"/>
          <w:sz w:val="28"/>
          <w:szCs w:val="28"/>
        </w:rPr>
      </w:pPr>
      <w:r w:rsidRPr="00050FF8">
        <w:rPr>
          <w:rFonts w:ascii="Times New Roman" w:hAnsi="Times New Roman" w:cs="Times New Roman"/>
          <w:sz w:val="28"/>
          <w:szCs w:val="28"/>
        </w:rPr>
        <w:t>Если многоквартирный дом признается аварийным, то жилые помещения, расположенные в таком доме, являются непригодными для проживания (</w:t>
      </w:r>
      <w:hyperlink r:id="rId7" w:history="1">
        <w:r w:rsidRPr="00050FF8">
          <w:rPr>
            <w:rFonts w:ascii="Times New Roman" w:hAnsi="Times New Roman" w:cs="Times New Roman"/>
            <w:sz w:val="28"/>
            <w:szCs w:val="28"/>
          </w:rPr>
          <w:t>п. 34</w:t>
        </w:r>
      </w:hyperlink>
      <w:r w:rsidRPr="00050FF8">
        <w:rPr>
          <w:rFonts w:ascii="Times New Roman" w:hAnsi="Times New Roman" w:cs="Times New Roman"/>
          <w:sz w:val="28"/>
          <w:szCs w:val="28"/>
        </w:rPr>
        <w:t xml:space="preserve"> Положения N 47).</w:t>
      </w:r>
    </w:p>
    <w:p w:rsidR="00807310" w:rsidRPr="00050FF8" w:rsidRDefault="00807310" w:rsidP="00807310">
      <w:pPr>
        <w:autoSpaceDE w:val="0"/>
        <w:autoSpaceDN w:val="0"/>
        <w:adjustRightInd w:val="0"/>
        <w:spacing w:before="200" w:after="0" w:line="240" w:lineRule="auto"/>
        <w:jc w:val="both"/>
        <w:rPr>
          <w:rFonts w:ascii="Times New Roman" w:hAnsi="Times New Roman" w:cs="Times New Roman"/>
          <w:sz w:val="28"/>
          <w:szCs w:val="28"/>
        </w:rPr>
      </w:pPr>
      <w:r w:rsidRPr="00050FF8">
        <w:rPr>
          <w:rFonts w:ascii="Times New Roman" w:hAnsi="Times New Roman" w:cs="Times New Roman"/>
          <w:sz w:val="28"/>
          <w:szCs w:val="28"/>
        </w:rPr>
        <w:t>Для переселения из непригодного для проживания жилья рекомендуем придерживаться следующего алгоритма.</w:t>
      </w:r>
    </w:p>
    <w:p w:rsidR="00807310" w:rsidRPr="00050FF8" w:rsidRDefault="00807310" w:rsidP="00807310">
      <w:pPr>
        <w:autoSpaceDE w:val="0"/>
        <w:autoSpaceDN w:val="0"/>
        <w:adjustRightInd w:val="0"/>
        <w:spacing w:before="240" w:after="0" w:line="240" w:lineRule="auto"/>
        <w:jc w:val="both"/>
        <w:outlineLvl w:val="0"/>
        <w:rPr>
          <w:rFonts w:ascii="Times New Roman" w:hAnsi="Times New Roman" w:cs="Times New Roman"/>
          <w:sz w:val="28"/>
          <w:szCs w:val="28"/>
        </w:rPr>
      </w:pPr>
    </w:p>
    <w:p w:rsidR="00807310" w:rsidRPr="00050FF8" w:rsidRDefault="00807310" w:rsidP="00807310">
      <w:pPr>
        <w:autoSpaceDE w:val="0"/>
        <w:autoSpaceDN w:val="0"/>
        <w:adjustRightInd w:val="0"/>
        <w:spacing w:after="0" w:line="240" w:lineRule="auto"/>
        <w:outlineLvl w:val="0"/>
        <w:rPr>
          <w:rFonts w:ascii="Times New Roman" w:hAnsi="Times New Roman" w:cs="Times New Roman"/>
          <w:sz w:val="28"/>
          <w:szCs w:val="28"/>
        </w:rPr>
      </w:pPr>
      <w:r w:rsidRPr="00050FF8">
        <w:rPr>
          <w:rFonts w:ascii="Times New Roman" w:hAnsi="Times New Roman" w:cs="Times New Roman"/>
          <w:b/>
          <w:bCs/>
          <w:sz w:val="28"/>
          <w:szCs w:val="28"/>
        </w:rPr>
        <w:t>Шаг 1. Обратитесь с жалобой на аварийное состояние дома в уполномоченный орган</w:t>
      </w:r>
    </w:p>
    <w:p w:rsidR="00807310" w:rsidRPr="00050FF8" w:rsidRDefault="00807310" w:rsidP="00807310">
      <w:pPr>
        <w:autoSpaceDE w:val="0"/>
        <w:autoSpaceDN w:val="0"/>
        <w:adjustRightInd w:val="0"/>
        <w:spacing w:before="200" w:after="0" w:line="240" w:lineRule="auto"/>
        <w:jc w:val="both"/>
        <w:rPr>
          <w:rFonts w:ascii="Times New Roman" w:hAnsi="Times New Roman" w:cs="Times New Roman"/>
          <w:sz w:val="28"/>
          <w:szCs w:val="28"/>
        </w:rPr>
      </w:pPr>
      <w:r w:rsidRPr="00050FF8">
        <w:rPr>
          <w:rFonts w:ascii="Times New Roman" w:hAnsi="Times New Roman" w:cs="Times New Roman"/>
          <w:sz w:val="28"/>
          <w:szCs w:val="28"/>
        </w:rPr>
        <w:t>По общему правилу обратиться с заявлением в уполномоченный орган может, в частности, собственник или наниматель жилого помещения по договору социального найма, а если жилой дом находится в муниципальной собственности - также местная администрация.</w:t>
      </w:r>
    </w:p>
    <w:p w:rsidR="00807310" w:rsidRPr="00050FF8" w:rsidRDefault="00807310" w:rsidP="00807310">
      <w:pPr>
        <w:autoSpaceDE w:val="0"/>
        <w:autoSpaceDN w:val="0"/>
        <w:adjustRightInd w:val="0"/>
        <w:spacing w:before="200" w:after="0" w:line="240" w:lineRule="auto"/>
        <w:jc w:val="both"/>
        <w:rPr>
          <w:rFonts w:ascii="Times New Roman" w:hAnsi="Times New Roman" w:cs="Times New Roman"/>
          <w:sz w:val="28"/>
          <w:szCs w:val="28"/>
        </w:rPr>
      </w:pPr>
      <w:r w:rsidRPr="00050FF8">
        <w:rPr>
          <w:rFonts w:ascii="Times New Roman" w:hAnsi="Times New Roman" w:cs="Times New Roman"/>
          <w:sz w:val="28"/>
          <w:szCs w:val="28"/>
        </w:rPr>
        <w:t xml:space="preserve">Решение о признании жилого помещения </w:t>
      </w:r>
      <w:proofErr w:type="gramStart"/>
      <w:r w:rsidRPr="00050FF8">
        <w:rPr>
          <w:rFonts w:ascii="Times New Roman" w:hAnsi="Times New Roman" w:cs="Times New Roman"/>
          <w:sz w:val="28"/>
          <w:szCs w:val="28"/>
        </w:rPr>
        <w:t>непригодным</w:t>
      </w:r>
      <w:proofErr w:type="gramEnd"/>
      <w:r w:rsidRPr="00050FF8">
        <w:rPr>
          <w:rFonts w:ascii="Times New Roman" w:hAnsi="Times New Roman" w:cs="Times New Roman"/>
          <w:sz w:val="28"/>
          <w:szCs w:val="28"/>
        </w:rPr>
        <w:t xml:space="preserve"> для проживания, а также о признании многоквартирного дома аварийным принимается специально сформированной для этого межведомственной комиссией.</w:t>
      </w:r>
    </w:p>
    <w:p w:rsidR="00807310" w:rsidRPr="00050FF8" w:rsidRDefault="00807310" w:rsidP="00807310">
      <w:pPr>
        <w:autoSpaceDE w:val="0"/>
        <w:autoSpaceDN w:val="0"/>
        <w:adjustRightInd w:val="0"/>
        <w:spacing w:before="200" w:after="0" w:line="240" w:lineRule="auto"/>
        <w:jc w:val="both"/>
        <w:rPr>
          <w:rFonts w:ascii="Times New Roman" w:hAnsi="Times New Roman" w:cs="Times New Roman"/>
          <w:sz w:val="28"/>
          <w:szCs w:val="28"/>
        </w:rPr>
      </w:pPr>
      <w:proofErr w:type="gramStart"/>
      <w:r w:rsidRPr="00050FF8">
        <w:rPr>
          <w:rFonts w:ascii="Times New Roman" w:hAnsi="Times New Roman" w:cs="Times New Roman"/>
          <w:sz w:val="28"/>
          <w:szCs w:val="28"/>
        </w:rPr>
        <w:t xml:space="preserve">Вы можете также обратиться с жалобой на аварийное состояние жилого помещения (жилого дома) в жилищную инспекцию (в г. Москве - </w:t>
      </w:r>
      <w:proofErr w:type="spellStart"/>
      <w:r w:rsidRPr="00050FF8">
        <w:rPr>
          <w:rFonts w:ascii="Times New Roman" w:hAnsi="Times New Roman" w:cs="Times New Roman"/>
          <w:sz w:val="28"/>
          <w:szCs w:val="28"/>
        </w:rPr>
        <w:t>Мосжилинспекция</w:t>
      </w:r>
      <w:proofErr w:type="spellEnd"/>
      <w:r w:rsidRPr="00050FF8">
        <w:rPr>
          <w:rFonts w:ascii="Times New Roman" w:hAnsi="Times New Roman" w:cs="Times New Roman"/>
          <w:sz w:val="28"/>
          <w:szCs w:val="28"/>
        </w:rPr>
        <w:t xml:space="preserve">), которая осуществляет государственный жилищный надзор и муниципальный жилищный </w:t>
      </w:r>
      <w:r w:rsidRPr="00050FF8">
        <w:rPr>
          <w:rFonts w:ascii="Times New Roman" w:hAnsi="Times New Roman" w:cs="Times New Roman"/>
          <w:sz w:val="28"/>
          <w:szCs w:val="28"/>
        </w:rPr>
        <w:lastRenderedPageBreak/>
        <w:t>контроль, в частности, за соблюдением требований к эксплуатации, содержанию и ремонту помещений, входящих в состав многоквартирного дома, в том числе принимает решение о внесении на рассмотрение межведомственной комиссии заключения о признании жилого</w:t>
      </w:r>
      <w:proofErr w:type="gramEnd"/>
      <w:r w:rsidRPr="00050FF8">
        <w:rPr>
          <w:rFonts w:ascii="Times New Roman" w:hAnsi="Times New Roman" w:cs="Times New Roman"/>
          <w:sz w:val="28"/>
          <w:szCs w:val="28"/>
        </w:rPr>
        <w:t xml:space="preserve"> </w:t>
      </w:r>
      <w:proofErr w:type="gramStart"/>
      <w:r w:rsidRPr="00050FF8">
        <w:rPr>
          <w:rFonts w:ascii="Times New Roman" w:hAnsi="Times New Roman" w:cs="Times New Roman"/>
          <w:sz w:val="28"/>
          <w:szCs w:val="28"/>
        </w:rPr>
        <w:t>помещения непригодным для проживания, а также о признании многоквартирного дома аварийным (</w:t>
      </w:r>
      <w:hyperlink r:id="rId8" w:history="1">
        <w:r w:rsidRPr="00050FF8">
          <w:rPr>
            <w:rFonts w:ascii="Times New Roman" w:hAnsi="Times New Roman" w:cs="Times New Roman"/>
            <w:sz w:val="28"/>
            <w:szCs w:val="28"/>
          </w:rPr>
          <w:t>ч. 1</w:t>
        </w:r>
      </w:hyperlink>
      <w:r w:rsidRPr="00050FF8">
        <w:rPr>
          <w:rFonts w:ascii="Times New Roman" w:hAnsi="Times New Roman" w:cs="Times New Roman"/>
          <w:sz w:val="28"/>
          <w:szCs w:val="28"/>
        </w:rPr>
        <w:t xml:space="preserve">, </w:t>
      </w:r>
      <w:hyperlink r:id="rId9" w:history="1">
        <w:r w:rsidRPr="00050FF8">
          <w:rPr>
            <w:rFonts w:ascii="Times New Roman" w:hAnsi="Times New Roman" w:cs="Times New Roman"/>
            <w:sz w:val="28"/>
            <w:szCs w:val="28"/>
          </w:rPr>
          <w:t>3</w:t>
        </w:r>
      </w:hyperlink>
      <w:r w:rsidRPr="00050FF8">
        <w:rPr>
          <w:rFonts w:ascii="Times New Roman" w:hAnsi="Times New Roman" w:cs="Times New Roman"/>
          <w:sz w:val="28"/>
          <w:szCs w:val="28"/>
        </w:rPr>
        <w:t xml:space="preserve"> - </w:t>
      </w:r>
      <w:hyperlink r:id="rId10" w:history="1">
        <w:r w:rsidRPr="00050FF8">
          <w:rPr>
            <w:rFonts w:ascii="Times New Roman" w:hAnsi="Times New Roman" w:cs="Times New Roman"/>
            <w:sz w:val="28"/>
            <w:szCs w:val="28"/>
          </w:rPr>
          <w:t>5 ст. 20</w:t>
        </w:r>
      </w:hyperlink>
      <w:r w:rsidRPr="00050FF8">
        <w:rPr>
          <w:rFonts w:ascii="Times New Roman" w:hAnsi="Times New Roman" w:cs="Times New Roman"/>
          <w:sz w:val="28"/>
          <w:szCs w:val="28"/>
        </w:rPr>
        <w:t xml:space="preserve"> ЖК РФ; </w:t>
      </w:r>
      <w:hyperlink r:id="rId11" w:history="1">
        <w:r w:rsidRPr="00050FF8">
          <w:rPr>
            <w:rFonts w:ascii="Times New Roman" w:hAnsi="Times New Roman" w:cs="Times New Roman"/>
            <w:sz w:val="28"/>
            <w:szCs w:val="28"/>
          </w:rPr>
          <w:t>п. 3 ч. 1 ст. 16</w:t>
        </w:r>
      </w:hyperlink>
      <w:r w:rsidRPr="00050FF8">
        <w:rPr>
          <w:rFonts w:ascii="Times New Roman" w:hAnsi="Times New Roman" w:cs="Times New Roman"/>
          <w:sz w:val="28"/>
          <w:szCs w:val="28"/>
        </w:rPr>
        <w:t xml:space="preserve"> Закона от 06.10.2003 N 131-ФЗ; </w:t>
      </w:r>
      <w:hyperlink r:id="rId12" w:history="1">
        <w:r w:rsidRPr="00050FF8">
          <w:rPr>
            <w:rFonts w:ascii="Times New Roman" w:hAnsi="Times New Roman" w:cs="Times New Roman"/>
            <w:sz w:val="28"/>
            <w:szCs w:val="28"/>
          </w:rPr>
          <w:t>п. п. 1</w:t>
        </w:r>
      </w:hyperlink>
      <w:r w:rsidRPr="00050FF8">
        <w:rPr>
          <w:rFonts w:ascii="Times New Roman" w:hAnsi="Times New Roman" w:cs="Times New Roman"/>
          <w:sz w:val="28"/>
          <w:szCs w:val="28"/>
        </w:rPr>
        <w:t xml:space="preserve">, </w:t>
      </w:r>
      <w:hyperlink r:id="rId13" w:history="1">
        <w:r w:rsidRPr="00050FF8">
          <w:rPr>
            <w:rFonts w:ascii="Times New Roman" w:hAnsi="Times New Roman" w:cs="Times New Roman"/>
            <w:sz w:val="28"/>
            <w:szCs w:val="28"/>
          </w:rPr>
          <w:t>4.2.7</w:t>
        </w:r>
      </w:hyperlink>
      <w:r w:rsidRPr="00050FF8">
        <w:rPr>
          <w:rFonts w:ascii="Times New Roman" w:hAnsi="Times New Roman" w:cs="Times New Roman"/>
          <w:sz w:val="28"/>
          <w:szCs w:val="28"/>
        </w:rPr>
        <w:t xml:space="preserve">, </w:t>
      </w:r>
      <w:hyperlink r:id="rId14" w:history="1">
        <w:r w:rsidRPr="00050FF8">
          <w:rPr>
            <w:rFonts w:ascii="Times New Roman" w:hAnsi="Times New Roman" w:cs="Times New Roman"/>
            <w:sz w:val="28"/>
            <w:szCs w:val="28"/>
          </w:rPr>
          <w:t>4.4.1</w:t>
        </w:r>
      </w:hyperlink>
      <w:r w:rsidRPr="00050FF8">
        <w:rPr>
          <w:rFonts w:ascii="Times New Roman" w:hAnsi="Times New Roman" w:cs="Times New Roman"/>
          <w:sz w:val="28"/>
          <w:szCs w:val="28"/>
        </w:rPr>
        <w:t xml:space="preserve"> Положения, утв. Постановлением Правительства Москвы от 26.07.2011 N 336-ПП; </w:t>
      </w:r>
      <w:hyperlink r:id="rId15" w:history="1">
        <w:r w:rsidRPr="00050FF8">
          <w:rPr>
            <w:rFonts w:ascii="Times New Roman" w:hAnsi="Times New Roman" w:cs="Times New Roman"/>
            <w:sz w:val="28"/>
            <w:szCs w:val="28"/>
          </w:rPr>
          <w:t>п. п. 7</w:t>
        </w:r>
      </w:hyperlink>
      <w:r w:rsidRPr="00050FF8">
        <w:rPr>
          <w:rFonts w:ascii="Times New Roman" w:hAnsi="Times New Roman" w:cs="Times New Roman"/>
          <w:sz w:val="28"/>
          <w:szCs w:val="28"/>
        </w:rPr>
        <w:t xml:space="preserve">, </w:t>
      </w:r>
      <w:hyperlink r:id="rId16" w:history="1">
        <w:r w:rsidRPr="00050FF8">
          <w:rPr>
            <w:rFonts w:ascii="Times New Roman" w:hAnsi="Times New Roman" w:cs="Times New Roman"/>
            <w:sz w:val="28"/>
            <w:szCs w:val="28"/>
          </w:rPr>
          <w:t>42</w:t>
        </w:r>
      </w:hyperlink>
      <w:r w:rsidRPr="00050FF8">
        <w:rPr>
          <w:rFonts w:ascii="Times New Roman" w:hAnsi="Times New Roman" w:cs="Times New Roman"/>
          <w:sz w:val="28"/>
          <w:szCs w:val="28"/>
        </w:rPr>
        <w:t xml:space="preserve"> Положения N 47).</w:t>
      </w:r>
      <w:proofErr w:type="gramEnd"/>
    </w:p>
    <w:p w:rsidR="00807310" w:rsidRPr="00050FF8" w:rsidRDefault="00807310" w:rsidP="00807310">
      <w:pPr>
        <w:autoSpaceDE w:val="0"/>
        <w:autoSpaceDN w:val="0"/>
        <w:adjustRightInd w:val="0"/>
        <w:spacing w:before="200" w:after="0" w:line="240" w:lineRule="auto"/>
        <w:jc w:val="both"/>
        <w:rPr>
          <w:rFonts w:ascii="Times New Roman" w:hAnsi="Times New Roman" w:cs="Times New Roman"/>
          <w:sz w:val="28"/>
          <w:szCs w:val="28"/>
        </w:rPr>
      </w:pPr>
      <w:proofErr w:type="gramStart"/>
      <w:r w:rsidRPr="00050FF8">
        <w:rPr>
          <w:rFonts w:ascii="Times New Roman" w:hAnsi="Times New Roman" w:cs="Times New Roman"/>
          <w:sz w:val="28"/>
          <w:szCs w:val="28"/>
        </w:rPr>
        <w:t>Если управление многоквартирным домом осуществляется ТСЖ, жилищным кооперативом, то можно инициировать проведение общего собрания членов товарищества, жилищного кооператива с включением в повестку собрания вопроса о выборе специализированной организации и заключении договора для проведения обследования технического состояния многоквартирного дома (в г. Москве такой специализированной организацией является ГУП "</w:t>
      </w:r>
      <w:proofErr w:type="spellStart"/>
      <w:r w:rsidRPr="00050FF8">
        <w:rPr>
          <w:rFonts w:ascii="Times New Roman" w:hAnsi="Times New Roman" w:cs="Times New Roman"/>
          <w:sz w:val="28"/>
          <w:szCs w:val="28"/>
        </w:rPr>
        <w:t>МосжилНИИпроект</w:t>
      </w:r>
      <w:proofErr w:type="spellEnd"/>
      <w:r w:rsidRPr="00050FF8">
        <w:rPr>
          <w:rFonts w:ascii="Times New Roman" w:hAnsi="Times New Roman" w:cs="Times New Roman"/>
          <w:sz w:val="28"/>
          <w:szCs w:val="28"/>
        </w:rPr>
        <w:t>") для подтверждения его аварийного состояния (</w:t>
      </w:r>
      <w:hyperlink r:id="rId17" w:history="1">
        <w:r w:rsidRPr="00050FF8">
          <w:rPr>
            <w:rFonts w:ascii="Times New Roman" w:hAnsi="Times New Roman" w:cs="Times New Roman"/>
            <w:sz w:val="28"/>
            <w:szCs w:val="28"/>
          </w:rPr>
          <w:t>ст. 124</w:t>
        </w:r>
      </w:hyperlink>
      <w:r w:rsidRPr="00050FF8">
        <w:rPr>
          <w:rFonts w:ascii="Times New Roman" w:hAnsi="Times New Roman" w:cs="Times New Roman"/>
          <w:sz w:val="28"/>
          <w:szCs w:val="28"/>
        </w:rPr>
        <w:t xml:space="preserve">, </w:t>
      </w:r>
      <w:hyperlink r:id="rId18" w:history="1">
        <w:r w:rsidRPr="00050FF8">
          <w:rPr>
            <w:rFonts w:ascii="Times New Roman" w:hAnsi="Times New Roman" w:cs="Times New Roman"/>
            <w:sz w:val="28"/>
            <w:szCs w:val="28"/>
          </w:rPr>
          <w:t>ч. 1 ст. 145</w:t>
        </w:r>
      </w:hyperlink>
      <w:r w:rsidRPr="00050FF8">
        <w:rPr>
          <w:rFonts w:ascii="Times New Roman" w:hAnsi="Times New Roman" w:cs="Times New Roman"/>
          <w:sz w:val="28"/>
          <w:szCs w:val="28"/>
        </w:rPr>
        <w:t xml:space="preserve">, </w:t>
      </w:r>
      <w:hyperlink r:id="rId19" w:history="1">
        <w:r w:rsidRPr="00050FF8">
          <w:rPr>
            <w:rFonts w:ascii="Times New Roman" w:hAnsi="Times New Roman" w:cs="Times New Roman"/>
            <w:sz w:val="28"/>
            <w:szCs w:val="28"/>
          </w:rPr>
          <w:t>ч. 2</w:t>
        </w:r>
        <w:proofErr w:type="gramEnd"/>
        <w:r w:rsidRPr="00050FF8">
          <w:rPr>
            <w:rFonts w:ascii="Times New Roman" w:hAnsi="Times New Roman" w:cs="Times New Roman"/>
            <w:sz w:val="28"/>
            <w:szCs w:val="28"/>
          </w:rPr>
          <w:t xml:space="preserve"> ст. 161</w:t>
        </w:r>
      </w:hyperlink>
      <w:r w:rsidRPr="00050FF8">
        <w:rPr>
          <w:rFonts w:ascii="Times New Roman" w:hAnsi="Times New Roman" w:cs="Times New Roman"/>
          <w:sz w:val="28"/>
          <w:szCs w:val="28"/>
        </w:rPr>
        <w:t xml:space="preserve"> ЖК РФ; </w:t>
      </w:r>
      <w:hyperlink r:id="rId20" w:history="1">
        <w:proofErr w:type="spellStart"/>
        <w:r w:rsidRPr="00050FF8">
          <w:rPr>
            <w:rFonts w:ascii="Times New Roman" w:hAnsi="Times New Roman" w:cs="Times New Roman"/>
            <w:sz w:val="28"/>
            <w:szCs w:val="28"/>
          </w:rPr>
          <w:t>пп</w:t>
        </w:r>
        <w:proofErr w:type="spellEnd"/>
        <w:r w:rsidRPr="00050FF8">
          <w:rPr>
            <w:rFonts w:ascii="Times New Roman" w:hAnsi="Times New Roman" w:cs="Times New Roman"/>
            <w:sz w:val="28"/>
            <w:szCs w:val="28"/>
          </w:rPr>
          <w:t>. "г" п. 45</w:t>
        </w:r>
      </w:hyperlink>
      <w:r w:rsidRPr="00050FF8">
        <w:rPr>
          <w:rFonts w:ascii="Times New Roman" w:hAnsi="Times New Roman" w:cs="Times New Roman"/>
          <w:sz w:val="28"/>
          <w:szCs w:val="28"/>
        </w:rPr>
        <w:t xml:space="preserve"> Положения N 47).</w:t>
      </w:r>
    </w:p>
    <w:p w:rsidR="00807310" w:rsidRPr="00050FF8" w:rsidRDefault="00807310" w:rsidP="00807310">
      <w:pPr>
        <w:autoSpaceDE w:val="0"/>
        <w:autoSpaceDN w:val="0"/>
        <w:adjustRightInd w:val="0"/>
        <w:spacing w:before="200" w:after="0" w:line="240" w:lineRule="auto"/>
        <w:jc w:val="both"/>
        <w:rPr>
          <w:rFonts w:ascii="Times New Roman" w:hAnsi="Times New Roman" w:cs="Times New Roman"/>
          <w:sz w:val="28"/>
          <w:szCs w:val="28"/>
        </w:rPr>
      </w:pPr>
      <w:proofErr w:type="gramStart"/>
      <w:r w:rsidRPr="00050FF8">
        <w:rPr>
          <w:rFonts w:ascii="Times New Roman" w:hAnsi="Times New Roman" w:cs="Times New Roman"/>
          <w:sz w:val="28"/>
          <w:szCs w:val="28"/>
        </w:rPr>
        <w:t>Если жилые помещения получили повреждения в результате чрезвычайной ситуации, межведомственная комиссия принимает решение на основании сводного перечня объектов (жилых помещений), находящихся в границах зоны чрезвычайной ситуации (далее - сводный перечень), сформированного и утвержденного субъектом РФ на основании полученных посредством межведомственного взаимодействия сведений из Единого государственного реестра недвижимости (</w:t>
      </w:r>
      <w:proofErr w:type="spellStart"/>
      <w:r w:rsidR="00050FF8" w:rsidRPr="00050FF8">
        <w:rPr>
          <w:rFonts w:ascii="Times New Roman" w:hAnsi="Times New Roman" w:cs="Times New Roman"/>
          <w:sz w:val="28"/>
          <w:szCs w:val="28"/>
        </w:rPr>
        <w:fldChar w:fldCharType="begin"/>
      </w:r>
      <w:r w:rsidR="00050FF8" w:rsidRPr="00050FF8">
        <w:rPr>
          <w:rFonts w:ascii="Times New Roman" w:hAnsi="Times New Roman" w:cs="Times New Roman"/>
          <w:sz w:val="28"/>
          <w:szCs w:val="28"/>
        </w:rPr>
        <w:instrText xml:space="preserve"> HYPERLINK "consultantplus://offline/ref=3692D338</w:instrText>
      </w:r>
      <w:r w:rsidR="00050FF8" w:rsidRPr="00050FF8">
        <w:rPr>
          <w:rFonts w:ascii="Times New Roman" w:hAnsi="Times New Roman" w:cs="Times New Roman"/>
          <w:sz w:val="28"/>
          <w:szCs w:val="28"/>
        </w:rPr>
        <w:instrText xml:space="preserve">C44ACCAF45455D5928506365A0F903F0373066EBD54CC91E208B32A4148F8CAEDE6843CB6B436BB6B126B7FCAD9E4F8Cz3d1O" </w:instrText>
      </w:r>
      <w:r w:rsidR="00050FF8" w:rsidRPr="00050FF8">
        <w:rPr>
          <w:rFonts w:ascii="Times New Roman" w:hAnsi="Times New Roman" w:cs="Times New Roman"/>
          <w:sz w:val="28"/>
          <w:szCs w:val="28"/>
        </w:rPr>
        <w:fldChar w:fldCharType="separate"/>
      </w:r>
      <w:r w:rsidRPr="00050FF8">
        <w:rPr>
          <w:rFonts w:ascii="Times New Roman" w:hAnsi="Times New Roman" w:cs="Times New Roman"/>
          <w:sz w:val="28"/>
          <w:szCs w:val="28"/>
        </w:rPr>
        <w:t>абз</w:t>
      </w:r>
      <w:proofErr w:type="spellEnd"/>
      <w:r w:rsidRPr="00050FF8">
        <w:rPr>
          <w:rFonts w:ascii="Times New Roman" w:hAnsi="Times New Roman" w:cs="Times New Roman"/>
          <w:sz w:val="28"/>
          <w:szCs w:val="28"/>
        </w:rPr>
        <w:t>. 1 п. 42</w:t>
      </w:r>
      <w:r w:rsidR="00050FF8" w:rsidRPr="00050FF8">
        <w:rPr>
          <w:rFonts w:ascii="Times New Roman" w:hAnsi="Times New Roman" w:cs="Times New Roman"/>
          <w:sz w:val="28"/>
          <w:szCs w:val="28"/>
        </w:rPr>
        <w:fldChar w:fldCharType="end"/>
      </w:r>
      <w:r w:rsidRPr="00050FF8">
        <w:rPr>
          <w:rFonts w:ascii="Times New Roman" w:hAnsi="Times New Roman" w:cs="Times New Roman"/>
          <w:sz w:val="28"/>
          <w:szCs w:val="28"/>
        </w:rPr>
        <w:t xml:space="preserve"> Положения N 47).</w:t>
      </w:r>
      <w:proofErr w:type="gramEnd"/>
    </w:p>
    <w:p w:rsidR="00807310" w:rsidRPr="00050FF8" w:rsidRDefault="00807310" w:rsidP="00807310">
      <w:pPr>
        <w:autoSpaceDE w:val="0"/>
        <w:autoSpaceDN w:val="0"/>
        <w:adjustRightInd w:val="0"/>
        <w:spacing w:before="200" w:after="0" w:line="240" w:lineRule="auto"/>
        <w:jc w:val="both"/>
        <w:rPr>
          <w:rFonts w:ascii="Times New Roman" w:hAnsi="Times New Roman" w:cs="Times New Roman"/>
          <w:sz w:val="28"/>
          <w:szCs w:val="28"/>
        </w:rPr>
      </w:pPr>
      <w:r w:rsidRPr="00050FF8">
        <w:rPr>
          <w:rFonts w:ascii="Times New Roman" w:hAnsi="Times New Roman" w:cs="Times New Roman"/>
          <w:sz w:val="28"/>
          <w:szCs w:val="28"/>
        </w:rPr>
        <w:t>Если жилое помещение, получившее повреждения, не включено в указанный перечень, вы вправе обратиться в уполномоченный орган с заявлением (</w:t>
      </w:r>
      <w:proofErr w:type="spellStart"/>
      <w:r w:rsidR="00050FF8" w:rsidRPr="00050FF8">
        <w:rPr>
          <w:rFonts w:ascii="Times New Roman" w:hAnsi="Times New Roman" w:cs="Times New Roman"/>
          <w:sz w:val="28"/>
          <w:szCs w:val="28"/>
        </w:rPr>
        <w:fldChar w:fldCharType="begin"/>
      </w:r>
      <w:r w:rsidR="00050FF8" w:rsidRPr="00050FF8">
        <w:rPr>
          <w:rFonts w:ascii="Times New Roman" w:hAnsi="Times New Roman" w:cs="Times New Roman"/>
          <w:sz w:val="28"/>
          <w:szCs w:val="28"/>
        </w:rPr>
        <w:instrText xml:space="preserve"> HYPERLINK "consultantplus://offline/ref=3692D338C44ACCAF45455D5928506365A0F903F0373066EBD54CC91E208B32A4148F8CAEDD6843CB6B436BB6B126B7FCAD9E4F8Cz3d1O" </w:instrText>
      </w:r>
      <w:r w:rsidR="00050FF8" w:rsidRPr="00050FF8">
        <w:rPr>
          <w:rFonts w:ascii="Times New Roman" w:hAnsi="Times New Roman" w:cs="Times New Roman"/>
          <w:sz w:val="28"/>
          <w:szCs w:val="28"/>
        </w:rPr>
        <w:fldChar w:fldCharType="separate"/>
      </w:r>
      <w:r w:rsidRPr="00050FF8">
        <w:rPr>
          <w:rFonts w:ascii="Times New Roman" w:hAnsi="Times New Roman" w:cs="Times New Roman"/>
          <w:sz w:val="28"/>
          <w:szCs w:val="28"/>
        </w:rPr>
        <w:t>абз</w:t>
      </w:r>
      <w:proofErr w:type="spellEnd"/>
      <w:r w:rsidRPr="00050FF8">
        <w:rPr>
          <w:rFonts w:ascii="Times New Roman" w:hAnsi="Times New Roman" w:cs="Times New Roman"/>
          <w:sz w:val="28"/>
          <w:szCs w:val="28"/>
        </w:rPr>
        <w:t>. 2 п. 42</w:t>
      </w:r>
      <w:r w:rsidR="00050FF8" w:rsidRPr="00050FF8">
        <w:rPr>
          <w:rFonts w:ascii="Times New Roman" w:hAnsi="Times New Roman" w:cs="Times New Roman"/>
          <w:sz w:val="28"/>
          <w:szCs w:val="28"/>
        </w:rPr>
        <w:fldChar w:fldCharType="end"/>
      </w:r>
      <w:r w:rsidRPr="00050FF8">
        <w:rPr>
          <w:rFonts w:ascii="Times New Roman" w:hAnsi="Times New Roman" w:cs="Times New Roman"/>
          <w:sz w:val="28"/>
          <w:szCs w:val="28"/>
        </w:rPr>
        <w:t xml:space="preserve"> Положения N 47).</w:t>
      </w:r>
    </w:p>
    <w:p w:rsidR="00807310" w:rsidRDefault="00807310" w:rsidP="00807310">
      <w:pPr>
        <w:autoSpaceDE w:val="0"/>
        <w:autoSpaceDN w:val="0"/>
        <w:adjustRightInd w:val="0"/>
        <w:spacing w:before="240" w:after="0" w:line="240" w:lineRule="auto"/>
        <w:jc w:val="both"/>
        <w:rPr>
          <w:rFonts w:ascii="Arial" w:hAnsi="Arial" w:cs="Arial"/>
          <w:sz w:val="24"/>
          <w:szCs w:val="24"/>
        </w:rPr>
      </w:pPr>
    </w:p>
    <w:p w:rsidR="00807310" w:rsidRPr="00050FF8" w:rsidRDefault="00807310" w:rsidP="00807310">
      <w:pPr>
        <w:autoSpaceDE w:val="0"/>
        <w:autoSpaceDN w:val="0"/>
        <w:adjustRightInd w:val="0"/>
        <w:spacing w:after="0" w:line="240" w:lineRule="auto"/>
        <w:outlineLvl w:val="0"/>
        <w:rPr>
          <w:rFonts w:ascii="Times New Roman" w:hAnsi="Times New Roman" w:cs="Times New Roman"/>
          <w:sz w:val="28"/>
          <w:szCs w:val="28"/>
        </w:rPr>
      </w:pPr>
      <w:r w:rsidRPr="00050FF8">
        <w:rPr>
          <w:rFonts w:ascii="Times New Roman" w:hAnsi="Times New Roman" w:cs="Times New Roman"/>
          <w:b/>
          <w:bCs/>
          <w:sz w:val="28"/>
          <w:szCs w:val="28"/>
        </w:rPr>
        <w:t>Шаг 2. Представьте в межведомственную комиссию документы для оценки помещения (многоквартирного дома)</w:t>
      </w:r>
    </w:p>
    <w:p w:rsidR="00807310" w:rsidRPr="00050FF8" w:rsidRDefault="00807310" w:rsidP="00807310">
      <w:pPr>
        <w:autoSpaceDE w:val="0"/>
        <w:autoSpaceDN w:val="0"/>
        <w:adjustRightInd w:val="0"/>
        <w:spacing w:before="200" w:after="0" w:line="240" w:lineRule="auto"/>
        <w:jc w:val="both"/>
        <w:rPr>
          <w:rFonts w:ascii="Times New Roman" w:hAnsi="Times New Roman" w:cs="Times New Roman"/>
          <w:sz w:val="28"/>
          <w:szCs w:val="28"/>
        </w:rPr>
      </w:pPr>
      <w:r w:rsidRPr="00050FF8">
        <w:rPr>
          <w:rFonts w:ascii="Times New Roman" w:hAnsi="Times New Roman" w:cs="Times New Roman"/>
          <w:sz w:val="28"/>
          <w:szCs w:val="28"/>
        </w:rPr>
        <w:t xml:space="preserve">Оценка и обследование жилых помещений в целях признания их </w:t>
      </w:r>
      <w:proofErr w:type="gramStart"/>
      <w:r w:rsidRPr="00050FF8">
        <w:rPr>
          <w:rFonts w:ascii="Times New Roman" w:hAnsi="Times New Roman" w:cs="Times New Roman"/>
          <w:sz w:val="28"/>
          <w:szCs w:val="28"/>
        </w:rPr>
        <w:t>непригодными</w:t>
      </w:r>
      <w:proofErr w:type="gramEnd"/>
      <w:r w:rsidRPr="00050FF8">
        <w:rPr>
          <w:rFonts w:ascii="Times New Roman" w:hAnsi="Times New Roman" w:cs="Times New Roman"/>
          <w:sz w:val="28"/>
          <w:szCs w:val="28"/>
        </w:rPr>
        <w:t xml:space="preserve"> для проживания граждан, а также оценка и обследование многоквартирного дома в целях признания его аварийным и подлежащим сносу или реконструкции осуществляются межведомственной комиссией (</w:t>
      </w:r>
      <w:hyperlink r:id="rId21" w:history="1">
        <w:r w:rsidRPr="00050FF8">
          <w:rPr>
            <w:rFonts w:ascii="Times New Roman" w:hAnsi="Times New Roman" w:cs="Times New Roman"/>
            <w:sz w:val="28"/>
            <w:szCs w:val="28"/>
          </w:rPr>
          <w:t>п. 7</w:t>
        </w:r>
      </w:hyperlink>
      <w:r w:rsidRPr="00050FF8">
        <w:rPr>
          <w:rFonts w:ascii="Times New Roman" w:hAnsi="Times New Roman" w:cs="Times New Roman"/>
          <w:sz w:val="28"/>
          <w:szCs w:val="28"/>
        </w:rPr>
        <w:t xml:space="preserve"> Положения N 47).</w:t>
      </w:r>
    </w:p>
    <w:p w:rsidR="00807310" w:rsidRPr="00050FF8" w:rsidRDefault="00807310" w:rsidP="00807310">
      <w:pPr>
        <w:autoSpaceDE w:val="0"/>
        <w:autoSpaceDN w:val="0"/>
        <w:adjustRightInd w:val="0"/>
        <w:spacing w:before="200" w:after="0" w:line="240" w:lineRule="auto"/>
        <w:jc w:val="both"/>
        <w:rPr>
          <w:rFonts w:ascii="Times New Roman" w:hAnsi="Times New Roman" w:cs="Times New Roman"/>
          <w:sz w:val="28"/>
          <w:szCs w:val="28"/>
        </w:rPr>
      </w:pPr>
      <w:r w:rsidRPr="00050FF8">
        <w:rPr>
          <w:rFonts w:ascii="Times New Roman" w:hAnsi="Times New Roman" w:cs="Times New Roman"/>
          <w:sz w:val="28"/>
          <w:szCs w:val="28"/>
        </w:rPr>
        <w:t xml:space="preserve">Если вы обратились с жалобой на непригодность помещения для проживания и аварийное состояние дома в жилищную инспекцию, то жилищная инспекция должна представить в комиссию свое заключение, после </w:t>
      </w:r>
      <w:proofErr w:type="gramStart"/>
      <w:r w:rsidRPr="00050FF8">
        <w:rPr>
          <w:rFonts w:ascii="Times New Roman" w:hAnsi="Times New Roman" w:cs="Times New Roman"/>
          <w:sz w:val="28"/>
          <w:szCs w:val="28"/>
        </w:rPr>
        <w:t>рассмотрения</w:t>
      </w:r>
      <w:proofErr w:type="gramEnd"/>
      <w:r w:rsidRPr="00050FF8">
        <w:rPr>
          <w:rFonts w:ascii="Times New Roman" w:hAnsi="Times New Roman" w:cs="Times New Roman"/>
          <w:sz w:val="28"/>
          <w:szCs w:val="28"/>
        </w:rPr>
        <w:t xml:space="preserve"> которого комиссия может предложить собственнику помещения представить необходимые документы, в частности (</w:t>
      </w:r>
      <w:hyperlink r:id="rId22" w:history="1">
        <w:r w:rsidRPr="00050FF8">
          <w:rPr>
            <w:rFonts w:ascii="Times New Roman" w:hAnsi="Times New Roman" w:cs="Times New Roman"/>
            <w:sz w:val="28"/>
            <w:szCs w:val="28"/>
          </w:rPr>
          <w:t>п. п. 45</w:t>
        </w:r>
      </w:hyperlink>
      <w:r w:rsidRPr="00050FF8">
        <w:rPr>
          <w:rFonts w:ascii="Times New Roman" w:hAnsi="Times New Roman" w:cs="Times New Roman"/>
          <w:sz w:val="28"/>
          <w:szCs w:val="28"/>
        </w:rPr>
        <w:t xml:space="preserve">, </w:t>
      </w:r>
      <w:hyperlink r:id="rId23" w:history="1">
        <w:r w:rsidRPr="00050FF8">
          <w:rPr>
            <w:rFonts w:ascii="Times New Roman" w:hAnsi="Times New Roman" w:cs="Times New Roman"/>
            <w:sz w:val="28"/>
            <w:szCs w:val="28"/>
          </w:rPr>
          <w:t>45(1)</w:t>
        </w:r>
      </w:hyperlink>
      <w:r w:rsidRPr="00050FF8">
        <w:rPr>
          <w:rFonts w:ascii="Times New Roman" w:hAnsi="Times New Roman" w:cs="Times New Roman"/>
          <w:sz w:val="28"/>
          <w:szCs w:val="28"/>
        </w:rPr>
        <w:t xml:space="preserve"> Положения N 47; </w:t>
      </w:r>
      <w:hyperlink r:id="rId24" w:history="1">
        <w:r w:rsidRPr="00050FF8">
          <w:rPr>
            <w:rFonts w:ascii="Times New Roman" w:hAnsi="Times New Roman" w:cs="Times New Roman"/>
            <w:sz w:val="28"/>
            <w:szCs w:val="28"/>
          </w:rPr>
          <w:t>п. п. 2.5.1.1</w:t>
        </w:r>
      </w:hyperlink>
      <w:r w:rsidRPr="00050FF8">
        <w:rPr>
          <w:rFonts w:ascii="Times New Roman" w:hAnsi="Times New Roman" w:cs="Times New Roman"/>
          <w:sz w:val="28"/>
          <w:szCs w:val="28"/>
        </w:rPr>
        <w:t xml:space="preserve">, </w:t>
      </w:r>
      <w:hyperlink r:id="rId25" w:history="1">
        <w:r w:rsidRPr="00050FF8">
          <w:rPr>
            <w:rFonts w:ascii="Times New Roman" w:hAnsi="Times New Roman" w:cs="Times New Roman"/>
            <w:sz w:val="28"/>
            <w:szCs w:val="28"/>
          </w:rPr>
          <w:t>2.6</w:t>
        </w:r>
      </w:hyperlink>
      <w:r w:rsidRPr="00050FF8">
        <w:rPr>
          <w:rFonts w:ascii="Times New Roman" w:hAnsi="Times New Roman" w:cs="Times New Roman"/>
          <w:sz w:val="28"/>
          <w:szCs w:val="28"/>
        </w:rPr>
        <w:t xml:space="preserve"> </w:t>
      </w:r>
      <w:r w:rsidRPr="00050FF8">
        <w:rPr>
          <w:rFonts w:ascii="Times New Roman" w:hAnsi="Times New Roman" w:cs="Times New Roman"/>
          <w:sz w:val="28"/>
          <w:szCs w:val="28"/>
        </w:rPr>
        <w:lastRenderedPageBreak/>
        <w:t>Административного регламента, утв. Постановлением Правительства Москвы от 21.12.2017 N 1072-ПП):</w:t>
      </w:r>
    </w:p>
    <w:p w:rsidR="00807310" w:rsidRPr="00050FF8" w:rsidRDefault="00050FF8" w:rsidP="00807310">
      <w:pPr>
        <w:numPr>
          <w:ilvl w:val="0"/>
          <w:numId w:val="2"/>
        </w:numPr>
        <w:tabs>
          <w:tab w:val="left" w:pos="540"/>
        </w:tabs>
        <w:autoSpaceDE w:val="0"/>
        <w:autoSpaceDN w:val="0"/>
        <w:adjustRightInd w:val="0"/>
        <w:spacing w:before="200" w:after="0" w:line="240" w:lineRule="auto"/>
        <w:jc w:val="both"/>
        <w:rPr>
          <w:rFonts w:ascii="Times New Roman" w:hAnsi="Times New Roman" w:cs="Times New Roman"/>
          <w:sz w:val="28"/>
          <w:szCs w:val="28"/>
        </w:rPr>
      </w:pPr>
      <w:hyperlink r:id="rId26" w:history="1">
        <w:r w:rsidR="00807310" w:rsidRPr="00050FF8">
          <w:rPr>
            <w:rFonts w:ascii="Times New Roman" w:hAnsi="Times New Roman" w:cs="Times New Roman"/>
            <w:sz w:val="28"/>
            <w:szCs w:val="28"/>
          </w:rPr>
          <w:t>заявление</w:t>
        </w:r>
      </w:hyperlink>
      <w:r w:rsidR="00807310" w:rsidRPr="00050FF8">
        <w:rPr>
          <w:rFonts w:ascii="Times New Roman" w:hAnsi="Times New Roman" w:cs="Times New Roman"/>
          <w:sz w:val="28"/>
          <w:szCs w:val="28"/>
        </w:rPr>
        <w:t xml:space="preserve"> о признании жилого помещения </w:t>
      </w:r>
      <w:proofErr w:type="gramStart"/>
      <w:r w:rsidR="00807310" w:rsidRPr="00050FF8">
        <w:rPr>
          <w:rFonts w:ascii="Times New Roman" w:hAnsi="Times New Roman" w:cs="Times New Roman"/>
          <w:sz w:val="28"/>
          <w:szCs w:val="28"/>
        </w:rPr>
        <w:t>непригодным</w:t>
      </w:r>
      <w:proofErr w:type="gramEnd"/>
      <w:r w:rsidR="00807310" w:rsidRPr="00050FF8">
        <w:rPr>
          <w:rFonts w:ascii="Times New Roman" w:hAnsi="Times New Roman" w:cs="Times New Roman"/>
          <w:sz w:val="28"/>
          <w:szCs w:val="28"/>
        </w:rPr>
        <w:t xml:space="preserve"> для проживания и многоквартирного дома аварийным;</w:t>
      </w:r>
    </w:p>
    <w:p w:rsidR="00807310" w:rsidRPr="00050FF8" w:rsidRDefault="00807310" w:rsidP="00807310">
      <w:pPr>
        <w:numPr>
          <w:ilvl w:val="0"/>
          <w:numId w:val="2"/>
        </w:numPr>
        <w:tabs>
          <w:tab w:val="left" w:pos="540"/>
        </w:tabs>
        <w:autoSpaceDE w:val="0"/>
        <w:autoSpaceDN w:val="0"/>
        <w:adjustRightInd w:val="0"/>
        <w:spacing w:before="200" w:after="0" w:line="240" w:lineRule="auto"/>
        <w:jc w:val="both"/>
        <w:rPr>
          <w:rFonts w:ascii="Times New Roman" w:hAnsi="Times New Roman" w:cs="Times New Roman"/>
          <w:sz w:val="28"/>
          <w:szCs w:val="28"/>
        </w:rPr>
      </w:pPr>
      <w:r w:rsidRPr="00050FF8">
        <w:rPr>
          <w:rFonts w:ascii="Times New Roman" w:hAnsi="Times New Roman" w:cs="Times New Roman"/>
          <w:sz w:val="28"/>
          <w:szCs w:val="28"/>
        </w:rPr>
        <w:t>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807310" w:rsidRPr="00050FF8" w:rsidRDefault="00807310" w:rsidP="00807310">
      <w:pPr>
        <w:autoSpaceDE w:val="0"/>
        <w:autoSpaceDN w:val="0"/>
        <w:adjustRightInd w:val="0"/>
        <w:spacing w:before="200" w:after="0" w:line="240" w:lineRule="auto"/>
        <w:jc w:val="both"/>
        <w:rPr>
          <w:rFonts w:ascii="Times New Roman" w:hAnsi="Times New Roman" w:cs="Times New Roman"/>
          <w:sz w:val="28"/>
          <w:szCs w:val="28"/>
        </w:rPr>
      </w:pPr>
      <w:r w:rsidRPr="00050FF8">
        <w:rPr>
          <w:rFonts w:ascii="Times New Roman" w:hAnsi="Times New Roman" w:cs="Times New Roman"/>
          <w:sz w:val="28"/>
          <w:szCs w:val="28"/>
        </w:rPr>
        <w:t>Если вы напрямую обратились с заявлением в комиссию, то необходимо также представить заключение специализированной организации, которая проводила обследование многоквартирного дома (</w:t>
      </w:r>
      <w:proofErr w:type="spellStart"/>
      <w:r w:rsidR="00050FF8" w:rsidRPr="00050FF8">
        <w:rPr>
          <w:rFonts w:ascii="Times New Roman" w:hAnsi="Times New Roman" w:cs="Times New Roman"/>
          <w:sz w:val="28"/>
          <w:szCs w:val="28"/>
        </w:rPr>
        <w:fldChar w:fldCharType="begin"/>
      </w:r>
      <w:r w:rsidR="00050FF8" w:rsidRPr="00050FF8">
        <w:rPr>
          <w:rFonts w:ascii="Times New Roman" w:hAnsi="Times New Roman" w:cs="Times New Roman"/>
          <w:sz w:val="28"/>
          <w:szCs w:val="28"/>
        </w:rPr>
        <w:instrText xml:space="preserve"> HYPERLINK "consultantplus://offline/ref=3692D338C44ACCAF45455D5928506365A0F903F0373066EBD54CC91E208B32A4148F8CA</w:instrText>
      </w:r>
      <w:r w:rsidR="00050FF8" w:rsidRPr="00050FF8">
        <w:rPr>
          <w:rFonts w:ascii="Times New Roman" w:hAnsi="Times New Roman" w:cs="Times New Roman"/>
          <w:sz w:val="28"/>
          <w:szCs w:val="28"/>
        </w:rPr>
        <w:instrText xml:space="preserve">2D03746DE7A1B67B5AD38B0E5B19C4Dz8dFO" </w:instrText>
      </w:r>
      <w:r w:rsidR="00050FF8" w:rsidRPr="00050FF8">
        <w:rPr>
          <w:rFonts w:ascii="Times New Roman" w:hAnsi="Times New Roman" w:cs="Times New Roman"/>
          <w:sz w:val="28"/>
          <w:szCs w:val="28"/>
        </w:rPr>
        <w:fldChar w:fldCharType="separate"/>
      </w:r>
      <w:r w:rsidRPr="00050FF8">
        <w:rPr>
          <w:rFonts w:ascii="Times New Roman" w:hAnsi="Times New Roman" w:cs="Times New Roman"/>
          <w:sz w:val="28"/>
          <w:szCs w:val="28"/>
        </w:rPr>
        <w:t>пп</w:t>
      </w:r>
      <w:proofErr w:type="spellEnd"/>
      <w:r w:rsidRPr="00050FF8">
        <w:rPr>
          <w:rFonts w:ascii="Times New Roman" w:hAnsi="Times New Roman" w:cs="Times New Roman"/>
          <w:sz w:val="28"/>
          <w:szCs w:val="28"/>
        </w:rPr>
        <w:t>. "г" п. 45</w:t>
      </w:r>
      <w:r w:rsidR="00050FF8" w:rsidRPr="00050FF8">
        <w:rPr>
          <w:rFonts w:ascii="Times New Roman" w:hAnsi="Times New Roman" w:cs="Times New Roman"/>
          <w:sz w:val="28"/>
          <w:szCs w:val="28"/>
        </w:rPr>
        <w:fldChar w:fldCharType="end"/>
      </w:r>
      <w:r w:rsidRPr="00050FF8">
        <w:rPr>
          <w:rFonts w:ascii="Times New Roman" w:hAnsi="Times New Roman" w:cs="Times New Roman"/>
          <w:sz w:val="28"/>
          <w:szCs w:val="28"/>
        </w:rPr>
        <w:t xml:space="preserve"> Положения N 47).</w:t>
      </w:r>
    </w:p>
    <w:p w:rsidR="00807310" w:rsidRPr="00050FF8" w:rsidRDefault="00807310" w:rsidP="00807310">
      <w:pPr>
        <w:autoSpaceDE w:val="0"/>
        <w:autoSpaceDN w:val="0"/>
        <w:adjustRightInd w:val="0"/>
        <w:spacing w:before="200" w:after="0" w:line="240" w:lineRule="auto"/>
        <w:jc w:val="both"/>
        <w:rPr>
          <w:rFonts w:ascii="Times New Roman" w:hAnsi="Times New Roman" w:cs="Times New Roman"/>
          <w:sz w:val="28"/>
          <w:szCs w:val="28"/>
        </w:rPr>
      </w:pPr>
      <w:r w:rsidRPr="00050FF8">
        <w:rPr>
          <w:rFonts w:ascii="Times New Roman" w:hAnsi="Times New Roman" w:cs="Times New Roman"/>
          <w:sz w:val="28"/>
          <w:szCs w:val="28"/>
        </w:rPr>
        <w:t>Заявление и прилагаемые к нему документы могут быть представлены на бумажном носителе лично или по почте с уведомлением о вручении. В случае направления обращения по почте подлинность подписи заявителя или его представителя на заявлении и верность копий документов должны быть засвидетельствованы нотариально.</w:t>
      </w:r>
    </w:p>
    <w:p w:rsidR="00807310" w:rsidRPr="00050FF8" w:rsidRDefault="00807310" w:rsidP="00807310">
      <w:pPr>
        <w:autoSpaceDE w:val="0"/>
        <w:autoSpaceDN w:val="0"/>
        <w:adjustRightInd w:val="0"/>
        <w:spacing w:before="200" w:after="0" w:line="240" w:lineRule="auto"/>
        <w:jc w:val="both"/>
        <w:rPr>
          <w:rFonts w:ascii="Times New Roman" w:hAnsi="Times New Roman" w:cs="Times New Roman"/>
          <w:sz w:val="28"/>
          <w:szCs w:val="28"/>
        </w:rPr>
      </w:pPr>
      <w:r w:rsidRPr="00050FF8">
        <w:rPr>
          <w:rFonts w:ascii="Times New Roman" w:hAnsi="Times New Roman" w:cs="Times New Roman"/>
          <w:sz w:val="28"/>
          <w:szCs w:val="28"/>
        </w:rPr>
        <w:t>Кроме того, заявление и необходимые документы можно подать в форме электронных документов с использованием Единого портала государственных и муниципальных услуг (функций),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 (</w:t>
      </w:r>
      <w:hyperlink r:id="rId27" w:history="1">
        <w:r w:rsidRPr="00050FF8">
          <w:rPr>
            <w:rFonts w:ascii="Times New Roman" w:hAnsi="Times New Roman" w:cs="Times New Roman"/>
            <w:sz w:val="28"/>
            <w:szCs w:val="28"/>
          </w:rPr>
          <w:t>п. 45</w:t>
        </w:r>
      </w:hyperlink>
      <w:r w:rsidRPr="00050FF8">
        <w:rPr>
          <w:rFonts w:ascii="Times New Roman" w:hAnsi="Times New Roman" w:cs="Times New Roman"/>
          <w:sz w:val="28"/>
          <w:szCs w:val="28"/>
        </w:rPr>
        <w:t xml:space="preserve"> Положения N 47; </w:t>
      </w:r>
      <w:hyperlink r:id="rId28" w:history="1">
        <w:r w:rsidRPr="00050FF8">
          <w:rPr>
            <w:rFonts w:ascii="Times New Roman" w:hAnsi="Times New Roman" w:cs="Times New Roman"/>
            <w:sz w:val="28"/>
            <w:szCs w:val="28"/>
          </w:rPr>
          <w:t>п. 2.5.1.1.1</w:t>
        </w:r>
      </w:hyperlink>
      <w:r w:rsidRPr="00050FF8">
        <w:rPr>
          <w:rFonts w:ascii="Times New Roman" w:hAnsi="Times New Roman" w:cs="Times New Roman"/>
          <w:sz w:val="28"/>
          <w:szCs w:val="28"/>
        </w:rPr>
        <w:t xml:space="preserve"> Административного регламента).</w:t>
      </w:r>
    </w:p>
    <w:p w:rsidR="00807310" w:rsidRPr="00050FF8" w:rsidRDefault="00807310" w:rsidP="00807310">
      <w:pPr>
        <w:autoSpaceDE w:val="0"/>
        <w:autoSpaceDN w:val="0"/>
        <w:adjustRightInd w:val="0"/>
        <w:spacing w:before="200" w:after="0" w:line="240" w:lineRule="auto"/>
        <w:jc w:val="both"/>
        <w:rPr>
          <w:rFonts w:ascii="Times New Roman" w:hAnsi="Times New Roman" w:cs="Times New Roman"/>
          <w:sz w:val="28"/>
          <w:szCs w:val="28"/>
        </w:rPr>
      </w:pPr>
      <w:r w:rsidRPr="00050FF8">
        <w:rPr>
          <w:rFonts w:ascii="Times New Roman" w:hAnsi="Times New Roman" w:cs="Times New Roman"/>
          <w:sz w:val="28"/>
          <w:szCs w:val="28"/>
        </w:rPr>
        <w:t>Следует учесть, что, если комиссия проводит оценку на основании сводного перечня, представлять указанные документы не требуется (</w:t>
      </w:r>
      <w:hyperlink r:id="rId29" w:history="1">
        <w:r w:rsidRPr="00050FF8">
          <w:rPr>
            <w:rFonts w:ascii="Times New Roman" w:hAnsi="Times New Roman" w:cs="Times New Roman"/>
            <w:sz w:val="28"/>
            <w:szCs w:val="28"/>
          </w:rPr>
          <w:t>п. 45(1)</w:t>
        </w:r>
      </w:hyperlink>
      <w:r w:rsidRPr="00050FF8">
        <w:rPr>
          <w:rFonts w:ascii="Times New Roman" w:hAnsi="Times New Roman" w:cs="Times New Roman"/>
          <w:sz w:val="28"/>
          <w:szCs w:val="28"/>
        </w:rPr>
        <w:t xml:space="preserve"> Положения N 47).</w:t>
      </w:r>
    </w:p>
    <w:p w:rsidR="00807310" w:rsidRPr="00050FF8" w:rsidRDefault="00807310" w:rsidP="00807310">
      <w:pPr>
        <w:autoSpaceDE w:val="0"/>
        <w:autoSpaceDN w:val="0"/>
        <w:adjustRightInd w:val="0"/>
        <w:spacing w:before="200" w:after="0" w:line="240" w:lineRule="auto"/>
        <w:jc w:val="both"/>
        <w:rPr>
          <w:rFonts w:ascii="Times New Roman" w:hAnsi="Times New Roman" w:cs="Times New Roman"/>
          <w:sz w:val="28"/>
          <w:szCs w:val="28"/>
        </w:rPr>
      </w:pPr>
      <w:r w:rsidRPr="00050FF8">
        <w:rPr>
          <w:rFonts w:ascii="Times New Roman" w:hAnsi="Times New Roman" w:cs="Times New Roman"/>
          <w:sz w:val="28"/>
          <w:szCs w:val="28"/>
        </w:rPr>
        <w:t xml:space="preserve">Межведомственная комиссия принимает решение в отношении жилого помещения, в том числе о проведении его дополнительного обследования, в течение 30 календарных дней (22 рабочих дней - в г. Москве) </w:t>
      </w:r>
      <w:proofErr w:type="gramStart"/>
      <w:r w:rsidRPr="00050FF8">
        <w:rPr>
          <w:rFonts w:ascii="Times New Roman" w:hAnsi="Times New Roman" w:cs="Times New Roman"/>
          <w:sz w:val="28"/>
          <w:szCs w:val="28"/>
        </w:rPr>
        <w:t>с даты регистрации</w:t>
      </w:r>
      <w:proofErr w:type="gramEnd"/>
      <w:r w:rsidRPr="00050FF8">
        <w:rPr>
          <w:rFonts w:ascii="Times New Roman" w:hAnsi="Times New Roman" w:cs="Times New Roman"/>
          <w:sz w:val="28"/>
          <w:szCs w:val="28"/>
        </w:rPr>
        <w:t xml:space="preserve"> заявления или заключения.</w:t>
      </w:r>
    </w:p>
    <w:p w:rsidR="00807310" w:rsidRPr="00050FF8" w:rsidRDefault="00807310" w:rsidP="00807310">
      <w:pPr>
        <w:autoSpaceDE w:val="0"/>
        <w:autoSpaceDN w:val="0"/>
        <w:adjustRightInd w:val="0"/>
        <w:spacing w:before="200" w:after="0" w:line="240" w:lineRule="auto"/>
        <w:jc w:val="both"/>
        <w:rPr>
          <w:rFonts w:ascii="Times New Roman" w:hAnsi="Times New Roman" w:cs="Times New Roman"/>
          <w:sz w:val="28"/>
          <w:szCs w:val="28"/>
        </w:rPr>
      </w:pPr>
      <w:r w:rsidRPr="00050FF8">
        <w:rPr>
          <w:rFonts w:ascii="Times New Roman" w:hAnsi="Times New Roman" w:cs="Times New Roman"/>
          <w:sz w:val="28"/>
          <w:szCs w:val="28"/>
        </w:rPr>
        <w:t xml:space="preserve">Сводный перечень или заявление собственника, правообладателя или нанимателя жилого помещения, которое пострадало от чрезвычайной ситуации, но не включено в сводный перечень, рассматривается в течение 20 календарных дней </w:t>
      </w:r>
      <w:proofErr w:type="gramStart"/>
      <w:r w:rsidRPr="00050FF8">
        <w:rPr>
          <w:rFonts w:ascii="Times New Roman" w:hAnsi="Times New Roman" w:cs="Times New Roman"/>
          <w:sz w:val="28"/>
          <w:szCs w:val="28"/>
        </w:rPr>
        <w:t>с даты регистрации</w:t>
      </w:r>
      <w:proofErr w:type="gramEnd"/>
      <w:r w:rsidRPr="00050FF8">
        <w:rPr>
          <w:rFonts w:ascii="Times New Roman" w:hAnsi="Times New Roman" w:cs="Times New Roman"/>
          <w:sz w:val="28"/>
          <w:szCs w:val="28"/>
        </w:rPr>
        <w:t xml:space="preserve"> (</w:t>
      </w:r>
      <w:hyperlink r:id="rId30" w:history="1">
        <w:r w:rsidRPr="00050FF8">
          <w:rPr>
            <w:rFonts w:ascii="Times New Roman" w:hAnsi="Times New Roman" w:cs="Times New Roman"/>
            <w:sz w:val="28"/>
            <w:szCs w:val="28"/>
          </w:rPr>
          <w:t>п. 46</w:t>
        </w:r>
      </w:hyperlink>
      <w:r w:rsidRPr="00050FF8">
        <w:rPr>
          <w:rFonts w:ascii="Times New Roman" w:hAnsi="Times New Roman" w:cs="Times New Roman"/>
          <w:sz w:val="28"/>
          <w:szCs w:val="28"/>
        </w:rPr>
        <w:t xml:space="preserve"> Положения N 47; </w:t>
      </w:r>
      <w:hyperlink r:id="rId31" w:history="1">
        <w:r w:rsidRPr="00050FF8">
          <w:rPr>
            <w:rFonts w:ascii="Times New Roman" w:hAnsi="Times New Roman" w:cs="Times New Roman"/>
            <w:sz w:val="28"/>
            <w:szCs w:val="28"/>
          </w:rPr>
          <w:t>п. 5.2</w:t>
        </w:r>
      </w:hyperlink>
      <w:r w:rsidRPr="00050FF8">
        <w:rPr>
          <w:rFonts w:ascii="Times New Roman" w:hAnsi="Times New Roman" w:cs="Times New Roman"/>
          <w:sz w:val="28"/>
          <w:szCs w:val="28"/>
        </w:rPr>
        <w:t xml:space="preserve"> Положения, утв. Постановлением N 1072-ПП).</w:t>
      </w:r>
    </w:p>
    <w:p w:rsidR="00807310" w:rsidRPr="00050FF8" w:rsidRDefault="00807310" w:rsidP="00807310">
      <w:pPr>
        <w:autoSpaceDE w:val="0"/>
        <w:autoSpaceDN w:val="0"/>
        <w:adjustRightInd w:val="0"/>
        <w:spacing w:before="200" w:after="0" w:line="240" w:lineRule="auto"/>
        <w:jc w:val="both"/>
        <w:rPr>
          <w:rFonts w:ascii="Times New Roman" w:hAnsi="Times New Roman" w:cs="Times New Roman"/>
          <w:sz w:val="28"/>
          <w:szCs w:val="28"/>
        </w:rPr>
      </w:pPr>
      <w:proofErr w:type="gramStart"/>
      <w:r w:rsidRPr="00050FF8">
        <w:rPr>
          <w:rFonts w:ascii="Times New Roman" w:hAnsi="Times New Roman" w:cs="Times New Roman"/>
          <w:sz w:val="28"/>
          <w:szCs w:val="28"/>
        </w:rPr>
        <w:t xml:space="preserve">Решение оформляется заключением, на основании которого органом государственной власти или местного самоуправления (в г. Москве - префектурой соответствующего административного округа) в течение 30 календарных дней (22 рабочих дней - в г. Москве) со дня получения заключения, а в случае обследования жилого помещения, пострадавшего от чрезвычайной ситуации, - в течение 10 </w:t>
      </w:r>
      <w:r w:rsidRPr="00050FF8">
        <w:rPr>
          <w:rFonts w:ascii="Times New Roman" w:hAnsi="Times New Roman" w:cs="Times New Roman"/>
          <w:sz w:val="28"/>
          <w:szCs w:val="28"/>
        </w:rPr>
        <w:lastRenderedPageBreak/>
        <w:t>календарных дней со дня получения заключения принимается решение о признании жилого помещения непригодным</w:t>
      </w:r>
      <w:proofErr w:type="gramEnd"/>
      <w:r w:rsidRPr="00050FF8">
        <w:rPr>
          <w:rFonts w:ascii="Times New Roman" w:hAnsi="Times New Roman" w:cs="Times New Roman"/>
          <w:sz w:val="28"/>
          <w:szCs w:val="28"/>
        </w:rPr>
        <w:t xml:space="preserve"> для проживания граждан (многоквартирного дома аварийным и подлежащим сносу или реконструкции) и издается распоряжение с указанием сроков отселения жильцов или о признании необходимости проведения ремонтно-восстановительных работ (</w:t>
      </w:r>
      <w:hyperlink r:id="rId32" w:history="1">
        <w:r w:rsidRPr="00050FF8">
          <w:rPr>
            <w:rFonts w:ascii="Times New Roman" w:hAnsi="Times New Roman" w:cs="Times New Roman"/>
            <w:sz w:val="28"/>
            <w:szCs w:val="28"/>
          </w:rPr>
          <w:t>п. п. 47(1)</w:t>
        </w:r>
      </w:hyperlink>
      <w:r w:rsidRPr="00050FF8">
        <w:rPr>
          <w:rFonts w:ascii="Times New Roman" w:hAnsi="Times New Roman" w:cs="Times New Roman"/>
          <w:sz w:val="28"/>
          <w:szCs w:val="28"/>
        </w:rPr>
        <w:t xml:space="preserve">, </w:t>
      </w:r>
      <w:hyperlink r:id="rId33" w:history="1">
        <w:r w:rsidRPr="00050FF8">
          <w:rPr>
            <w:rFonts w:ascii="Times New Roman" w:hAnsi="Times New Roman" w:cs="Times New Roman"/>
            <w:sz w:val="28"/>
            <w:szCs w:val="28"/>
          </w:rPr>
          <w:t>49</w:t>
        </w:r>
      </w:hyperlink>
      <w:r w:rsidRPr="00050FF8">
        <w:rPr>
          <w:rFonts w:ascii="Times New Roman" w:hAnsi="Times New Roman" w:cs="Times New Roman"/>
          <w:sz w:val="28"/>
          <w:szCs w:val="28"/>
        </w:rPr>
        <w:t xml:space="preserve"> Положения N 47; </w:t>
      </w:r>
      <w:hyperlink r:id="rId34" w:history="1">
        <w:r w:rsidRPr="00050FF8">
          <w:rPr>
            <w:rFonts w:ascii="Times New Roman" w:hAnsi="Times New Roman" w:cs="Times New Roman"/>
            <w:sz w:val="28"/>
            <w:szCs w:val="28"/>
          </w:rPr>
          <w:t>п. п. 5.6</w:t>
        </w:r>
      </w:hyperlink>
      <w:r w:rsidRPr="00050FF8">
        <w:rPr>
          <w:rFonts w:ascii="Times New Roman" w:hAnsi="Times New Roman" w:cs="Times New Roman"/>
          <w:sz w:val="28"/>
          <w:szCs w:val="28"/>
        </w:rPr>
        <w:t xml:space="preserve">, </w:t>
      </w:r>
      <w:hyperlink r:id="rId35" w:history="1">
        <w:r w:rsidRPr="00050FF8">
          <w:rPr>
            <w:rFonts w:ascii="Times New Roman" w:hAnsi="Times New Roman" w:cs="Times New Roman"/>
            <w:sz w:val="28"/>
            <w:szCs w:val="28"/>
          </w:rPr>
          <w:t>5.9</w:t>
        </w:r>
      </w:hyperlink>
      <w:r w:rsidRPr="00050FF8">
        <w:rPr>
          <w:rFonts w:ascii="Times New Roman" w:hAnsi="Times New Roman" w:cs="Times New Roman"/>
          <w:sz w:val="28"/>
          <w:szCs w:val="28"/>
        </w:rPr>
        <w:t xml:space="preserve">, </w:t>
      </w:r>
      <w:hyperlink r:id="rId36" w:history="1">
        <w:r w:rsidRPr="00050FF8">
          <w:rPr>
            <w:rFonts w:ascii="Times New Roman" w:hAnsi="Times New Roman" w:cs="Times New Roman"/>
            <w:sz w:val="28"/>
            <w:szCs w:val="28"/>
          </w:rPr>
          <w:t>5.10</w:t>
        </w:r>
      </w:hyperlink>
      <w:r w:rsidRPr="00050FF8">
        <w:rPr>
          <w:rFonts w:ascii="Times New Roman" w:hAnsi="Times New Roman" w:cs="Times New Roman"/>
          <w:sz w:val="28"/>
          <w:szCs w:val="28"/>
        </w:rPr>
        <w:t xml:space="preserve"> Положения N 1072-ПП).</w:t>
      </w:r>
    </w:p>
    <w:p w:rsidR="00807310" w:rsidRPr="00050FF8" w:rsidRDefault="00807310" w:rsidP="00807310">
      <w:pPr>
        <w:autoSpaceDE w:val="0"/>
        <w:autoSpaceDN w:val="0"/>
        <w:adjustRightInd w:val="0"/>
        <w:spacing w:before="200" w:after="0" w:line="240" w:lineRule="auto"/>
        <w:jc w:val="both"/>
        <w:rPr>
          <w:rFonts w:ascii="Times New Roman" w:hAnsi="Times New Roman" w:cs="Times New Roman"/>
          <w:sz w:val="28"/>
          <w:szCs w:val="28"/>
        </w:rPr>
      </w:pPr>
      <w:r w:rsidRPr="00050FF8">
        <w:rPr>
          <w:rFonts w:ascii="Times New Roman" w:hAnsi="Times New Roman" w:cs="Times New Roman"/>
          <w:sz w:val="28"/>
          <w:szCs w:val="28"/>
        </w:rPr>
        <w:t xml:space="preserve">При несогласии с заключением межведомственной комиссии, а также в случае непринятия уполномоченным органом мер по заявлению гражданин вправе оспорить действие или бездействие указанных </w:t>
      </w:r>
      <w:proofErr w:type="gramStart"/>
      <w:r w:rsidRPr="00050FF8">
        <w:rPr>
          <w:rFonts w:ascii="Times New Roman" w:hAnsi="Times New Roman" w:cs="Times New Roman"/>
          <w:sz w:val="28"/>
          <w:szCs w:val="28"/>
        </w:rPr>
        <w:t>органов</w:t>
      </w:r>
      <w:proofErr w:type="gramEnd"/>
      <w:r w:rsidRPr="00050FF8">
        <w:rPr>
          <w:rFonts w:ascii="Times New Roman" w:hAnsi="Times New Roman" w:cs="Times New Roman"/>
          <w:sz w:val="28"/>
          <w:szCs w:val="28"/>
        </w:rPr>
        <w:t xml:space="preserve"> как в досудебном, так и в судебном порядке (</w:t>
      </w:r>
      <w:hyperlink r:id="rId37" w:history="1">
        <w:r w:rsidRPr="00050FF8">
          <w:rPr>
            <w:rFonts w:ascii="Times New Roman" w:hAnsi="Times New Roman" w:cs="Times New Roman"/>
            <w:sz w:val="28"/>
            <w:szCs w:val="28"/>
          </w:rPr>
          <w:t>ч. 1 ст. 218</w:t>
        </w:r>
      </w:hyperlink>
      <w:r w:rsidRPr="00050FF8">
        <w:rPr>
          <w:rFonts w:ascii="Times New Roman" w:hAnsi="Times New Roman" w:cs="Times New Roman"/>
          <w:sz w:val="28"/>
          <w:szCs w:val="28"/>
        </w:rPr>
        <w:t xml:space="preserve"> КАС РФ; </w:t>
      </w:r>
      <w:hyperlink r:id="rId38" w:history="1">
        <w:r w:rsidRPr="00050FF8">
          <w:rPr>
            <w:rFonts w:ascii="Times New Roman" w:hAnsi="Times New Roman" w:cs="Times New Roman"/>
            <w:sz w:val="28"/>
            <w:szCs w:val="28"/>
          </w:rPr>
          <w:t>п. 5.1</w:t>
        </w:r>
      </w:hyperlink>
      <w:r w:rsidRPr="00050FF8">
        <w:rPr>
          <w:rFonts w:ascii="Times New Roman" w:hAnsi="Times New Roman" w:cs="Times New Roman"/>
          <w:sz w:val="28"/>
          <w:szCs w:val="28"/>
        </w:rPr>
        <w:t xml:space="preserve"> Административного регламента).</w:t>
      </w:r>
    </w:p>
    <w:p w:rsidR="00807310" w:rsidRPr="00050FF8" w:rsidRDefault="00807310" w:rsidP="00807310">
      <w:pPr>
        <w:autoSpaceDE w:val="0"/>
        <w:autoSpaceDN w:val="0"/>
        <w:adjustRightInd w:val="0"/>
        <w:spacing w:before="240" w:after="0" w:line="240" w:lineRule="auto"/>
        <w:jc w:val="both"/>
        <w:rPr>
          <w:rFonts w:ascii="Times New Roman" w:hAnsi="Times New Roman" w:cs="Times New Roman"/>
          <w:sz w:val="28"/>
          <w:szCs w:val="28"/>
        </w:rPr>
      </w:pPr>
    </w:p>
    <w:p w:rsidR="00807310" w:rsidRPr="00050FF8" w:rsidRDefault="00807310" w:rsidP="00807310">
      <w:pPr>
        <w:autoSpaceDE w:val="0"/>
        <w:autoSpaceDN w:val="0"/>
        <w:adjustRightInd w:val="0"/>
        <w:spacing w:after="0" w:line="240" w:lineRule="auto"/>
        <w:outlineLvl w:val="0"/>
        <w:rPr>
          <w:rFonts w:ascii="Times New Roman" w:hAnsi="Times New Roman" w:cs="Times New Roman"/>
          <w:sz w:val="28"/>
          <w:szCs w:val="28"/>
        </w:rPr>
      </w:pPr>
      <w:r w:rsidRPr="00050FF8">
        <w:rPr>
          <w:rFonts w:ascii="Times New Roman" w:hAnsi="Times New Roman" w:cs="Times New Roman"/>
          <w:b/>
          <w:bCs/>
          <w:sz w:val="28"/>
          <w:szCs w:val="28"/>
        </w:rPr>
        <w:t>Шаг 3. Заключите договор социального найма либо соглашение об изъятии недвижимости для государственных или муниципальных нужд</w:t>
      </w:r>
    </w:p>
    <w:p w:rsidR="00807310" w:rsidRPr="00050FF8" w:rsidRDefault="00807310" w:rsidP="00807310">
      <w:pPr>
        <w:autoSpaceDE w:val="0"/>
        <w:autoSpaceDN w:val="0"/>
        <w:adjustRightInd w:val="0"/>
        <w:spacing w:before="200" w:after="0" w:line="240" w:lineRule="auto"/>
        <w:jc w:val="both"/>
        <w:rPr>
          <w:rFonts w:ascii="Times New Roman" w:hAnsi="Times New Roman" w:cs="Times New Roman"/>
          <w:sz w:val="28"/>
          <w:szCs w:val="28"/>
        </w:rPr>
      </w:pPr>
      <w:r w:rsidRPr="00050FF8">
        <w:rPr>
          <w:rFonts w:ascii="Times New Roman" w:hAnsi="Times New Roman" w:cs="Times New Roman"/>
          <w:sz w:val="28"/>
          <w:szCs w:val="28"/>
        </w:rPr>
        <w:t>Заключение договора или соглашения зависит от оснований выселения из аварийного дома и от прав собственников и нанимателей жилых помещений, признанных непригодными для проживания.</w:t>
      </w:r>
    </w:p>
    <w:p w:rsidR="00807310" w:rsidRPr="00050FF8" w:rsidRDefault="00807310" w:rsidP="00807310">
      <w:pPr>
        <w:autoSpaceDE w:val="0"/>
        <w:autoSpaceDN w:val="0"/>
        <w:adjustRightInd w:val="0"/>
        <w:spacing w:before="240" w:after="0" w:line="240" w:lineRule="auto"/>
        <w:jc w:val="both"/>
        <w:rPr>
          <w:rFonts w:ascii="Times New Roman" w:hAnsi="Times New Roman" w:cs="Times New Roman"/>
          <w:sz w:val="28"/>
          <w:szCs w:val="28"/>
        </w:rPr>
      </w:pPr>
    </w:p>
    <w:p w:rsidR="00807310" w:rsidRPr="00050FF8" w:rsidRDefault="00807310" w:rsidP="00807310">
      <w:pPr>
        <w:autoSpaceDE w:val="0"/>
        <w:autoSpaceDN w:val="0"/>
        <w:adjustRightInd w:val="0"/>
        <w:spacing w:after="0" w:line="240" w:lineRule="auto"/>
        <w:outlineLvl w:val="1"/>
        <w:rPr>
          <w:rFonts w:ascii="Times New Roman" w:hAnsi="Times New Roman" w:cs="Times New Roman"/>
          <w:sz w:val="28"/>
          <w:szCs w:val="28"/>
        </w:rPr>
      </w:pPr>
      <w:r w:rsidRPr="00050FF8">
        <w:rPr>
          <w:rFonts w:ascii="Times New Roman" w:hAnsi="Times New Roman" w:cs="Times New Roman"/>
          <w:b/>
          <w:bCs/>
          <w:sz w:val="28"/>
          <w:szCs w:val="28"/>
        </w:rPr>
        <w:t>1. Если вы наниматель жилого помещения, признанного непригодным для проживания, по договору социального найма</w:t>
      </w:r>
    </w:p>
    <w:p w:rsidR="00807310" w:rsidRPr="00050FF8" w:rsidRDefault="00807310" w:rsidP="00807310">
      <w:pPr>
        <w:autoSpaceDE w:val="0"/>
        <w:autoSpaceDN w:val="0"/>
        <w:adjustRightInd w:val="0"/>
        <w:spacing w:before="200" w:after="0" w:line="240" w:lineRule="auto"/>
        <w:jc w:val="both"/>
        <w:rPr>
          <w:rFonts w:ascii="Times New Roman" w:hAnsi="Times New Roman" w:cs="Times New Roman"/>
          <w:sz w:val="28"/>
          <w:szCs w:val="28"/>
        </w:rPr>
      </w:pPr>
      <w:r w:rsidRPr="00050FF8">
        <w:rPr>
          <w:rFonts w:ascii="Times New Roman" w:hAnsi="Times New Roman" w:cs="Times New Roman"/>
          <w:sz w:val="28"/>
          <w:szCs w:val="28"/>
        </w:rPr>
        <w:t>Наниматель по договору социального найма жилого помещения, признанного непригодным для проживания, вправе заключить договор социального найма в отношении другого помещения. При этом общая площадь предоставляемого жилья должна соответствовать площади ранее занимаемого помещения или нормам, установленным правовыми актами (что не исключает возможности предоставления жилья большей площади при отсутствии в муниципальном жилищном фонде равнозначного жилого помещения). Жилое помещение должно быть благоустроенным и находиться по общему правилу в границах соответствующего населенного пункта (</w:t>
      </w:r>
      <w:hyperlink r:id="rId39" w:history="1">
        <w:r w:rsidRPr="00050FF8">
          <w:rPr>
            <w:rFonts w:ascii="Times New Roman" w:hAnsi="Times New Roman" w:cs="Times New Roman"/>
            <w:sz w:val="28"/>
            <w:szCs w:val="28"/>
          </w:rPr>
          <w:t>ч. 1 ст. 89</w:t>
        </w:r>
      </w:hyperlink>
      <w:r w:rsidRPr="00050FF8">
        <w:rPr>
          <w:rFonts w:ascii="Times New Roman" w:hAnsi="Times New Roman" w:cs="Times New Roman"/>
          <w:sz w:val="28"/>
          <w:szCs w:val="28"/>
        </w:rPr>
        <w:t xml:space="preserve"> ЖК РФ; </w:t>
      </w:r>
      <w:hyperlink r:id="rId40" w:history="1">
        <w:r w:rsidRPr="00050FF8">
          <w:rPr>
            <w:rFonts w:ascii="Times New Roman" w:hAnsi="Times New Roman" w:cs="Times New Roman"/>
            <w:sz w:val="28"/>
            <w:szCs w:val="28"/>
          </w:rPr>
          <w:t>ч. 2 ст. 13</w:t>
        </w:r>
      </w:hyperlink>
      <w:r w:rsidRPr="00050FF8">
        <w:rPr>
          <w:rFonts w:ascii="Times New Roman" w:hAnsi="Times New Roman" w:cs="Times New Roman"/>
          <w:sz w:val="28"/>
          <w:szCs w:val="28"/>
        </w:rPr>
        <w:t xml:space="preserve"> Закона г. Москвы от 31.05.2006 N 21; </w:t>
      </w:r>
      <w:hyperlink r:id="rId41" w:history="1">
        <w:r w:rsidRPr="00050FF8">
          <w:rPr>
            <w:rFonts w:ascii="Times New Roman" w:hAnsi="Times New Roman" w:cs="Times New Roman"/>
            <w:sz w:val="28"/>
            <w:szCs w:val="28"/>
          </w:rPr>
          <w:t>п. 59</w:t>
        </w:r>
      </w:hyperlink>
      <w:r w:rsidRPr="00050FF8">
        <w:rPr>
          <w:rFonts w:ascii="Times New Roman" w:hAnsi="Times New Roman" w:cs="Times New Roman"/>
          <w:sz w:val="28"/>
          <w:szCs w:val="28"/>
        </w:rPr>
        <w:t xml:space="preserve"> Обзора судебной практики Верховного Суда РФ N 3 (2018), утв. Президиумом Верховного Суда РФ 14.11.2018).</w:t>
      </w:r>
    </w:p>
    <w:p w:rsidR="00807310" w:rsidRPr="00050FF8" w:rsidRDefault="00807310" w:rsidP="00807310">
      <w:pPr>
        <w:autoSpaceDE w:val="0"/>
        <w:autoSpaceDN w:val="0"/>
        <w:adjustRightInd w:val="0"/>
        <w:spacing w:before="200" w:after="0" w:line="240" w:lineRule="auto"/>
        <w:jc w:val="both"/>
        <w:rPr>
          <w:rFonts w:ascii="Times New Roman" w:hAnsi="Times New Roman" w:cs="Times New Roman"/>
          <w:sz w:val="28"/>
          <w:szCs w:val="28"/>
        </w:rPr>
      </w:pPr>
      <w:r w:rsidRPr="00050FF8">
        <w:rPr>
          <w:rFonts w:ascii="Times New Roman" w:hAnsi="Times New Roman" w:cs="Times New Roman"/>
          <w:sz w:val="28"/>
          <w:szCs w:val="28"/>
        </w:rPr>
        <w:t>При наличии письменного согласия нанимателя по договору социального найма и проживающих совместно с ним членов его семьи допускается предоставление им взамен жилого помещения в аварийном доме жилого помещения меньшей площади. Такое согласие должно быть закреплено в отдельном документе, а также во вновь заключаемом договоре социального найма (</w:t>
      </w:r>
      <w:hyperlink r:id="rId42" w:history="1">
        <w:r w:rsidRPr="00050FF8">
          <w:rPr>
            <w:rFonts w:ascii="Times New Roman" w:hAnsi="Times New Roman" w:cs="Times New Roman"/>
            <w:sz w:val="28"/>
            <w:szCs w:val="28"/>
          </w:rPr>
          <w:t>Письмо</w:t>
        </w:r>
      </w:hyperlink>
      <w:r w:rsidRPr="00050FF8">
        <w:rPr>
          <w:rFonts w:ascii="Times New Roman" w:hAnsi="Times New Roman" w:cs="Times New Roman"/>
          <w:sz w:val="28"/>
          <w:szCs w:val="28"/>
        </w:rPr>
        <w:t xml:space="preserve"> </w:t>
      </w:r>
      <w:proofErr w:type="spellStart"/>
      <w:r w:rsidRPr="00050FF8">
        <w:rPr>
          <w:rFonts w:ascii="Times New Roman" w:hAnsi="Times New Roman" w:cs="Times New Roman"/>
          <w:sz w:val="28"/>
          <w:szCs w:val="28"/>
        </w:rPr>
        <w:t>Госкорпорации</w:t>
      </w:r>
      <w:proofErr w:type="spellEnd"/>
      <w:r w:rsidRPr="00050FF8">
        <w:rPr>
          <w:rFonts w:ascii="Times New Roman" w:hAnsi="Times New Roman" w:cs="Times New Roman"/>
          <w:sz w:val="28"/>
          <w:szCs w:val="28"/>
        </w:rPr>
        <w:t xml:space="preserve"> "Фонд содействия реформированию ЖКХ" от 27.06.2019 N ВТ-07/1062).</w:t>
      </w:r>
    </w:p>
    <w:p w:rsidR="00807310" w:rsidRPr="00050FF8" w:rsidRDefault="00807310" w:rsidP="00807310">
      <w:pPr>
        <w:autoSpaceDE w:val="0"/>
        <w:autoSpaceDN w:val="0"/>
        <w:adjustRightInd w:val="0"/>
        <w:spacing w:before="200" w:after="0" w:line="240" w:lineRule="auto"/>
        <w:jc w:val="both"/>
        <w:rPr>
          <w:rFonts w:ascii="Times New Roman" w:hAnsi="Times New Roman" w:cs="Times New Roman"/>
          <w:sz w:val="28"/>
          <w:szCs w:val="28"/>
        </w:rPr>
      </w:pPr>
      <w:r w:rsidRPr="00050FF8">
        <w:rPr>
          <w:rFonts w:ascii="Times New Roman" w:hAnsi="Times New Roman" w:cs="Times New Roman"/>
          <w:sz w:val="28"/>
          <w:szCs w:val="28"/>
        </w:rPr>
        <w:lastRenderedPageBreak/>
        <w:t>При предоставлении жилья не учитывается наличие в собственности нанимателя или членов его семьи иных жилых помещений (</w:t>
      </w:r>
      <w:hyperlink r:id="rId43" w:history="1">
        <w:r w:rsidRPr="00050FF8">
          <w:rPr>
            <w:rFonts w:ascii="Times New Roman" w:hAnsi="Times New Roman" w:cs="Times New Roman"/>
            <w:sz w:val="28"/>
            <w:szCs w:val="28"/>
          </w:rPr>
          <w:t>разд. III</w:t>
        </w:r>
      </w:hyperlink>
      <w:r w:rsidRPr="00050FF8">
        <w:rPr>
          <w:rFonts w:ascii="Times New Roman" w:hAnsi="Times New Roman" w:cs="Times New Roman"/>
          <w:sz w:val="28"/>
          <w:szCs w:val="28"/>
        </w:rPr>
        <w:t xml:space="preserve"> Обзора, утв. Президиумом Верховного Суда РФ 29.04.2014).</w:t>
      </w:r>
    </w:p>
    <w:p w:rsidR="00807310" w:rsidRPr="00050FF8" w:rsidRDefault="00807310" w:rsidP="00807310">
      <w:pPr>
        <w:autoSpaceDE w:val="0"/>
        <w:autoSpaceDN w:val="0"/>
        <w:adjustRightInd w:val="0"/>
        <w:spacing w:before="200" w:after="0" w:line="240" w:lineRule="auto"/>
        <w:jc w:val="both"/>
        <w:rPr>
          <w:rFonts w:ascii="Times New Roman" w:hAnsi="Times New Roman" w:cs="Times New Roman"/>
          <w:sz w:val="28"/>
          <w:szCs w:val="28"/>
        </w:rPr>
      </w:pPr>
      <w:r w:rsidRPr="00050FF8">
        <w:rPr>
          <w:rFonts w:ascii="Times New Roman" w:hAnsi="Times New Roman" w:cs="Times New Roman"/>
          <w:sz w:val="28"/>
          <w:szCs w:val="28"/>
        </w:rPr>
        <w:t>В случае отказа нанимателя выехать в предоставляемое жилое помещение орган местного самоуправления вправе обратиться в суд с соответствующим иском (</w:t>
      </w:r>
      <w:hyperlink r:id="rId44" w:history="1">
        <w:r w:rsidRPr="00050FF8">
          <w:rPr>
            <w:rFonts w:ascii="Times New Roman" w:hAnsi="Times New Roman" w:cs="Times New Roman"/>
            <w:sz w:val="28"/>
            <w:szCs w:val="28"/>
          </w:rPr>
          <w:t>п. 1 ст. 84</w:t>
        </w:r>
      </w:hyperlink>
      <w:r w:rsidRPr="00050FF8">
        <w:rPr>
          <w:rFonts w:ascii="Times New Roman" w:hAnsi="Times New Roman" w:cs="Times New Roman"/>
          <w:sz w:val="28"/>
          <w:szCs w:val="28"/>
        </w:rPr>
        <w:t xml:space="preserve"> ЖК РФ).</w:t>
      </w:r>
    </w:p>
    <w:p w:rsidR="00807310" w:rsidRPr="00050FF8" w:rsidRDefault="00807310" w:rsidP="00807310">
      <w:pPr>
        <w:autoSpaceDE w:val="0"/>
        <w:autoSpaceDN w:val="0"/>
        <w:adjustRightInd w:val="0"/>
        <w:spacing w:before="240" w:after="0" w:line="240" w:lineRule="auto"/>
        <w:jc w:val="both"/>
        <w:rPr>
          <w:rFonts w:ascii="Times New Roman" w:hAnsi="Times New Roman" w:cs="Times New Roman"/>
          <w:sz w:val="28"/>
          <w:szCs w:val="28"/>
        </w:rPr>
      </w:pPr>
    </w:p>
    <w:p w:rsidR="00807310" w:rsidRPr="00050FF8" w:rsidRDefault="00807310" w:rsidP="00807310">
      <w:pPr>
        <w:autoSpaceDE w:val="0"/>
        <w:autoSpaceDN w:val="0"/>
        <w:adjustRightInd w:val="0"/>
        <w:spacing w:after="0" w:line="240" w:lineRule="auto"/>
        <w:outlineLvl w:val="1"/>
        <w:rPr>
          <w:rFonts w:ascii="Times New Roman" w:hAnsi="Times New Roman" w:cs="Times New Roman"/>
          <w:sz w:val="28"/>
          <w:szCs w:val="28"/>
        </w:rPr>
      </w:pPr>
      <w:r w:rsidRPr="00050FF8">
        <w:rPr>
          <w:rFonts w:ascii="Times New Roman" w:hAnsi="Times New Roman" w:cs="Times New Roman"/>
          <w:b/>
          <w:bCs/>
          <w:sz w:val="28"/>
          <w:szCs w:val="28"/>
        </w:rPr>
        <w:t>2. Если вы собственник жилого помещения, признанного непригодным для проживания</w:t>
      </w:r>
    </w:p>
    <w:p w:rsidR="00807310" w:rsidRPr="00050FF8" w:rsidRDefault="00807310" w:rsidP="00807310">
      <w:pPr>
        <w:autoSpaceDE w:val="0"/>
        <w:autoSpaceDN w:val="0"/>
        <w:adjustRightInd w:val="0"/>
        <w:spacing w:before="200" w:after="0" w:line="240" w:lineRule="auto"/>
        <w:jc w:val="both"/>
        <w:rPr>
          <w:rFonts w:ascii="Times New Roman" w:hAnsi="Times New Roman" w:cs="Times New Roman"/>
          <w:sz w:val="28"/>
          <w:szCs w:val="28"/>
        </w:rPr>
      </w:pPr>
      <w:r w:rsidRPr="00050FF8">
        <w:rPr>
          <w:rFonts w:ascii="Times New Roman" w:hAnsi="Times New Roman" w:cs="Times New Roman"/>
          <w:sz w:val="28"/>
          <w:szCs w:val="28"/>
        </w:rPr>
        <w:t>В зависимости от оснований выселения вы вправе заключить договор о предоставлении жилого помещения или соглашение об изъятии недвижимости для государственных или муниципальных нужд с выплатой возмещения за изымаемое помещение (</w:t>
      </w:r>
      <w:hyperlink r:id="rId45" w:history="1">
        <w:r w:rsidRPr="00050FF8">
          <w:rPr>
            <w:rFonts w:ascii="Times New Roman" w:hAnsi="Times New Roman" w:cs="Times New Roman"/>
            <w:sz w:val="28"/>
            <w:szCs w:val="28"/>
          </w:rPr>
          <w:t>ст. 32</w:t>
        </w:r>
      </w:hyperlink>
      <w:r w:rsidRPr="00050FF8">
        <w:rPr>
          <w:rFonts w:ascii="Times New Roman" w:hAnsi="Times New Roman" w:cs="Times New Roman"/>
          <w:sz w:val="28"/>
          <w:szCs w:val="28"/>
        </w:rPr>
        <w:t xml:space="preserve"> ЖК РФ).</w:t>
      </w:r>
    </w:p>
    <w:p w:rsidR="00807310" w:rsidRPr="00050FF8" w:rsidRDefault="00807310" w:rsidP="00807310">
      <w:pPr>
        <w:autoSpaceDE w:val="0"/>
        <w:autoSpaceDN w:val="0"/>
        <w:adjustRightInd w:val="0"/>
        <w:spacing w:before="200" w:after="0" w:line="240" w:lineRule="auto"/>
        <w:jc w:val="both"/>
        <w:rPr>
          <w:rFonts w:ascii="Times New Roman" w:hAnsi="Times New Roman" w:cs="Times New Roman"/>
          <w:sz w:val="28"/>
          <w:szCs w:val="28"/>
        </w:rPr>
      </w:pPr>
      <w:r w:rsidRPr="00050FF8">
        <w:rPr>
          <w:rFonts w:ascii="Times New Roman" w:hAnsi="Times New Roman" w:cs="Times New Roman"/>
          <w:sz w:val="28"/>
          <w:szCs w:val="28"/>
        </w:rPr>
        <w:t>2.1. Если многоквартирный дом не включен в региональную адресную программу по переселению граждан из аварийного жилищного фонда, то гражданин вправе рассчитывать только на возмещение за изымаемое жилое помещение.</w:t>
      </w:r>
    </w:p>
    <w:p w:rsidR="00807310" w:rsidRPr="00050FF8" w:rsidRDefault="00807310" w:rsidP="00807310">
      <w:pPr>
        <w:autoSpaceDE w:val="0"/>
        <w:autoSpaceDN w:val="0"/>
        <w:adjustRightInd w:val="0"/>
        <w:spacing w:before="200" w:after="0" w:line="240" w:lineRule="auto"/>
        <w:jc w:val="both"/>
        <w:rPr>
          <w:rFonts w:ascii="Times New Roman" w:hAnsi="Times New Roman" w:cs="Times New Roman"/>
          <w:sz w:val="28"/>
          <w:szCs w:val="28"/>
        </w:rPr>
      </w:pPr>
      <w:r w:rsidRPr="00050FF8">
        <w:rPr>
          <w:rFonts w:ascii="Times New Roman" w:hAnsi="Times New Roman" w:cs="Times New Roman"/>
          <w:sz w:val="28"/>
          <w:szCs w:val="28"/>
        </w:rPr>
        <w:t>При этом органы государственной власти или местного самоуправления не обязаны обеспечить собственника изымаемого жилого помещения другим жилым помещением (</w:t>
      </w:r>
      <w:hyperlink r:id="rId46" w:history="1">
        <w:r w:rsidRPr="00050FF8">
          <w:rPr>
            <w:rFonts w:ascii="Times New Roman" w:hAnsi="Times New Roman" w:cs="Times New Roman"/>
            <w:sz w:val="28"/>
            <w:szCs w:val="28"/>
          </w:rPr>
          <w:t>Письмо</w:t>
        </w:r>
      </w:hyperlink>
      <w:r w:rsidRPr="00050FF8">
        <w:rPr>
          <w:rFonts w:ascii="Times New Roman" w:hAnsi="Times New Roman" w:cs="Times New Roman"/>
          <w:sz w:val="28"/>
          <w:szCs w:val="28"/>
        </w:rPr>
        <w:t xml:space="preserve"> Минстроя России от 17.04.2020 N 15026-МЕ/06).</w:t>
      </w:r>
    </w:p>
    <w:p w:rsidR="00807310" w:rsidRPr="00050FF8" w:rsidRDefault="00807310" w:rsidP="00807310">
      <w:pPr>
        <w:autoSpaceDE w:val="0"/>
        <w:autoSpaceDN w:val="0"/>
        <w:adjustRightInd w:val="0"/>
        <w:spacing w:before="200" w:after="0" w:line="240" w:lineRule="auto"/>
        <w:jc w:val="both"/>
        <w:rPr>
          <w:rFonts w:ascii="Times New Roman" w:hAnsi="Times New Roman" w:cs="Times New Roman"/>
          <w:sz w:val="28"/>
          <w:szCs w:val="28"/>
        </w:rPr>
      </w:pPr>
      <w:r w:rsidRPr="00050FF8">
        <w:rPr>
          <w:rFonts w:ascii="Times New Roman" w:hAnsi="Times New Roman" w:cs="Times New Roman"/>
          <w:sz w:val="28"/>
          <w:szCs w:val="28"/>
        </w:rPr>
        <w:t>Другое жилое помещение взамен изымаемого в таком случае может быть предоставлено собственнику только при одновременном соблюдении следующих условий (</w:t>
      </w:r>
      <w:hyperlink r:id="rId47" w:history="1">
        <w:r w:rsidRPr="00050FF8">
          <w:rPr>
            <w:rFonts w:ascii="Times New Roman" w:hAnsi="Times New Roman" w:cs="Times New Roman"/>
            <w:sz w:val="28"/>
            <w:szCs w:val="28"/>
          </w:rPr>
          <w:t>ч. 8</w:t>
        </w:r>
      </w:hyperlink>
      <w:r w:rsidRPr="00050FF8">
        <w:rPr>
          <w:rFonts w:ascii="Times New Roman" w:hAnsi="Times New Roman" w:cs="Times New Roman"/>
          <w:sz w:val="28"/>
          <w:szCs w:val="28"/>
        </w:rPr>
        <w:t xml:space="preserve">, </w:t>
      </w:r>
      <w:hyperlink r:id="rId48" w:history="1">
        <w:r w:rsidRPr="00050FF8">
          <w:rPr>
            <w:rFonts w:ascii="Times New Roman" w:hAnsi="Times New Roman" w:cs="Times New Roman"/>
            <w:sz w:val="28"/>
            <w:szCs w:val="28"/>
          </w:rPr>
          <w:t>8.2 ст. 32</w:t>
        </w:r>
      </w:hyperlink>
      <w:r w:rsidRPr="00050FF8">
        <w:rPr>
          <w:rFonts w:ascii="Times New Roman" w:hAnsi="Times New Roman" w:cs="Times New Roman"/>
          <w:sz w:val="28"/>
          <w:szCs w:val="28"/>
        </w:rPr>
        <w:t xml:space="preserve"> ЖК РФ; </w:t>
      </w:r>
      <w:hyperlink r:id="rId49" w:history="1">
        <w:r w:rsidRPr="00050FF8">
          <w:rPr>
            <w:rFonts w:ascii="Times New Roman" w:hAnsi="Times New Roman" w:cs="Times New Roman"/>
            <w:sz w:val="28"/>
            <w:szCs w:val="28"/>
          </w:rPr>
          <w:t>п. 20</w:t>
        </w:r>
      </w:hyperlink>
      <w:r w:rsidRPr="00050FF8">
        <w:rPr>
          <w:rFonts w:ascii="Times New Roman" w:hAnsi="Times New Roman" w:cs="Times New Roman"/>
          <w:sz w:val="28"/>
          <w:szCs w:val="28"/>
        </w:rPr>
        <w:t xml:space="preserve"> Постановления Пленума Верховного Суда РФ от 02.07.2009 N 14; </w:t>
      </w:r>
      <w:hyperlink r:id="rId50" w:history="1">
        <w:r w:rsidRPr="00050FF8">
          <w:rPr>
            <w:rFonts w:ascii="Times New Roman" w:hAnsi="Times New Roman" w:cs="Times New Roman"/>
            <w:sz w:val="28"/>
            <w:szCs w:val="28"/>
          </w:rPr>
          <w:t>разд. II</w:t>
        </w:r>
      </w:hyperlink>
      <w:r w:rsidRPr="00050FF8">
        <w:rPr>
          <w:rFonts w:ascii="Times New Roman" w:hAnsi="Times New Roman" w:cs="Times New Roman"/>
          <w:sz w:val="28"/>
          <w:szCs w:val="28"/>
        </w:rPr>
        <w:t xml:space="preserve"> Обзора от 29.04.2014):</w:t>
      </w:r>
    </w:p>
    <w:p w:rsidR="00807310" w:rsidRPr="00050FF8" w:rsidRDefault="00807310" w:rsidP="00807310">
      <w:pPr>
        <w:numPr>
          <w:ilvl w:val="0"/>
          <w:numId w:val="3"/>
        </w:numPr>
        <w:tabs>
          <w:tab w:val="left" w:pos="540"/>
        </w:tabs>
        <w:autoSpaceDE w:val="0"/>
        <w:autoSpaceDN w:val="0"/>
        <w:adjustRightInd w:val="0"/>
        <w:spacing w:before="200" w:after="0" w:line="240" w:lineRule="auto"/>
        <w:jc w:val="both"/>
        <w:rPr>
          <w:rFonts w:ascii="Times New Roman" w:hAnsi="Times New Roman" w:cs="Times New Roman"/>
          <w:sz w:val="28"/>
          <w:szCs w:val="28"/>
        </w:rPr>
      </w:pPr>
      <w:r w:rsidRPr="00050FF8">
        <w:rPr>
          <w:rFonts w:ascii="Times New Roman" w:hAnsi="Times New Roman" w:cs="Times New Roman"/>
          <w:sz w:val="28"/>
          <w:szCs w:val="28"/>
        </w:rPr>
        <w:t>наличие соответствующего соглашения, достигнутого с органом местного самоуправления;</w:t>
      </w:r>
    </w:p>
    <w:p w:rsidR="00807310" w:rsidRPr="00050FF8" w:rsidRDefault="00807310" w:rsidP="00807310">
      <w:pPr>
        <w:numPr>
          <w:ilvl w:val="0"/>
          <w:numId w:val="3"/>
        </w:numPr>
        <w:tabs>
          <w:tab w:val="left" w:pos="540"/>
        </w:tabs>
        <w:autoSpaceDE w:val="0"/>
        <w:autoSpaceDN w:val="0"/>
        <w:adjustRightInd w:val="0"/>
        <w:spacing w:before="200" w:after="0" w:line="240" w:lineRule="auto"/>
        <w:jc w:val="both"/>
        <w:rPr>
          <w:rFonts w:ascii="Times New Roman" w:hAnsi="Times New Roman" w:cs="Times New Roman"/>
          <w:sz w:val="28"/>
          <w:szCs w:val="28"/>
        </w:rPr>
      </w:pPr>
      <w:r w:rsidRPr="00050FF8">
        <w:rPr>
          <w:rFonts w:ascii="Times New Roman" w:hAnsi="Times New Roman" w:cs="Times New Roman"/>
          <w:sz w:val="28"/>
          <w:szCs w:val="28"/>
        </w:rPr>
        <w:t>зачет стоимости жилого помещения при определении размера возмещения за изымаемое жилое помещение;</w:t>
      </w:r>
    </w:p>
    <w:p w:rsidR="00807310" w:rsidRPr="00050FF8" w:rsidRDefault="00807310" w:rsidP="00807310">
      <w:pPr>
        <w:numPr>
          <w:ilvl w:val="0"/>
          <w:numId w:val="3"/>
        </w:numPr>
        <w:tabs>
          <w:tab w:val="left" w:pos="540"/>
        </w:tabs>
        <w:autoSpaceDE w:val="0"/>
        <w:autoSpaceDN w:val="0"/>
        <w:adjustRightInd w:val="0"/>
        <w:spacing w:before="200" w:after="0" w:line="240" w:lineRule="auto"/>
        <w:jc w:val="both"/>
        <w:rPr>
          <w:rFonts w:ascii="Times New Roman" w:hAnsi="Times New Roman" w:cs="Times New Roman"/>
          <w:sz w:val="28"/>
          <w:szCs w:val="28"/>
        </w:rPr>
      </w:pPr>
      <w:r w:rsidRPr="00050FF8">
        <w:rPr>
          <w:rFonts w:ascii="Times New Roman" w:hAnsi="Times New Roman" w:cs="Times New Roman"/>
          <w:sz w:val="28"/>
          <w:szCs w:val="28"/>
        </w:rPr>
        <w:t>приобретение права собственности на изымаемое жилое помещение до признания многоквартирного дома в установленном порядке аварийным и подлежащим сносу или реконструкции. Это условие не распространяется на случаи возникновения права собственности в порядке наследования.</w:t>
      </w:r>
    </w:p>
    <w:p w:rsidR="00807310" w:rsidRPr="00050FF8" w:rsidRDefault="00807310" w:rsidP="00807310">
      <w:pPr>
        <w:autoSpaceDE w:val="0"/>
        <w:autoSpaceDN w:val="0"/>
        <w:adjustRightInd w:val="0"/>
        <w:spacing w:before="200" w:after="0" w:line="240" w:lineRule="auto"/>
        <w:jc w:val="both"/>
        <w:rPr>
          <w:rFonts w:ascii="Times New Roman" w:hAnsi="Times New Roman" w:cs="Times New Roman"/>
          <w:sz w:val="28"/>
          <w:szCs w:val="28"/>
        </w:rPr>
      </w:pPr>
      <w:r w:rsidRPr="00050FF8">
        <w:rPr>
          <w:rFonts w:ascii="Times New Roman" w:hAnsi="Times New Roman" w:cs="Times New Roman"/>
          <w:sz w:val="28"/>
          <w:szCs w:val="28"/>
        </w:rPr>
        <w:t>В частности, региональные адресные программы по переселению граждан не распространяются на жилые дома блокированной застройки (</w:t>
      </w:r>
      <w:hyperlink r:id="rId51" w:history="1">
        <w:r w:rsidRPr="00050FF8">
          <w:rPr>
            <w:rFonts w:ascii="Times New Roman" w:hAnsi="Times New Roman" w:cs="Times New Roman"/>
            <w:sz w:val="28"/>
            <w:szCs w:val="28"/>
          </w:rPr>
          <w:t>Письмо</w:t>
        </w:r>
      </w:hyperlink>
      <w:r w:rsidRPr="00050FF8">
        <w:rPr>
          <w:rFonts w:ascii="Times New Roman" w:hAnsi="Times New Roman" w:cs="Times New Roman"/>
          <w:sz w:val="28"/>
          <w:szCs w:val="28"/>
        </w:rPr>
        <w:t xml:space="preserve"> </w:t>
      </w:r>
      <w:proofErr w:type="spellStart"/>
      <w:r w:rsidRPr="00050FF8">
        <w:rPr>
          <w:rFonts w:ascii="Times New Roman" w:hAnsi="Times New Roman" w:cs="Times New Roman"/>
          <w:sz w:val="28"/>
          <w:szCs w:val="28"/>
        </w:rPr>
        <w:t>Госкорпорации</w:t>
      </w:r>
      <w:proofErr w:type="spellEnd"/>
      <w:r w:rsidRPr="00050FF8">
        <w:rPr>
          <w:rFonts w:ascii="Times New Roman" w:hAnsi="Times New Roman" w:cs="Times New Roman"/>
          <w:sz w:val="28"/>
          <w:szCs w:val="28"/>
        </w:rPr>
        <w:t xml:space="preserve"> "Фонд содействия реформированию ЖКХ" от 04.03.2019 N ОР-07/290).</w:t>
      </w:r>
    </w:p>
    <w:p w:rsidR="00807310" w:rsidRPr="00050FF8" w:rsidRDefault="00807310" w:rsidP="00807310">
      <w:pPr>
        <w:autoSpaceDE w:val="0"/>
        <w:autoSpaceDN w:val="0"/>
        <w:adjustRightInd w:val="0"/>
        <w:spacing w:before="200" w:after="0" w:line="240" w:lineRule="auto"/>
        <w:jc w:val="both"/>
        <w:rPr>
          <w:rFonts w:ascii="Times New Roman" w:hAnsi="Times New Roman" w:cs="Times New Roman"/>
          <w:sz w:val="28"/>
          <w:szCs w:val="28"/>
        </w:rPr>
      </w:pPr>
      <w:r w:rsidRPr="00050FF8">
        <w:rPr>
          <w:rFonts w:ascii="Times New Roman" w:hAnsi="Times New Roman" w:cs="Times New Roman"/>
          <w:sz w:val="28"/>
          <w:szCs w:val="28"/>
        </w:rPr>
        <w:lastRenderedPageBreak/>
        <w:t>2.2. Если многоквартирный дом включен в региональную адресную программу по переселению граждан из аварийного жилищного фонда, то гражданин вправе рассчитывать на предоставление ему другого жилого помещения либо на возмещение за изымаемое жилое помещение. Выбор любого из названных способов остается за собственником жилого помещения (</w:t>
      </w:r>
      <w:hyperlink r:id="rId52" w:history="1">
        <w:r w:rsidRPr="00050FF8">
          <w:rPr>
            <w:rFonts w:ascii="Times New Roman" w:hAnsi="Times New Roman" w:cs="Times New Roman"/>
            <w:sz w:val="28"/>
            <w:szCs w:val="28"/>
          </w:rPr>
          <w:t>п. 3 ст. 2</w:t>
        </w:r>
      </w:hyperlink>
      <w:r w:rsidRPr="00050FF8">
        <w:rPr>
          <w:rFonts w:ascii="Times New Roman" w:hAnsi="Times New Roman" w:cs="Times New Roman"/>
          <w:sz w:val="28"/>
          <w:szCs w:val="28"/>
        </w:rPr>
        <w:t xml:space="preserve">, </w:t>
      </w:r>
      <w:hyperlink r:id="rId53" w:history="1">
        <w:r w:rsidRPr="00050FF8">
          <w:rPr>
            <w:rFonts w:ascii="Times New Roman" w:hAnsi="Times New Roman" w:cs="Times New Roman"/>
            <w:sz w:val="28"/>
            <w:szCs w:val="28"/>
          </w:rPr>
          <w:t>ст. ст. 16</w:t>
        </w:r>
      </w:hyperlink>
      <w:r w:rsidRPr="00050FF8">
        <w:rPr>
          <w:rFonts w:ascii="Times New Roman" w:hAnsi="Times New Roman" w:cs="Times New Roman"/>
          <w:sz w:val="28"/>
          <w:szCs w:val="28"/>
        </w:rPr>
        <w:t xml:space="preserve">, </w:t>
      </w:r>
      <w:hyperlink r:id="rId54" w:history="1">
        <w:r w:rsidRPr="00050FF8">
          <w:rPr>
            <w:rFonts w:ascii="Times New Roman" w:hAnsi="Times New Roman" w:cs="Times New Roman"/>
            <w:sz w:val="28"/>
            <w:szCs w:val="28"/>
          </w:rPr>
          <w:t>20.15</w:t>
        </w:r>
      </w:hyperlink>
      <w:r w:rsidRPr="00050FF8">
        <w:rPr>
          <w:rFonts w:ascii="Times New Roman" w:hAnsi="Times New Roman" w:cs="Times New Roman"/>
          <w:sz w:val="28"/>
          <w:szCs w:val="28"/>
        </w:rPr>
        <w:t xml:space="preserve"> Закона от 21.07.2007 N 185-ФЗ; </w:t>
      </w:r>
      <w:hyperlink r:id="rId55" w:history="1">
        <w:r w:rsidRPr="00050FF8">
          <w:rPr>
            <w:rFonts w:ascii="Times New Roman" w:hAnsi="Times New Roman" w:cs="Times New Roman"/>
            <w:sz w:val="28"/>
            <w:szCs w:val="28"/>
          </w:rPr>
          <w:t>разд. II</w:t>
        </w:r>
      </w:hyperlink>
      <w:r w:rsidRPr="00050FF8">
        <w:rPr>
          <w:rFonts w:ascii="Times New Roman" w:hAnsi="Times New Roman" w:cs="Times New Roman"/>
          <w:sz w:val="28"/>
          <w:szCs w:val="28"/>
        </w:rPr>
        <w:t xml:space="preserve"> Обзора от 29.04.2014; </w:t>
      </w:r>
      <w:hyperlink r:id="rId56" w:history="1">
        <w:r w:rsidRPr="00050FF8">
          <w:rPr>
            <w:rFonts w:ascii="Times New Roman" w:hAnsi="Times New Roman" w:cs="Times New Roman"/>
            <w:sz w:val="28"/>
            <w:szCs w:val="28"/>
          </w:rPr>
          <w:t>п. 12</w:t>
        </w:r>
      </w:hyperlink>
      <w:r w:rsidRPr="00050FF8">
        <w:rPr>
          <w:rFonts w:ascii="Times New Roman" w:hAnsi="Times New Roman" w:cs="Times New Roman"/>
          <w:sz w:val="28"/>
          <w:szCs w:val="28"/>
        </w:rPr>
        <w:t xml:space="preserve"> Обзора судебной практики Верховного Суда РФ N 4 (2019), утв. Президиумом Верховного Суда РФ 25.12.2019).</w:t>
      </w:r>
    </w:p>
    <w:p w:rsidR="00807310" w:rsidRPr="00050FF8" w:rsidRDefault="00807310" w:rsidP="00807310">
      <w:pPr>
        <w:autoSpaceDE w:val="0"/>
        <w:autoSpaceDN w:val="0"/>
        <w:adjustRightInd w:val="0"/>
        <w:spacing w:before="200" w:after="0" w:line="240" w:lineRule="auto"/>
        <w:jc w:val="both"/>
        <w:rPr>
          <w:rFonts w:ascii="Times New Roman" w:hAnsi="Times New Roman" w:cs="Times New Roman"/>
          <w:sz w:val="28"/>
          <w:szCs w:val="28"/>
        </w:rPr>
      </w:pPr>
      <w:r w:rsidRPr="00050FF8">
        <w:rPr>
          <w:rFonts w:ascii="Times New Roman" w:hAnsi="Times New Roman" w:cs="Times New Roman"/>
          <w:sz w:val="28"/>
          <w:szCs w:val="28"/>
        </w:rPr>
        <w:t>Исключение составляют граждане, которые приобрели право собственности на жилое помещение (кроме приобретения права собственности в порядке наследования) после признания дома в установленном порядке аварийным. Указанные лица имеют право только на выплату возмещения (</w:t>
      </w:r>
      <w:hyperlink r:id="rId57" w:history="1">
        <w:r w:rsidRPr="00050FF8">
          <w:rPr>
            <w:rFonts w:ascii="Times New Roman" w:hAnsi="Times New Roman" w:cs="Times New Roman"/>
            <w:sz w:val="28"/>
            <w:szCs w:val="28"/>
          </w:rPr>
          <w:t>ч. 8.2 ст. 32</w:t>
        </w:r>
      </w:hyperlink>
      <w:r w:rsidRPr="00050FF8">
        <w:rPr>
          <w:rFonts w:ascii="Times New Roman" w:hAnsi="Times New Roman" w:cs="Times New Roman"/>
          <w:sz w:val="28"/>
          <w:szCs w:val="28"/>
        </w:rPr>
        <w:t xml:space="preserve"> ЖК РФ).</w:t>
      </w:r>
    </w:p>
    <w:p w:rsidR="00807310" w:rsidRPr="00050FF8" w:rsidRDefault="00807310" w:rsidP="00807310">
      <w:pPr>
        <w:autoSpaceDE w:val="0"/>
        <w:autoSpaceDN w:val="0"/>
        <w:adjustRightInd w:val="0"/>
        <w:spacing w:before="240" w:after="0" w:line="240" w:lineRule="auto"/>
        <w:jc w:val="both"/>
        <w:rPr>
          <w:rFonts w:ascii="Times New Roman" w:hAnsi="Times New Roman" w:cs="Times New Roman"/>
          <w:sz w:val="28"/>
          <w:szCs w:val="28"/>
        </w:rPr>
      </w:pPr>
    </w:p>
    <w:p w:rsidR="00807310" w:rsidRPr="00050FF8" w:rsidRDefault="00807310" w:rsidP="00807310">
      <w:pPr>
        <w:autoSpaceDE w:val="0"/>
        <w:autoSpaceDN w:val="0"/>
        <w:adjustRightInd w:val="0"/>
        <w:spacing w:after="0" w:line="240" w:lineRule="auto"/>
        <w:outlineLvl w:val="0"/>
        <w:rPr>
          <w:rFonts w:ascii="Times New Roman" w:hAnsi="Times New Roman" w:cs="Times New Roman"/>
          <w:sz w:val="28"/>
          <w:szCs w:val="28"/>
        </w:rPr>
      </w:pPr>
      <w:r w:rsidRPr="00050FF8">
        <w:rPr>
          <w:rFonts w:ascii="Times New Roman" w:hAnsi="Times New Roman" w:cs="Times New Roman"/>
          <w:b/>
          <w:bCs/>
          <w:sz w:val="28"/>
          <w:szCs w:val="28"/>
        </w:rPr>
        <w:t>Шаг 4. Определите размер возмещения (в случае изъятия недвижимости для государственных или муниципальных нужд)</w:t>
      </w:r>
    </w:p>
    <w:p w:rsidR="00807310" w:rsidRPr="00050FF8" w:rsidRDefault="00807310" w:rsidP="00807310">
      <w:pPr>
        <w:autoSpaceDE w:val="0"/>
        <w:autoSpaceDN w:val="0"/>
        <w:adjustRightInd w:val="0"/>
        <w:spacing w:before="200" w:after="0" w:line="240" w:lineRule="auto"/>
        <w:jc w:val="both"/>
        <w:rPr>
          <w:rFonts w:ascii="Times New Roman" w:hAnsi="Times New Roman" w:cs="Times New Roman"/>
          <w:sz w:val="28"/>
          <w:szCs w:val="28"/>
        </w:rPr>
      </w:pPr>
      <w:r w:rsidRPr="00050FF8">
        <w:rPr>
          <w:rFonts w:ascii="Times New Roman" w:hAnsi="Times New Roman" w:cs="Times New Roman"/>
          <w:sz w:val="28"/>
          <w:szCs w:val="28"/>
        </w:rPr>
        <w:t>Возмещение за жилое помещение, сроки и другие условия изъятия определяются соглашением с собственником жилого помещения (</w:t>
      </w:r>
      <w:hyperlink r:id="rId58" w:history="1">
        <w:r w:rsidRPr="00050FF8">
          <w:rPr>
            <w:rFonts w:ascii="Times New Roman" w:hAnsi="Times New Roman" w:cs="Times New Roman"/>
            <w:sz w:val="28"/>
            <w:szCs w:val="28"/>
          </w:rPr>
          <w:t>ч. 6 ст. 32</w:t>
        </w:r>
      </w:hyperlink>
      <w:r w:rsidRPr="00050FF8">
        <w:rPr>
          <w:rFonts w:ascii="Times New Roman" w:hAnsi="Times New Roman" w:cs="Times New Roman"/>
          <w:sz w:val="28"/>
          <w:szCs w:val="28"/>
        </w:rPr>
        <w:t xml:space="preserve"> ЖК РФ).</w:t>
      </w:r>
    </w:p>
    <w:p w:rsidR="00807310" w:rsidRPr="00050FF8" w:rsidRDefault="00807310" w:rsidP="00807310">
      <w:pPr>
        <w:autoSpaceDE w:val="0"/>
        <w:autoSpaceDN w:val="0"/>
        <w:adjustRightInd w:val="0"/>
        <w:spacing w:before="200" w:after="0" w:line="240" w:lineRule="auto"/>
        <w:jc w:val="both"/>
        <w:rPr>
          <w:rFonts w:ascii="Times New Roman" w:hAnsi="Times New Roman" w:cs="Times New Roman"/>
          <w:sz w:val="28"/>
          <w:szCs w:val="28"/>
        </w:rPr>
      </w:pPr>
      <w:proofErr w:type="gramStart"/>
      <w:r w:rsidRPr="00050FF8">
        <w:rPr>
          <w:rFonts w:ascii="Times New Roman" w:hAnsi="Times New Roman" w:cs="Times New Roman"/>
          <w:sz w:val="28"/>
          <w:szCs w:val="28"/>
        </w:rPr>
        <w:t>Размер возмещения за изымаемое жилое помещение включает рыночную стоимость жилого помещения, рыночную стоимость общего имущества в многоквартирном доме, в том числе рыночную стоимость земельного участка, на котором расположен многоквартирный дом, с учетом его доли в праве общей собственности на такое имущество, убытки, причиненные собственнику его изъятием, в том числе упущенную выгоду, а также сумму компенсации за непроизведенный капитальный ремонт (</w:t>
      </w:r>
      <w:hyperlink r:id="rId59" w:history="1">
        <w:r w:rsidRPr="00050FF8">
          <w:rPr>
            <w:rFonts w:ascii="Times New Roman" w:hAnsi="Times New Roman" w:cs="Times New Roman"/>
            <w:sz w:val="28"/>
            <w:szCs w:val="28"/>
          </w:rPr>
          <w:t>ч</w:t>
        </w:r>
        <w:proofErr w:type="gramEnd"/>
        <w:r w:rsidRPr="00050FF8">
          <w:rPr>
            <w:rFonts w:ascii="Times New Roman" w:hAnsi="Times New Roman" w:cs="Times New Roman"/>
            <w:sz w:val="28"/>
            <w:szCs w:val="28"/>
          </w:rPr>
          <w:t xml:space="preserve">. </w:t>
        </w:r>
        <w:proofErr w:type="gramStart"/>
        <w:r w:rsidRPr="00050FF8">
          <w:rPr>
            <w:rFonts w:ascii="Times New Roman" w:hAnsi="Times New Roman" w:cs="Times New Roman"/>
            <w:sz w:val="28"/>
            <w:szCs w:val="28"/>
          </w:rPr>
          <w:t>7 ст. 32</w:t>
        </w:r>
      </w:hyperlink>
      <w:r w:rsidRPr="00050FF8">
        <w:rPr>
          <w:rFonts w:ascii="Times New Roman" w:hAnsi="Times New Roman" w:cs="Times New Roman"/>
          <w:sz w:val="28"/>
          <w:szCs w:val="28"/>
        </w:rPr>
        <w:t xml:space="preserve"> ЖК РФ; </w:t>
      </w:r>
      <w:hyperlink r:id="rId60" w:history="1">
        <w:r w:rsidRPr="00050FF8">
          <w:rPr>
            <w:rFonts w:ascii="Times New Roman" w:hAnsi="Times New Roman" w:cs="Times New Roman"/>
            <w:sz w:val="28"/>
            <w:szCs w:val="28"/>
          </w:rPr>
          <w:t>ч. 3 ст. 12</w:t>
        </w:r>
      </w:hyperlink>
      <w:r w:rsidRPr="00050FF8">
        <w:rPr>
          <w:rFonts w:ascii="Times New Roman" w:hAnsi="Times New Roman" w:cs="Times New Roman"/>
          <w:sz w:val="28"/>
          <w:szCs w:val="28"/>
        </w:rPr>
        <w:t xml:space="preserve"> Закона N 21; </w:t>
      </w:r>
      <w:hyperlink r:id="rId61" w:history="1">
        <w:r w:rsidRPr="00050FF8">
          <w:rPr>
            <w:rFonts w:ascii="Times New Roman" w:hAnsi="Times New Roman" w:cs="Times New Roman"/>
            <w:sz w:val="28"/>
            <w:szCs w:val="28"/>
          </w:rPr>
          <w:t>разд. II</w:t>
        </w:r>
      </w:hyperlink>
      <w:r w:rsidRPr="00050FF8">
        <w:rPr>
          <w:rFonts w:ascii="Times New Roman" w:hAnsi="Times New Roman" w:cs="Times New Roman"/>
          <w:sz w:val="28"/>
          <w:szCs w:val="28"/>
        </w:rPr>
        <w:t xml:space="preserve"> Обзора от 29.04.2014).</w:t>
      </w:r>
      <w:proofErr w:type="gramEnd"/>
    </w:p>
    <w:p w:rsidR="00807310" w:rsidRPr="00050FF8" w:rsidRDefault="00807310" w:rsidP="00807310">
      <w:pPr>
        <w:autoSpaceDE w:val="0"/>
        <w:autoSpaceDN w:val="0"/>
        <w:adjustRightInd w:val="0"/>
        <w:spacing w:before="200" w:after="0" w:line="240" w:lineRule="auto"/>
        <w:jc w:val="both"/>
        <w:rPr>
          <w:rFonts w:ascii="Times New Roman" w:hAnsi="Times New Roman" w:cs="Times New Roman"/>
          <w:sz w:val="28"/>
          <w:szCs w:val="28"/>
        </w:rPr>
      </w:pPr>
      <w:r w:rsidRPr="00050FF8">
        <w:rPr>
          <w:rFonts w:ascii="Times New Roman" w:hAnsi="Times New Roman" w:cs="Times New Roman"/>
          <w:sz w:val="28"/>
          <w:szCs w:val="28"/>
        </w:rPr>
        <w:t xml:space="preserve">При этом размер возмещения, выплачиваемого гражданам, которые приобрели право собственности на жилое помещение (кроме приобретения права собственности в порядке наследования) после признания дома аварийным, не может превышать стоимости приобретения ими такого жилого помещения. Исключение </w:t>
      </w:r>
      <w:bookmarkStart w:id="0" w:name="_GoBack"/>
      <w:bookmarkEnd w:id="0"/>
      <w:r w:rsidRPr="00050FF8">
        <w:rPr>
          <w:rFonts w:ascii="Times New Roman" w:hAnsi="Times New Roman" w:cs="Times New Roman"/>
          <w:sz w:val="28"/>
          <w:szCs w:val="28"/>
        </w:rPr>
        <w:t>составляет приобретение жилого помещения по договору, в котором отчуждение помещения производится бесплатно (например, по договору дарения). В этом случае размер возмещения может быть определен исходя из рыночной стоимости (</w:t>
      </w:r>
      <w:hyperlink r:id="rId62" w:history="1">
        <w:r w:rsidRPr="00050FF8">
          <w:rPr>
            <w:rFonts w:ascii="Times New Roman" w:hAnsi="Times New Roman" w:cs="Times New Roman"/>
            <w:sz w:val="28"/>
            <w:szCs w:val="28"/>
          </w:rPr>
          <w:t>ч. 8.2 ст. 32</w:t>
        </w:r>
      </w:hyperlink>
      <w:r w:rsidRPr="00050FF8">
        <w:rPr>
          <w:rFonts w:ascii="Times New Roman" w:hAnsi="Times New Roman" w:cs="Times New Roman"/>
          <w:sz w:val="28"/>
          <w:szCs w:val="28"/>
        </w:rPr>
        <w:t xml:space="preserve"> ЖК РФ; </w:t>
      </w:r>
      <w:hyperlink r:id="rId63" w:history="1">
        <w:r w:rsidRPr="00050FF8">
          <w:rPr>
            <w:rFonts w:ascii="Times New Roman" w:hAnsi="Times New Roman" w:cs="Times New Roman"/>
            <w:sz w:val="28"/>
            <w:szCs w:val="28"/>
          </w:rPr>
          <w:t>Письмо</w:t>
        </w:r>
      </w:hyperlink>
      <w:r w:rsidRPr="00050FF8">
        <w:rPr>
          <w:rFonts w:ascii="Times New Roman" w:hAnsi="Times New Roman" w:cs="Times New Roman"/>
          <w:sz w:val="28"/>
          <w:szCs w:val="28"/>
        </w:rPr>
        <w:t xml:space="preserve"> Минстроя России N 15026-МЕ/06).</w:t>
      </w:r>
    </w:p>
    <w:p w:rsidR="00807310" w:rsidRPr="00050FF8" w:rsidRDefault="00807310" w:rsidP="00807310">
      <w:pPr>
        <w:autoSpaceDE w:val="0"/>
        <w:autoSpaceDN w:val="0"/>
        <w:adjustRightInd w:val="0"/>
        <w:spacing w:before="200" w:after="0" w:line="240" w:lineRule="auto"/>
        <w:jc w:val="both"/>
        <w:rPr>
          <w:rFonts w:ascii="Times New Roman" w:hAnsi="Times New Roman" w:cs="Times New Roman"/>
          <w:sz w:val="28"/>
          <w:szCs w:val="28"/>
        </w:rPr>
      </w:pPr>
      <w:proofErr w:type="gramStart"/>
      <w:r w:rsidRPr="00050FF8">
        <w:rPr>
          <w:rFonts w:ascii="Times New Roman" w:hAnsi="Times New Roman" w:cs="Times New Roman"/>
          <w:sz w:val="28"/>
          <w:szCs w:val="28"/>
        </w:rPr>
        <w:t>Если собственник не заключил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орган государственной власти или орган местного самоуправления, принявшие такое решение, могут предъявить в суд иск о принудительном изъятии жилого помещения (</w:t>
      </w:r>
      <w:hyperlink r:id="rId64" w:history="1">
        <w:r w:rsidRPr="00050FF8">
          <w:rPr>
            <w:rFonts w:ascii="Times New Roman" w:hAnsi="Times New Roman" w:cs="Times New Roman"/>
            <w:sz w:val="28"/>
            <w:szCs w:val="28"/>
          </w:rPr>
          <w:t>ч. 9 ст. 32</w:t>
        </w:r>
      </w:hyperlink>
      <w:r w:rsidRPr="00050FF8">
        <w:rPr>
          <w:rFonts w:ascii="Times New Roman" w:hAnsi="Times New Roman" w:cs="Times New Roman"/>
          <w:sz w:val="28"/>
          <w:szCs w:val="28"/>
        </w:rPr>
        <w:t xml:space="preserve"> ЖК РФ).</w:t>
      </w:r>
      <w:proofErr w:type="gramEnd"/>
    </w:p>
    <w:p w:rsidR="00807310" w:rsidRPr="00050FF8" w:rsidRDefault="00807310" w:rsidP="00807310">
      <w:pPr>
        <w:autoSpaceDE w:val="0"/>
        <w:autoSpaceDN w:val="0"/>
        <w:adjustRightInd w:val="0"/>
        <w:spacing w:before="200" w:after="0" w:line="240" w:lineRule="auto"/>
        <w:jc w:val="both"/>
        <w:rPr>
          <w:rFonts w:ascii="Times New Roman" w:hAnsi="Times New Roman" w:cs="Times New Roman"/>
          <w:sz w:val="28"/>
          <w:szCs w:val="28"/>
        </w:rPr>
      </w:pPr>
      <w:r w:rsidRPr="00050FF8">
        <w:rPr>
          <w:rFonts w:ascii="Times New Roman" w:hAnsi="Times New Roman" w:cs="Times New Roman"/>
          <w:sz w:val="28"/>
          <w:szCs w:val="28"/>
        </w:rPr>
        <w:lastRenderedPageBreak/>
        <w:t>Следует учесть, что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этим помещением, если в собственности у него нет иных жилых помещений, - на срок не более чем на шесть месяцев после предоставления ему возмещения, если соглашением с ним не установлено иное (</w:t>
      </w:r>
      <w:hyperlink r:id="rId65" w:history="1">
        <w:r w:rsidRPr="00050FF8">
          <w:rPr>
            <w:rFonts w:ascii="Times New Roman" w:hAnsi="Times New Roman" w:cs="Times New Roman"/>
            <w:sz w:val="28"/>
            <w:szCs w:val="28"/>
          </w:rPr>
          <w:t>ч. 6 ст. 32</w:t>
        </w:r>
      </w:hyperlink>
      <w:r w:rsidRPr="00050FF8">
        <w:rPr>
          <w:rFonts w:ascii="Times New Roman" w:hAnsi="Times New Roman" w:cs="Times New Roman"/>
          <w:sz w:val="28"/>
          <w:szCs w:val="28"/>
        </w:rPr>
        <w:t xml:space="preserve"> ЖК РФ).</w:t>
      </w:r>
    </w:p>
    <w:p w:rsidR="00033A76" w:rsidRPr="00050FF8" w:rsidRDefault="00033A76">
      <w:pPr>
        <w:rPr>
          <w:rFonts w:ascii="Times New Roman" w:hAnsi="Times New Roman" w:cs="Times New Roman"/>
          <w:sz w:val="28"/>
          <w:szCs w:val="28"/>
        </w:rPr>
      </w:pPr>
    </w:p>
    <w:sectPr w:rsidR="00033A76" w:rsidRPr="00050FF8" w:rsidSect="00C36318">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0000002"/>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2">
    <w:nsid w:val="00000003"/>
    <w:multiLevelType w:val="singleLevel"/>
    <w:tmpl w:val="00000000"/>
    <w:lvl w:ilvl="0">
      <w:start w:val="1"/>
      <w:numFmt w:val="bullet"/>
      <w:lvlText w:val=""/>
      <w:lvlJc w:val="left"/>
      <w:pPr>
        <w:tabs>
          <w:tab w:val="num" w:pos="540"/>
        </w:tabs>
        <w:ind w:left="540" w:hanging="227"/>
      </w:pPr>
      <w:rPr>
        <w:rFonts w:ascii="Symbol" w:hAnsi="Symbol" w:cs="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4F0"/>
    <w:rsid w:val="00033A76"/>
    <w:rsid w:val="00050FF8"/>
    <w:rsid w:val="005444F0"/>
    <w:rsid w:val="00807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692D338C44ACCAF45455C543E3C3636AEFD03F1303269B6DF449012228C3DFB0388C5A7DA63179927176DE3E27CE2F6B29E518E376D8BE6A2z8d7O" TargetMode="External"/><Relationship Id="rId21" Type="http://schemas.openxmlformats.org/officeDocument/2006/relationships/hyperlink" Target="consultantplus://offline/ref=3692D338C44ACCAF45455D5928506365A0F903F0373066EBD54CC91E208B32A4148F8CABDB63169E2A1D32E6F76DBAFAB1824F892E7189E4zAd1O" TargetMode="External"/><Relationship Id="rId34" Type="http://schemas.openxmlformats.org/officeDocument/2006/relationships/hyperlink" Target="consultantplus://offline/ref=3692D338C44ACCAF45455C543E3C3636AEFD03F1303269B6DF449012228C3DFB0388C5A7DA63179A291F6DE3E27CE2F6B29E518E376D8BE6A2z8d7O" TargetMode="External"/><Relationship Id="rId42" Type="http://schemas.openxmlformats.org/officeDocument/2006/relationships/hyperlink" Target="consultantplus://offline/ref=3692D338C44ACCAF45455D5928506365A0FF02F5303266EBD54CC91E208B32A4148F8CABDB63179B2E1D32E6F76DBAFAB1824F892E7189E4zAd1O" TargetMode="External"/><Relationship Id="rId47" Type="http://schemas.openxmlformats.org/officeDocument/2006/relationships/hyperlink" Target="consultantplus://offline/ref=3692D338C44ACCAF45455D5928506365A0FB09F5353466EBD54CC91E208B32A4148F8CAFDF6B1CCE7E5233BAB23AA9FBB4824D8E32z7d2O" TargetMode="External"/><Relationship Id="rId50" Type="http://schemas.openxmlformats.org/officeDocument/2006/relationships/hyperlink" Target="consultantplus://offline/ref=3692D338C44ACCAF45455D5928506365A2FA08F5323066EBD54CC91E208B32A4148F8CABDB63179C2C1D32E6F76DBAFAB1824F892E7189E4zAd1O" TargetMode="External"/><Relationship Id="rId55" Type="http://schemas.openxmlformats.org/officeDocument/2006/relationships/hyperlink" Target="consultantplus://offline/ref=3692D338C44ACCAF45455D5928506365A2FA08F5323066EBD54CC91E208B32A4148F8CABDB63179D2B1D32E6F76DBAFAB1824F892E7189E4zAd1O" TargetMode="External"/><Relationship Id="rId63" Type="http://schemas.openxmlformats.org/officeDocument/2006/relationships/hyperlink" Target="consultantplus://offline/ref=3692D338C44ACCAF45455D5928506365A0F908F0373466EBD54CC91E208B32A4148F8CABDB63179B2B1D32E6F76DBAFAB1824F892E7189E4zAd1O" TargetMode="External"/><Relationship Id="rId7" Type="http://schemas.openxmlformats.org/officeDocument/2006/relationships/hyperlink" Target="consultantplus://offline/ref=3692D338C44ACCAF45455D5928506365A0F903F0373066EBD54CC91E208B32A4148F8CA8D36843CB6B436BB6B126B7FCAD9E4F8Cz3d1O" TargetMode="External"/><Relationship Id="rId2" Type="http://schemas.openxmlformats.org/officeDocument/2006/relationships/styles" Target="styles.xml"/><Relationship Id="rId16" Type="http://schemas.openxmlformats.org/officeDocument/2006/relationships/hyperlink" Target="consultantplus://offline/ref=3692D338C44ACCAF45455D5928506365A0F903F0373066EBD54CC91E208B32A4148F8CABDB63169F2C1D32E6F76DBAFAB1824F892E7189E4zAd1O" TargetMode="External"/><Relationship Id="rId29" Type="http://schemas.openxmlformats.org/officeDocument/2006/relationships/hyperlink" Target="consultantplus://offline/ref=3692D338C44ACCAF45455D5928506365A0F903F0373066EBD54CC91E208B32A4148F8CAED26843CB6B436BB6B126B7FCAD9E4F8Cz3d1O" TargetMode="External"/><Relationship Id="rId11" Type="http://schemas.openxmlformats.org/officeDocument/2006/relationships/hyperlink" Target="consultantplus://offline/ref=3692D338C44ACCAF45455D5928506365A0F409F53A3566EBD54CC91E208B32A4148F8CABDB63169D2F1D32E6F76DBAFAB1824F892E7189E4zAd1O" TargetMode="External"/><Relationship Id="rId24" Type="http://schemas.openxmlformats.org/officeDocument/2006/relationships/hyperlink" Target="consultantplus://offline/ref=3692D338C44ACCAF45455C543E3C3636AEFD03F1303269B6DF449012228C3DFB0388C5A7DA63179B2D176DE3E27CE2F6B29E518E376D8BE6A2z8d7O" TargetMode="External"/><Relationship Id="rId32" Type="http://schemas.openxmlformats.org/officeDocument/2006/relationships/hyperlink" Target="consultantplus://offline/ref=3692D338C44ACCAF45455D5928506365A0F903F0373066EBD54CC91E208B32A4148F8CA9D96843CB6B436BB6B126B7FCAD9E4F8Cz3d1O" TargetMode="External"/><Relationship Id="rId37" Type="http://schemas.openxmlformats.org/officeDocument/2006/relationships/hyperlink" Target="consultantplus://offline/ref=3692D338C44ACCAF45455D5928506365A0F409F5363666EBD54CC91E208B32A4148F8CABDB62139B291D32E6F76DBAFAB1824F892E7189E4zAd1O" TargetMode="External"/><Relationship Id="rId40" Type="http://schemas.openxmlformats.org/officeDocument/2006/relationships/hyperlink" Target="consultantplus://offline/ref=3692D338C44ACCAF45455C543E3C3636AEFE0AF3313A6DB6DF449012228C3DFB0388C5A7DA63179B2E166DE3E27CE2F6B29E518E376D8BE6A2z8d7O" TargetMode="External"/><Relationship Id="rId45" Type="http://schemas.openxmlformats.org/officeDocument/2006/relationships/hyperlink" Target="consultantplus://offline/ref=3692D338C44ACCAF45455D5928506365A0FB09F5353466EBD54CC91E208B32A4148F8CABDB63159E281D32E6F76DBAFAB1824F892E7189E4zAd1O" TargetMode="External"/><Relationship Id="rId53" Type="http://schemas.openxmlformats.org/officeDocument/2006/relationships/hyperlink" Target="consultantplus://offline/ref=3692D338C44ACCAF45455D5928506365A0FB0BF8333566EBD54CC91E208B32A4148F8CABDB63169F281D32E6F76DBAFAB1824F892E7189E4zAd1O" TargetMode="External"/><Relationship Id="rId58" Type="http://schemas.openxmlformats.org/officeDocument/2006/relationships/hyperlink" Target="consultantplus://offline/ref=3692D338C44ACCAF45455D5928506365A0FB09F5353466EBD54CC91E208B32A4148F8CAFDF651CCE7E5233BAB23AA9FBB4824D8E32z7d2O"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3692D338C44ACCAF45455D5928506365A2FA08F5323066EBD54CC91E208B32A4148F8CABDB6317932C1D32E6F76DBAFAB1824F892E7189E4zAd1O" TargetMode="External"/><Relationship Id="rId19" Type="http://schemas.openxmlformats.org/officeDocument/2006/relationships/hyperlink" Target="consultantplus://offline/ref=3692D338C44ACCAF45455D5928506365A0FB09F5353466EBD54CC91E208B32A4148F8CABDB631E9D2D1D32E6F76DBAFAB1824F892E7189E4zAd1O" TargetMode="External"/><Relationship Id="rId14" Type="http://schemas.openxmlformats.org/officeDocument/2006/relationships/hyperlink" Target="consultantplus://offline/ref=3692D338C44ACCAF45455C543E3C3636AEFE0BF3323369B6DF449012228C3DFB0388C5A7DA6317982A126DE3E27CE2F6B29E518E376D8BE6A2z8d7O" TargetMode="External"/><Relationship Id="rId22" Type="http://schemas.openxmlformats.org/officeDocument/2006/relationships/hyperlink" Target="consultantplus://offline/ref=3692D338C44ACCAF45455D5928506365A0F903F0373066EBD54CC91E208B32A4148F8CAED03746DE7A1B67B5AD38B0E5B19C4Dz8dFO" TargetMode="External"/><Relationship Id="rId27" Type="http://schemas.openxmlformats.org/officeDocument/2006/relationships/hyperlink" Target="consultantplus://offline/ref=3692D338C44ACCAF45455D5928506365A0F903F0373066EBD54CC91E208B32A4148F8CABDA6843CB6B436BB6B126B7FCAD9E4F8Cz3d1O" TargetMode="External"/><Relationship Id="rId30" Type="http://schemas.openxmlformats.org/officeDocument/2006/relationships/hyperlink" Target="consultantplus://offline/ref=3692D338C44ACCAF45455D5928506365A0F903F0373066EBD54CC91E208B32A4148F8CA8DB6843CB6B436BB6B126B7FCAD9E4F8Cz3d1O" TargetMode="External"/><Relationship Id="rId35" Type="http://schemas.openxmlformats.org/officeDocument/2006/relationships/hyperlink" Target="consultantplus://offline/ref=3692D338C44ACCAF45455C543E3C3636AEFD03F1303269B6DF449012228C3DFB0388C5A7DA63179A28126DE3E27CE2F6B29E518E376D8BE6A2z8d7O" TargetMode="External"/><Relationship Id="rId43" Type="http://schemas.openxmlformats.org/officeDocument/2006/relationships/hyperlink" Target="consultantplus://offline/ref=3692D338C44ACCAF45455D5928506365A2FA08F5323066EBD54CC91E208B32A4148F8CABDB63169E2A1D32E6F76DBAFAB1824F892E7189E4zAd1O" TargetMode="External"/><Relationship Id="rId48" Type="http://schemas.openxmlformats.org/officeDocument/2006/relationships/hyperlink" Target="consultantplus://offline/ref=3692D338C44ACCAF45455D5928506365A0FB09F5353466EBD54CC91E208B32A4148F8CA3DB6B1CCE7E5233BAB23AA9FBB4824D8E32z7d2O" TargetMode="External"/><Relationship Id="rId56" Type="http://schemas.openxmlformats.org/officeDocument/2006/relationships/hyperlink" Target="consultantplus://offline/ref=3692D338C44ACCAF45455D5928506365A0F80BF7323266EBD54CC91E208B32A4148F8CABDB63149A2E1D32E6F76DBAFAB1824F892E7189E4zAd1O" TargetMode="External"/><Relationship Id="rId64" Type="http://schemas.openxmlformats.org/officeDocument/2006/relationships/hyperlink" Target="consultantplus://offline/ref=3692D338C44ACCAF45455D5928506365A0FB09F5353466EBD54CC91E208B32A4148F8CAFDF6A1CCE7E5233BAB23AA9FBB4824D8E32z7d2O" TargetMode="External"/><Relationship Id="rId8" Type="http://schemas.openxmlformats.org/officeDocument/2006/relationships/hyperlink" Target="consultantplus://offline/ref=3692D338C44ACCAF45455D5928506365A0FB09F5353466EBD54CC91E208B32A4148F8CABDB6314917B4722E2BE39B5E5B39B518C3071z8d8O" TargetMode="External"/><Relationship Id="rId51" Type="http://schemas.openxmlformats.org/officeDocument/2006/relationships/hyperlink" Target="consultantplus://offline/ref=3692D338C44ACCAF45455D5928506365A0FF0DF0333666EBD54CC91E208B32A4148F8CABDB63179A281D32E6F76DBAFAB1824F892E7189E4zAd1O" TargetMode="External"/><Relationship Id="rId3" Type="http://schemas.microsoft.com/office/2007/relationships/stylesWithEffects" Target="stylesWithEffects.xml"/><Relationship Id="rId12" Type="http://schemas.openxmlformats.org/officeDocument/2006/relationships/hyperlink" Target="consultantplus://offline/ref=3692D338C44ACCAF45455C543E3C3636AEFE0BF3323369B6DF449012228C3DFB0388C5A7DA63179B26116DE3E27CE2F6B29E518E376D8BE6A2z8d7O" TargetMode="External"/><Relationship Id="rId17" Type="http://schemas.openxmlformats.org/officeDocument/2006/relationships/hyperlink" Target="consultantplus://offline/ref=3692D338C44ACCAF45455D5928506365A0FB09F5353466EBD54CC91E208B32A4148F8CABDB63109B261D32E6F76DBAFAB1824F892E7189E4zAd1O" TargetMode="External"/><Relationship Id="rId25" Type="http://schemas.openxmlformats.org/officeDocument/2006/relationships/hyperlink" Target="consultantplus://offline/ref=3692D338C44ACCAF45455C543E3C3636AEFD03F1303269B6DF449012228C3DFB0388C5A7DA63179B2C116DE3E27CE2F6B29E518E376D8BE6A2z8d7O" TargetMode="External"/><Relationship Id="rId33" Type="http://schemas.openxmlformats.org/officeDocument/2006/relationships/hyperlink" Target="consultantplus://offline/ref=3692D338C44ACCAF45455D5928506365A0F903F0373066EBD54CC91E208B32A4148F8CABDB63169C271D32E6F76DBAFAB1824F892E7189E4zAd1O" TargetMode="External"/><Relationship Id="rId38" Type="http://schemas.openxmlformats.org/officeDocument/2006/relationships/hyperlink" Target="consultantplus://offline/ref=3692D338C44ACCAF45455C543E3C3636AEFD03F1303269B6DF449012228C3DFB0388C5A7DA63179826136DE3E27CE2F6B29E518E376D8BE6A2z8d7O" TargetMode="External"/><Relationship Id="rId46" Type="http://schemas.openxmlformats.org/officeDocument/2006/relationships/hyperlink" Target="consultantplus://offline/ref=3692D338C44ACCAF45455D5928506365A0F908F0373466EBD54CC91E208B32A4148F8CABDB63179A291D32E6F76DBAFAB1824F892E7189E4zAd1O" TargetMode="External"/><Relationship Id="rId59" Type="http://schemas.openxmlformats.org/officeDocument/2006/relationships/hyperlink" Target="consultantplus://offline/ref=3692D338C44ACCAF45455D5928506365A0FB09F5353466EBD54CC91E208B32A4148F8CA3DB651CCE7E5233BAB23AA9FBB4824D8E32z7d2O" TargetMode="External"/><Relationship Id="rId67" Type="http://schemas.openxmlformats.org/officeDocument/2006/relationships/theme" Target="theme/theme1.xml"/><Relationship Id="rId20" Type="http://schemas.openxmlformats.org/officeDocument/2006/relationships/hyperlink" Target="consultantplus://offline/ref=3692D338C44ACCAF45455D5928506365A0F903F0373066EBD54CC91E208B32A4148F8CA2D03746DE7A1B67B5AD38B0E5B19C4Dz8dFO" TargetMode="External"/><Relationship Id="rId41" Type="http://schemas.openxmlformats.org/officeDocument/2006/relationships/hyperlink" Target="consultantplus://offline/ref=3692D338C44ACCAF45455D5928506365A0FD0FF3343066EBD54CC91E208B32A4148F8CABDB62169A2A1D32E6F76DBAFAB1824F892E7189E4zAd1O" TargetMode="External"/><Relationship Id="rId54" Type="http://schemas.openxmlformats.org/officeDocument/2006/relationships/hyperlink" Target="consultantplus://offline/ref=3692D338C44ACCAF45455D5928506365A0FB0BF8333566EBD54CC91E208B32A4148F8CABDB631F9D261D32E6F76DBAFAB1824F892E7189E4zAd1O" TargetMode="External"/><Relationship Id="rId62" Type="http://schemas.openxmlformats.org/officeDocument/2006/relationships/hyperlink" Target="consultantplus://offline/ref=3692D338C44ACCAF45455D5928506365A0FB09F5353466EBD54CC91E208B32A4148F8CA3DB6B1CCE7E5233BAB23AA9FBB4824D8E32z7d2O" TargetMode="External"/><Relationship Id="rId1" Type="http://schemas.openxmlformats.org/officeDocument/2006/relationships/numbering" Target="numbering.xml"/><Relationship Id="rId6" Type="http://schemas.openxmlformats.org/officeDocument/2006/relationships/hyperlink" Target="consultantplus://offline/ref=3692D338C44ACCAF45455D5928506365A0F903F0373066EBD54CC91E208B32A4148F8CABDB63179F261D32E6F76DBAFAB1824F892E7189E4zAd1O" TargetMode="External"/><Relationship Id="rId15" Type="http://schemas.openxmlformats.org/officeDocument/2006/relationships/hyperlink" Target="consultantplus://offline/ref=3692D338C44ACCAF45455D5928506365A0F903F0373066EBD54CC91E208B32A4148F8CABDB63169E2A1D32E6F76DBAFAB1824F892E7189E4zAd1O" TargetMode="External"/><Relationship Id="rId23" Type="http://schemas.openxmlformats.org/officeDocument/2006/relationships/hyperlink" Target="consultantplus://offline/ref=3692D338C44ACCAF45455D5928506365A0F903F0373066EBD54CC91E208B32A4148F8CABDF6843CB6B436BB6B126B7FCAD9E4F8Cz3d1O" TargetMode="External"/><Relationship Id="rId28" Type="http://schemas.openxmlformats.org/officeDocument/2006/relationships/hyperlink" Target="consultantplus://offline/ref=3692D338C44ACCAF45455C543E3C3636AEFD03F1303269B6DF449012228C3DFB0388C5A7DA63179B2D146DE3E27CE2F6B29E518E376D8BE6A2z8d7O" TargetMode="External"/><Relationship Id="rId36" Type="http://schemas.openxmlformats.org/officeDocument/2006/relationships/hyperlink" Target="consultantplus://offline/ref=3692D338C44ACCAF45455C543E3C3636AEFD03F1303269B6DF449012228C3DFB0388C5A7DA63179A281E6DE3E27CE2F6B29E518E376D8BE6A2z8d7O" TargetMode="External"/><Relationship Id="rId49" Type="http://schemas.openxmlformats.org/officeDocument/2006/relationships/hyperlink" Target="consultantplus://offline/ref=3692D338C44ACCAF45455D5928506365ABF50BF332393BE1DD15C51C27846DB313C680AADB63109A244237F3E635B6F9AD9C489032738BzEd7O" TargetMode="External"/><Relationship Id="rId57" Type="http://schemas.openxmlformats.org/officeDocument/2006/relationships/hyperlink" Target="consultantplus://offline/ref=3692D338C44ACCAF45455D5928506365A0FB09F5353466EBD54CC91E208B32A4148F8CA3DB6B1CCE7E5233BAB23AA9FBB4824D8E32z7d2O" TargetMode="External"/><Relationship Id="rId10" Type="http://schemas.openxmlformats.org/officeDocument/2006/relationships/hyperlink" Target="consultantplus://offline/ref=3692D338C44ACCAF45455D5928506365A0FB09F5353466EBD54CC91E208B32A4148F8CABDB621F917B4722E2BE39B5E5B39B518C3071z8d8O" TargetMode="External"/><Relationship Id="rId31" Type="http://schemas.openxmlformats.org/officeDocument/2006/relationships/hyperlink" Target="consultantplus://offline/ref=3692D338C44ACCAF45455C543E3C3636AEFD03F1303269B6DF449012228C3DFB0388C5A7DA63179A29126DE3E27CE2F6B29E518E376D8BE6A2z8d7O" TargetMode="External"/><Relationship Id="rId44" Type="http://schemas.openxmlformats.org/officeDocument/2006/relationships/hyperlink" Target="consultantplus://offline/ref=3692D338C44ACCAF45455D5928506365A0FB09F5353466EBD54CC91E208B32A4148F8CABDB63129E2D1D32E6F76DBAFAB1824F892E7189E4zAd1O" TargetMode="External"/><Relationship Id="rId52" Type="http://schemas.openxmlformats.org/officeDocument/2006/relationships/hyperlink" Target="consultantplus://offline/ref=3692D338C44ACCAF45455D5928506365A0FB0BF8333566EBD54CC91E208B32A4148F8CABDB63139A2D1D32E6F76DBAFAB1824F892E7189E4zAd1O" TargetMode="External"/><Relationship Id="rId60" Type="http://schemas.openxmlformats.org/officeDocument/2006/relationships/hyperlink" Target="consultantplus://offline/ref=3692D338C44ACCAF45455C543E3C3636AEFE0AF3313A6DB6DF449012228C3DFB0388C5A7DA63179B2F136DE3E27CE2F6B29E518E376D8BE6A2z8d7O" TargetMode="External"/><Relationship Id="rId65" Type="http://schemas.openxmlformats.org/officeDocument/2006/relationships/hyperlink" Target="consultantplus://offline/ref=3692D338C44ACCAF45455D5928506365A0FB09F5353466EBD54CC91E208B32A4148F8CAFDF651CCE7E5233BAB23AA9FBB4824D8E32z7d2O" TargetMode="External"/><Relationship Id="rId4" Type="http://schemas.openxmlformats.org/officeDocument/2006/relationships/settings" Target="settings.xml"/><Relationship Id="rId9" Type="http://schemas.openxmlformats.org/officeDocument/2006/relationships/hyperlink" Target="consultantplus://offline/ref=3692D338C44ACCAF45455D5928506365A0FB09F5353466EBD54CC91E208B32A4148F8CABDB6211917B4722E2BE39B5E5B39B518C3071z8d8O" TargetMode="External"/><Relationship Id="rId13" Type="http://schemas.openxmlformats.org/officeDocument/2006/relationships/hyperlink" Target="consultantplus://offline/ref=3692D338C44ACCAF45455C543E3C3636AEFE0BF3323369B6DF449012228C3DFB0388C5A7DA6317982E1E6DE3E27CE2F6B29E518E376D8BE6A2z8d7O" TargetMode="External"/><Relationship Id="rId18" Type="http://schemas.openxmlformats.org/officeDocument/2006/relationships/hyperlink" Target="consultantplus://offline/ref=3692D338C44ACCAF45455D5928506365A0FB09F5353466EBD54CC91E208B32A4148F8CABDB631F982D1D32E6F76DBAFAB1824F892E7189E4zAd1O" TargetMode="External"/><Relationship Id="rId39" Type="http://schemas.openxmlformats.org/officeDocument/2006/relationships/hyperlink" Target="consultantplus://offline/ref=3692D338C44ACCAF45455D5928506365A0FB09F5353466EBD54CC91E208B32A4148F8CA3DA631CCE7E5233BAB23AA9FBB4824D8E32z7d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3640</Words>
  <Characters>20754</Characters>
  <Application>Microsoft Office Word</Application>
  <DocSecurity>0</DocSecurity>
  <Lines>172</Lines>
  <Paragraphs>48</Paragraphs>
  <ScaleCrop>false</ScaleCrop>
  <Company>ФБУЗ "ЦГиЭМО"</Company>
  <LinksUpToDate>false</LinksUpToDate>
  <CharactersWithSpaces>24346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Заливохина Юлия Алексеевна</dc:creator>
  <cp:keywords/>
  <dc:description/>
  <cp:lastModifiedBy>Заливохина Юлия Алексеевна</cp:lastModifiedBy>
  <cp:revision>3</cp:revision>
  <dcterms:created xsi:type="dcterms:W3CDTF">2021-07-12T14:30:00Z</dcterms:created>
  <dcterms:modified xsi:type="dcterms:W3CDTF">2021-07-13T13:20:00Z</dcterms:modified>
</cp:coreProperties>
</file>