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03" w:rsidRPr="00847661" w:rsidRDefault="005C3CE8" w:rsidP="00D33B03">
      <w:pPr>
        <w:pStyle w:val="a4"/>
        <w:jc w:val="center"/>
        <w:rPr>
          <w:b/>
          <w:sz w:val="24"/>
          <w:szCs w:val="24"/>
        </w:rPr>
      </w:pPr>
      <w:r w:rsidRPr="00A174F6">
        <w:rPr>
          <w:b/>
          <w:sz w:val="24"/>
          <w:szCs w:val="24"/>
        </w:rPr>
        <w:t xml:space="preserve">Заключение </w:t>
      </w:r>
      <w:r w:rsidR="00D33B03">
        <w:rPr>
          <w:b/>
          <w:sz w:val="24"/>
          <w:szCs w:val="24"/>
        </w:rPr>
        <w:t>№</w:t>
      </w:r>
      <w:r w:rsidR="00D33B03" w:rsidRPr="00847661">
        <w:rPr>
          <w:b/>
          <w:sz w:val="24"/>
          <w:szCs w:val="24"/>
        </w:rPr>
        <w:t xml:space="preserve"> </w:t>
      </w:r>
      <w:r w:rsidR="00D33B03">
        <w:rPr>
          <w:b/>
          <w:sz w:val="24"/>
          <w:szCs w:val="24"/>
        </w:rPr>
        <w:t>3/</w:t>
      </w:r>
      <w:r w:rsidR="00334354">
        <w:rPr>
          <w:b/>
          <w:sz w:val="24"/>
          <w:szCs w:val="24"/>
        </w:rPr>
        <w:t>4</w:t>
      </w:r>
      <w:r w:rsidR="00D33B03">
        <w:rPr>
          <w:b/>
          <w:sz w:val="24"/>
          <w:szCs w:val="24"/>
        </w:rPr>
        <w:t>-З</w:t>
      </w:r>
      <w:r w:rsidR="00D33B03" w:rsidRPr="00E674C1">
        <w:rPr>
          <w:b/>
          <w:sz w:val="24"/>
          <w:szCs w:val="24"/>
        </w:rPr>
        <w:t>-2</w:t>
      </w:r>
      <w:r w:rsidR="00D33B03">
        <w:rPr>
          <w:b/>
          <w:sz w:val="24"/>
          <w:szCs w:val="24"/>
        </w:rPr>
        <w:t>/2019</w:t>
      </w:r>
    </w:p>
    <w:p w:rsidR="005C3CE8" w:rsidRDefault="005C3CE8" w:rsidP="005C3CE8">
      <w:pPr>
        <w:spacing w:before="120" w:after="120"/>
        <w:ind w:firstLine="709"/>
        <w:jc w:val="center"/>
        <w:rPr>
          <w:b/>
          <w:sz w:val="24"/>
          <w:szCs w:val="24"/>
        </w:rPr>
      </w:pPr>
      <w:r w:rsidRPr="00A174F6">
        <w:rPr>
          <w:b/>
          <w:sz w:val="24"/>
          <w:szCs w:val="24"/>
        </w:rPr>
        <w:t xml:space="preserve">о результатах анализа </w:t>
      </w:r>
      <w:r w:rsidR="00A174F6" w:rsidRPr="00A174F6">
        <w:rPr>
          <w:b/>
          <w:sz w:val="24"/>
          <w:szCs w:val="24"/>
        </w:rPr>
        <w:t xml:space="preserve">регламентации осуществления главными распорядителями средств бюджета Лотошинского муниципального района внутреннего финансового контроля и внутреннего финансового аудита </w:t>
      </w:r>
      <w:r w:rsidR="00A174F6">
        <w:rPr>
          <w:b/>
          <w:sz w:val="24"/>
          <w:szCs w:val="24"/>
        </w:rPr>
        <w:t>в 2018 году</w:t>
      </w:r>
    </w:p>
    <w:p w:rsidR="005341E1" w:rsidRPr="00356C96" w:rsidRDefault="00334354" w:rsidP="005341E1">
      <w:pPr>
        <w:pStyle w:val="ConsPlusNonformat"/>
        <w:jc w:val="center"/>
        <w:rPr>
          <w:rFonts w:ascii="Times New Roman" w:hAnsi="Times New Roman" w:cs="Times New Roman"/>
          <w:b/>
          <w:i/>
          <w:sz w:val="24"/>
          <w:szCs w:val="24"/>
          <w:u w:val="single"/>
        </w:rPr>
      </w:pPr>
      <w:r>
        <w:rPr>
          <w:rFonts w:ascii="Times New Roman" w:hAnsi="Times New Roman" w:cs="Times New Roman"/>
          <w:b/>
          <w:i/>
          <w:sz w:val="24"/>
          <w:szCs w:val="24"/>
          <w:u w:val="single"/>
        </w:rPr>
        <w:t>4</w:t>
      </w:r>
      <w:r w:rsidR="00C64228">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Отдел по образованию</w:t>
      </w:r>
      <w:r w:rsidR="00AF59B2">
        <w:rPr>
          <w:rFonts w:ascii="Times New Roman" w:hAnsi="Times New Roman" w:cs="Times New Roman"/>
          <w:b/>
          <w:i/>
          <w:sz w:val="24"/>
          <w:szCs w:val="24"/>
          <w:u w:val="single"/>
        </w:rPr>
        <w:t xml:space="preserve"> а</w:t>
      </w:r>
      <w:r w:rsidR="005341E1" w:rsidRPr="00356C96">
        <w:rPr>
          <w:rFonts w:ascii="Times New Roman" w:hAnsi="Times New Roman" w:cs="Times New Roman"/>
          <w:b/>
          <w:i/>
          <w:sz w:val="24"/>
          <w:szCs w:val="24"/>
          <w:u w:val="single"/>
        </w:rPr>
        <w:t>дминистраци</w:t>
      </w:r>
      <w:r w:rsidR="00AF59B2">
        <w:rPr>
          <w:rFonts w:ascii="Times New Roman" w:hAnsi="Times New Roman" w:cs="Times New Roman"/>
          <w:b/>
          <w:i/>
          <w:sz w:val="24"/>
          <w:szCs w:val="24"/>
          <w:u w:val="single"/>
        </w:rPr>
        <w:t>и</w:t>
      </w:r>
      <w:r w:rsidR="005341E1" w:rsidRPr="00356C96">
        <w:rPr>
          <w:rFonts w:ascii="Times New Roman" w:hAnsi="Times New Roman" w:cs="Times New Roman"/>
          <w:b/>
          <w:i/>
          <w:sz w:val="24"/>
          <w:szCs w:val="24"/>
          <w:u w:val="single"/>
        </w:rPr>
        <w:t xml:space="preserve"> Лотошинского муниципального района Московской области</w:t>
      </w:r>
      <w:r w:rsidR="005341E1">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905</w:t>
      </w:r>
    </w:p>
    <w:p w:rsidR="005341E1" w:rsidRDefault="005341E1" w:rsidP="005341E1">
      <w:pPr>
        <w:pStyle w:val="a4"/>
        <w:jc w:val="left"/>
        <w:rPr>
          <w:sz w:val="24"/>
          <w:szCs w:val="24"/>
        </w:rPr>
      </w:pPr>
      <w:r>
        <w:rPr>
          <w:sz w:val="24"/>
          <w:szCs w:val="24"/>
        </w:rPr>
        <w:t>п. Лотошино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6175C">
        <w:rPr>
          <w:sz w:val="24"/>
          <w:szCs w:val="24"/>
        </w:rPr>
        <w:t>«</w:t>
      </w:r>
      <w:r>
        <w:rPr>
          <w:sz w:val="24"/>
          <w:szCs w:val="24"/>
        </w:rPr>
        <w:t>01</w:t>
      </w:r>
      <w:r w:rsidRPr="0006175C">
        <w:rPr>
          <w:sz w:val="24"/>
          <w:szCs w:val="24"/>
        </w:rPr>
        <w:t xml:space="preserve">» </w:t>
      </w:r>
      <w:r>
        <w:rPr>
          <w:sz w:val="24"/>
          <w:szCs w:val="24"/>
        </w:rPr>
        <w:t>марта</w:t>
      </w:r>
      <w:r w:rsidRPr="0006175C">
        <w:rPr>
          <w:sz w:val="24"/>
          <w:szCs w:val="24"/>
        </w:rPr>
        <w:t xml:space="preserve"> 201</w:t>
      </w:r>
      <w:r>
        <w:rPr>
          <w:sz w:val="24"/>
          <w:szCs w:val="24"/>
        </w:rPr>
        <w:t>9</w:t>
      </w:r>
      <w:r w:rsidRPr="0006175C">
        <w:rPr>
          <w:sz w:val="24"/>
          <w:szCs w:val="24"/>
        </w:rPr>
        <w:t xml:space="preserve"> </w:t>
      </w:r>
      <w:r w:rsidR="0034258C">
        <w:rPr>
          <w:sz w:val="24"/>
          <w:szCs w:val="24"/>
        </w:rPr>
        <w:t>года</w:t>
      </w:r>
    </w:p>
    <w:p w:rsidR="005C3CE8" w:rsidRPr="00CF5B65" w:rsidRDefault="005C3CE8" w:rsidP="005C3CE8">
      <w:pPr>
        <w:spacing w:before="120" w:after="120"/>
        <w:ind w:firstLine="709"/>
        <w:jc w:val="both"/>
        <w:rPr>
          <w:sz w:val="24"/>
          <w:szCs w:val="24"/>
        </w:rPr>
      </w:pPr>
      <w:proofErr w:type="gramStart"/>
      <w:r w:rsidRPr="00A174F6">
        <w:rPr>
          <w:sz w:val="24"/>
          <w:szCs w:val="24"/>
        </w:rPr>
        <w:t xml:space="preserve">Анализ проведен в отношении: </w:t>
      </w:r>
      <w:r w:rsidR="00047669">
        <w:rPr>
          <w:sz w:val="24"/>
          <w:szCs w:val="24"/>
        </w:rPr>
        <w:t>отдела по образованию</w:t>
      </w:r>
      <w:r w:rsidR="00C64228">
        <w:rPr>
          <w:sz w:val="24"/>
          <w:szCs w:val="24"/>
        </w:rPr>
        <w:t xml:space="preserve"> </w:t>
      </w:r>
      <w:r w:rsidR="00A174F6" w:rsidRPr="00A174F6">
        <w:rPr>
          <w:sz w:val="24"/>
          <w:szCs w:val="24"/>
        </w:rPr>
        <w:t>администрации Лотошинского муниципального района Московской области</w:t>
      </w:r>
      <w:r w:rsidRPr="00A174F6">
        <w:rPr>
          <w:sz w:val="24"/>
          <w:szCs w:val="24"/>
        </w:rPr>
        <w:t>, являющ</w:t>
      </w:r>
      <w:r w:rsidR="00A174F6" w:rsidRPr="00A174F6">
        <w:rPr>
          <w:sz w:val="24"/>
          <w:szCs w:val="24"/>
        </w:rPr>
        <w:t>ейся</w:t>
      </w:r>
      <w:r w:rsidRPr="00A174F6">
        <w:rPr>
          <w:sz w:val="24"/>
          <w:szCs w:val="24"/>
        </w:rPr>
        <w:t xml:space="preserve"> в соответствии с решением </w:t>
      </w:r>
      <w:r w:rsidR="00A174F6" w:rsidRPr="00A174F6">
        <w:rPr>
          <w:sz w:val="24"/>
          <w:szCs w:val="24"/>
        </w:rPr>
        <w:t xml:space="preserve">Совета депутатов Лотошинского муниципального </w:t>
      </w:r>
      <w:r w:rsidR="00A174F6" w:rsidRPr="00CF5B65">
        <w:rPr>
          <w:sz w:val="24"/>
          <w:szCs w:val="24"/>
        </w:rPr>
        <w:t>района</w:t>
      </w:r>
      <w:r w:rsidRPr="00CF5B65">
        <w:rPr>
          <w:sz w:val="24"/>
          <w:szCs w:val="24"/>
        </w:rPr>
        <w:t xml:space="preserve"> от 2</w:t>
      </w:r>
      <w:r w:rsidR="00CF5B65" w:rsidRPr="00CF5B65">
        <w:rPr>
          <w:sz w:val="24"/>
          <w:szCs w:val="24"/>
        </w:rPr>
        <w:t>5</w:t>
      </w:r>
      <w:r w:rsidRPr="00CF5B65">
        <w:rPr>
          <w:sz w:val="24"/>
          <w:szCs w:val="24"/>
        </w:rPr>
        <w:t>.12.201</w:t>
      </w:r>
      <w:r w:rsidR="00CF5B65" w:rsidRPr="00CF5B65">
        <w:rPr>
          <w:sz w:val="24"/>
          <w:szCs w:val="24"/>
        </w:rPr>
        <w:t>7</w:t>
      </w:r>
      <w:r w:rsidRPr="00CF5B65">
        <w:rPr>
          <w:sz w:val="24"/>
          <w:szCs w:val="24"/>
        </w:rPr>
        <w:t xml:space="preserve"> № </w:t>
      </w:r>
      <w:r w:rsidR="00CF5B65" w:rsidRPr="00CF5B65">
        <w:rPr>
          <w:sz w:val="24"/>
          <w:szCs w:val="24"/>
        </w:rPr>
        <w:t>405/43</w:t>
      </w:r>
      <w:r w:rsidRPr="00CF5B65">
        <w:rPr>
          <w:sz w:val="24"/>
          <w:szCs w:val="24"/>
        </w:rPr>
        <w:t xml:space="preserve"> «</w:t>
      </w:r>
      <w:r w:rsidR="00CF5B65" w:rsidRPr="00CF5B65">
        <w:rPr>
          <w:sz w:val="24"/>
          <w:szCs w:val="24"/>
        </w:rPr>
        <w:t>О бюджете Лотошинского муниципального района Московской области на 2018 год и на плановый период 2019 и 2020 годов</w:t>
      </w:r>
      <w:r w:rsidRPr="00CF5B65">
        <w:rPr>
          <w:sz w:val="24"/>
          <w:szCs w:val="24"/>
        </w:rPr>
        <w:t xml:space="preserve">», главным распорядителем средств бюджета </w:t>
      </w:r>
      <w:r w:rsidR="00CF5B65" w:rsidRPr="00CF5B65">
        <w:rPr>
          <w:sz w:val="24"/>
          <w:szCs w:val="24"/>
        </w:rPr>
        <w:t>Лотошинского муниципального района Московской области</w:t>
      </w:r>
      <w:r w:rsidRPr="00CF5B65">
        <w:rPr>
          <w:sz w:val="24"/>
          <w:szCs w:val="24"/>
        </w:rPr>
        <w:t xml:space="preserve"> (</w:t>
      </w:r>
      <w:r w:rsidR="00CF5B65" w:rsidRPr="00CF5B65">
        <w:rPr>
          <w:sz w:val="24"/>
          <w:szCs w:val="24"/>
        </w:rPr>
        <w:t xml:space="preserve">ГРБС </w:t>
      </w:r>
      <w:r w:rsidR="00047669">
        <w:rPr>
          <w:sz w:val="24"/>
          <w:szCs w:val="24"/>
        </w:rPr>
        <w:t>905</w:t>
      </w:r>
      <w:r w:rsidRPr="00CF5B65">
        <w:rPr>
          <w:sz w:val="24"/>
          <w:szCs w:val="24"/>
        </w:rPr>
        <w:t xml:space="preserve">). </w:t>
      </w:r>
      <w:proofErr w:type="gramEnd"/>
    </w:p>
    <w:p w:rsidR="005C3CE8" w:rsidRPr="00CF5B65" w:rsidRDefault="005C3CE8" w:rsidP="005C3CE8">
      <w:pPr>
        <w:spacing w:before="120" w:after="120"/>
        <w:ind w:firstLine="709"/>
        <w:jc w:val="both"/>
        <w:rPr>
          <w:sz w:val="24"/>
          <w:szCs w:val="24"/>
        </w:rPr>
      </w:pPr>
      <w:r w:rsidRPr="00CF5B65">
        <w:rPr>
          <w:sz w:val="24"/>
          <w:szCs w:val="24"/>
        </w:rPr>
        <w:t xml:space="preserve">Основание проведения анализа: </w:t>
      </w:r>
    </w:p>
    <w:p w:rsidR="00895DAD" w:rsidRDefault="005C3CE8" w:rsidP="005C3CE8">
      <w:pPr>
        <w:spacing w:before="120" w:after="120"/>
        <w:ind w:firstLine="709"/>
        <w:jc w:val="both"/>
        <w:rPr>
          <w:sz w:val="24"/>
          <w:szCs w:val="24"/>
        </w:rPr>
      </w:pPr>
      <w:r w:rsidRPr="00CF5B65">
        <w:rPr>
          <w:sz w:val="24"/>
          <w:szCs w:val="24"/>
        </w:rPr>
        <w:t>1</w:t>
      </w:r>
      <w:r w:rsidRPr="00895DAD">
        <w:rPr>
          <w:sz w:val="24"/>
          <w:szCs w:val="24"/>
        </w:rPr>
        <w:t xml:space="preserve">. </w:t>
      </w:r>
      <w:r w:rsidR="00895DAD" w:rsidRPr="00895DAD">
        <w:rPr>
          <w:sz w:val="24"/>
          <w:szCs w:val="24"/>
        </w:rPr>
        <w:t xml:space="preserve">Пункт 4 статьи 157 Бюджетного кодекса Российской Федерации (далее – БК РФ). </w:t>
      </w:r>
    </w:p>
    <w:p w:rsidR="00895DAD" w:rsidRDefault="00895DAD" w:rsidP="00895DAD">
      <w:pPr>
        <w:spacing w:before="120" w:after="120"/>
        <w:ind w:firstLine="709"/>
        <w:jc w:val="both"/>
        <w:rPr>
          <w:sz w:val="24"/>
          <w:szCs w:val="24"/>
        </w:rPr>
      </w:pPr>
      <w:r>
        <w:rPr>
          <w:sz w:val="24"/>
          <w:szCs w:val="24"/>
        </w:rPr>
        <w:t>2</w:t>
      </w:r>
      <w:r w:rsidRPr="00895DAD">
        <w:rPr>
          <w:sz w:val="24"/>
          <w:szCs w:val="24"/>
        </w:rPr>
        <w:t xml:space="preserve">. Пункт 1.4 Порядка осуществления </w:t>
      </w:r>
      <w:r>
        <w:rPr>
          <w:sz w:val="24"/>
          <w:szCs w:val="24"/>
        </w:rPr>
        <w:t>внутреннего муниципального финансового контроля в бюджетно-финансовой сфере, утверждённого постановлением Главы Лотошинского муниципального района Московской области от 29.08.2016 №1160.</w:t>
      </w:r>
    </w:p>
    <w:p w:rsidR="00CF5B65" w:rsidRDefault="00895DAD" w:rsidP="005C3CE8">
      <w:pPr>
        <w:spacing w:before="120" w:after="120"/>
        <w:ind w:firstLine="709"/>
        <w:jc w:val="both"/>
        <w:rPr>
          <w:sz w:val="24"/>
          <w:szCs w:val="24"/>
        </w:rPr>
      </w:pPr>
      <w:r>
        <w:rPr>
          <w:sz w:val="24"/>
          <w:szCs w:val="24"/>
        </w:rPr>
        <w:t xml:space="preserve">3. </w:t>
      </w:r>
      <w:r w:rsidR="005C3CE8" w:rsidRPr="00CF5B65">
        <w:rPr>
          <w:sz w:val="24"/>
          <w:szCs w:val="24"/>
        </w:rPr>
        <w:t xml:space="preserve">Пункт </w:t>
      </w:r>
      <w:r w:rsidR="00CF5B65" w:rsidRPr="00CF5B65">
        <w:rPr>
          <w:sz w:val="24"/>
          <w:szCs w:val="24"/>
        </w:rPr>
        <w:t>3</w:t>
      </w:r>
      <w:r w:rsidR="005C3CE8" w:rsidRPr="00CF5B65">
        <w:rPr>
          <w:sz w:val="24"/>
          <w:szCs w:val="24"/>
        </w:rPr>
        <w:t>.</w:t>
      </w:r>
      <w:r w:rsidR="00CF5B65" w:rsidRPr="00CF5B65">
        <w:rPr>
          <w:sz w:val="24"/>
          <w:szCs w:val="24"/>
        </w:rPr>
        <w:t>1</w:t>
      </w:r>
      <w:r w:rsidR="005C3CE8" w:rsidRPr="00CF5B65">
        <w:rPr>
          <w:sz w:val="24"/>
          <w:szCs w:val="24"/>
        </w:rPr>
        <w:t xml:space="preserve"> Плана </w:t>
      </w:r>
      <w:r w:rsidR="00CF5B65" w:rsidRPr="00CF5B65">
        <w:rPr>
          <w:sz w:val="24"/>
          <w:szCs w:val="24"/>
        </w:rPr>
        <w:t xml:space="preserve">проведения плановых проверок по осуществлению контрольных мероприятий на </w:t>
      </w:r>
      <w:r w:rsidR="00CF5B65" w:rsidRPr="00CF5B65">
        <w:rPr>
          <w:sz w:val="24"/>
          <w:szCs w:val="24"/>
          <w:lang w:val="en-US"/>
        </w:rPr>
        <w:t>I</w:t>
      </w:r>
      <w:r w:rsidR="00CF5B65" w:rsidRPr="00CF5B65">
        <w:rPr>
          <w:sz w:val="24"/>
          <w:szCs w:val="24"/>
        </w:rPr>
        <w:t xml:space="preserve"> полугодие 2019 года в сфере закупок и бюджетно-финансовой сфере органом внутреннего финансового контроля </w:t>
      </w:r>
      <w:r w:rsidR="00CF5B65">
        <w:rPr>
          <w:sz w:val="24"/>
          <w:szCs w:val="24"/>
        </w:rPr>
        <w:t>Лотошинского муниципального района Московской области и контрольного органа в сфере закупок, утверждённого распоряжением Главы Лотошинского муниципального района Московской области от 26.11.2018 №236-р.</w:t>
      </w:r>
    </w:p>
    <w:p w:rsidR="001A42C0" w:rsidRDefault="005C3CE8" w:rsidP="001A42C0">
      <w:pPr>
        <w:spacing w:before="120" w:after="120"/>
        <w:ind w:firstLine="709"/>
        <w:jc w:val="both"/>
        <w:rPr>
          <w:sz w:val="24"/>
          <w:szCs w:val="24"/>
        </w:rPr>
      </w:pPr>
      <w:r w:rsidRPr="001A42C0">
        <w:rPr>
          <w:sz w:val="24"/>
          <w:szCs w:val="24"/>
        </w:rPr>
        <w:t xml:space="preserve">4. Порядок проведения </w:t>
      </w:r>
      <w:r w:rsidR="00895DAD" w:rsidRPr="001A42C0">
        <w:rPr>
          <w:sz w:val="24"/>
          <w:szCs w:val="24"/>
        </w:rPr>
        <w:t xml:space="preserve">анализа осуществления главными администраторами средств бюджета Лотошинского муниципального района внутреннего финансового контроля и внутреннего финансового аудита, </w:t>
      </w:r>
      <w:r w:rsidR="001A42C0" w:rsidRPr="001A42C0">
        <w:rPr>
          <w:sz w:val="24"/>
          <w:szCs w:val="24"/>
        </w:rPr>
        <w:t>утверждённого постановлением</w:t>
      </w:r>
      <w:r w:rsidR="001A42C0">
        <w:rPr>
          <w:sz w:val="24"/>
          <w:szCs w:val="24"/>
        </w:rPr>
        <w:t xml:space="preserve"> Главы Лотошинского муниципального района Московской области от 29.12.2018 №1452</w:t>
      </w:r>
      <w:r w:rsidR="00AD3D44">
        <w:rPr>
          <w:sz w:val="24"/>
          <w:szCs w:val="24"/>
        </w:rPr>
        <w:t>.</w:t>
      </w:r>
    </w:p>
    <w:p w:rsidR="008B7886" w:rsidRDefault="008B7886" w:rsidP="001A42C0">
      <w:pPr>
        <w:spacing w:before="120" w:after="120"/>
        <w:ind w:firstLine="709"/>
        <w:jc w:val="both"/>
        <w:rPr>
          <w:sz w:val="24"/>
          <w:szCs w:val="24"/>
        </w:rPr>
      </w:pPr>
      <w:r>
        <w:rPr>
          <w:sz w:val="24"/>
          <w:szCs w:val="24"/>
        </w:rPr>
        <w:t xml:space="preserve">5. Порядок </w:t>
      </w:r>
      <w:r w:rsidRPr="001A42C0">
        <w:rPr>
          <w:sz w:val="24"/>
          <w:szCs w:val="24"/>
        </w:rPr>
        <w:t xml:space="preserve">осуществления главными </w:t>
      </w:r>
      <w:r>
        <w:rPr>
          <w:sz w:val="24"/>
          <w:szCs w:val="24"/>
        </w:rPr>
        <w:t>распорядителями бюджетных средств</w:t>
      </w:r>
      <w:r w:rsidRPr="001A42C0">
        <w:rPr>
          <w:sz w:val="24"/>
          <w:szCs w:val="24"/>
        </w:rPr>
        <w:t xml:space="preserve"> Лотошинского муниципального района</w:t>
      </w:r>
      <w:r>
        <w:rPr>
          <w:sz w:val="24"/>
          <w:szCs w:val="24"/>
        </w:rPr>
        <w:t>,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w:t>
      </w:r>
      <w:r w:rsidRPr="001A42C0">
        <w:rPr>
          <w:sz w:val="24"/>
          <w:szCs w:val="24"/>
        </w:rPr>
        <w:t xml:space="preserve"> внутреннего финансового контроля и внутреннего финансового аудита, утверждённого постановлением</w:t>
      </w:r>
      <w:r>
        <w:rPr>
          <w:sz w:val="24"/>
          <w:szCs w:val="24"/>
        </w:rPr>
        <w:t xml:space="preserve"> Главы Лотошинского муниципального района Московской области от 21.06.2017 №976</w:t>
      </w:r>
      <w:r w:rsidR="00B428F5">
        <w:rPr>
          <w:sz w:val="24"/>
          <w:szCs w:val="24"/>
        </w:rPr>
        <w:t xml:space="preserve"> (</w:t>
      </w:r>
      <w:r w:rsidR="00B428F5" w:rsidRPr="00B428F5">
        <w:rPr>
          <w:sz w:val="24"/>
          <w:szCs w:val="24"/>
        </w:rPr>
        <w:t>далее Порядок ВФК и ВФА от 21.06.2017 №976</w:t>
      </w:r>
      <w:r w:rsidR="00B428F5">
        <w:rPr>
          <w:i/>
          <w:sz w:val="24"/>
          <w:szCs w:val="24"/>
        </w:rPr>
        <w:t>)</w:t>
      </w:r>
      <w:r>
        <w:rPr>
          <w:sz w:val="24"/>
          <w:szCs w:val="24"/>
        </w:rPr>
        <w:t>.</w:t>
      </w:r>
    </w:p>
    <w:p w:rsidR="00AD3D44" w:rsidRDefault="008B7886" w:rsidP="001A42C0">
      <w:pPr>
        <w:spacing w:before="120" w:after="120"/>
        <w:ind w:firstLine="709"/>
        <w:jc w:val="both"/>
        <w:rPr>
          <w:sz w:val="24"/>
          <w:szCs w:val="24"/>
        </w:rPr>
      </w:pPr>
      <w:r>
        <w:rPr>
          <w:sz w:val="24"/>
          <w:szCs w:val="24"/>
        </w:rPr>
        <w:t>6</w:t>
      </w:r>
      <w:r w:rsidR="00AD3D44">
        <w:rPr>
          <w:sz w:val="24"/>
          <w:szCs w:val="24"/>
        </w:rPr>
        <w:t>. Приказ ФЭУ администрации Лотошинского муниципального района о проведении анализа регламентации осуществления главными распорядителями средств бюджета Лотошинского муниципального района внутреннего финансового контроля и внутреннего финансового аудита от 23.01.2019 №11.</w:t>
      </w:r>
    </w:p>
    <w:p w:rsidR="001A42C0" w:rsidRPr="001A42C0" w:rsidRDefault="005C3CE8" w:rsidP="005C3CE8">
      <w:pPr>
        <w:spacing w:before="120" w:after="120"/>
        <w:ind w:firstLine="709"/>
        <w:jc w:val="both"/>
        <w:rPr>
          <w:sz w:val="24"/>
          <w:szCs w:val="24"/>
        </w:rPr>
      </w:pPr>
      <w:r w:rsidRPr="001A42C0">
        <w:rPr>
          <w:sz w:val="24"/>
          <w:szCs w:val="24"/>
        </w:rPr>
        <w:t xml:space="preserve">Наименование контрольного мероприятия: </w:t>
      </w:r>
      <w:r w:rsidR="001A42C0" w:rsidRPr="001A42C0">
        <w:rPr>
          <w:sz w:val="24"/>
          <w:szCs w:val="24"/>
        </w:rPr>
        <w:t xml:space="preserve">проведение анализа регламентации осуществления </w:t>
      </w:r>
      <w:r w:rsidR="00334354">
        <w:rPr>
          <w:sz w:val="24"/>
          <w:szCs w:val="24"/>
        </w:rPr>
        <w:t>отделом по образованию</w:t>
      </w:r>
      <w:r w:rsidR="00C64228">
        <w:rPr>
          <w:sz w:val="24"/>
          <w:szCs w:val="24"/>
        </w:rPr>
        <w:t xml:space="preserve"> </w:t>
      </w:r>
      <w:r w:rsidR="001A42C0" w:rsidRPr="001A42C0">
        <w:rPr>
          <w:sz w:val="24"/>
          <w:szCs w:val="24"/>
        </w:rPr>
        <w:t>администраци</w:t>
      </w:r>
      <w:r w:rsidR="00C64228">
        <w:rPr>
          <w:sz w:val="24"/>
          <w:szCs w:val="24"/>
        </w:rPr>
        <w:t>и</w:t>
      </w:r>
      <w:r w:rsidR="001A42C0" w:rsidRPr="001A42C0">
        <w:rPr>
          <w:sz w:val="24"/>
          <w:szCs w:val="24"/>
        </w:rPr>
        <w:t xml:space="preserve"> Лотошинского муниципального района Московской области, главным распорядителем средств бюджета Лотошинского муниципального района </w:t>
      </w:r>
      <w:r w:rsidR="00334354">
        <w:rPr>
          <w:sz w:val="24"/>
          <w:szCs w:val="24"/>
        </w:rPr>
        <w:t>905</w:t>
      </w:r>
      <w:r w:rsidR="001A42C0" w:rsidRPr="001A42C0">
        <w:rPr>
          <w:sz w:val="24"/>
          <w:szCs w:val="24"/>
        </w:rPr>
        <w:t>, внутреннего финансового контроля и внутреннего финансового аудита средств бюджета Лотошинского муниципального района Московской области.</w:t>
      </w:r>
    </w:p>
    <w:p w:rsidR="001A42C0" w:rsidRPr="001A42C0" w:rsidRDefault="005C3CE8" w:rsidP="005C3CE8">
      <w:pPr>
        <w:spacing w:before="120" w:after="120"/>
        <w:ind w:firstLine="709"/>
        <w:jc w:val="both"/>
        <w:rPr>
          <w:sz w:val="24"/>
          <w:szCs w:val="24"/>
        </w:rPr>
      </w:pPr>
      <w:r w:rsidRPr="001A42C0">
        <w:rPr>
          <w:sz w:val="24"/>
          <w:szCs w:val="24"/>
        </w:rPr>
        <w:lastRenderedPageBreak/>
        <w:t xml:space="preserve">Анализ проведен: </w:t>
      </w:r>
      <w:r w:rsidR="001A42C0" w:rsidRPr="001A42C0">
        <w:rPr>
          <w:sz w:val="24"/>
          <w:szCs w:val="24"/>
        </w:rPr>
        <w:t>начальником сектора финансового контроля ФЭУ Лотошинского муниципального района Кашиной Еленой Геннадьевной</w:t>
      </w:r>
      <w:r w:rsidR="001A42C0">
        <w:rPr>
          <w:sz w:val="24"/>
          <w:szCs w:val="24"/>
        </w:rPr>
        <w:t>.</w:t>
      </w:r>
    </w:p>
    <w:p w:rsidR="002F29EB" w:rsidRDefault="005C3CE8" w:rsidP="005C3CE8">
      <w:pPr>
        <w:spacing w:before="120" w:after="120"/>
        <w:ind w:firstLine="709"/>
        <w:jc w:val="both"/>
        <w:rPr>
          <w:sz w:val="24"/>
          <w:szCs w:val="24"/>
        </w:rPr>
      </w:pPr>
      <w:r w:rsidRPr="001A42C0">
        <w:rPr>
          <w:sz w:val="24"/>
          <w:szCs w:val="24"/>
        </w:rPr>
        <w:t>Цель и предмет контрольного мероприятия:</w:t>
      </w:r>
      <w:r w:rsidR="001A42C0" w:rsidRPr="00D33B03">
        <w:rPr>
          <w:sz w:val="24"/>
          <w:szCs w:val="24"/>
        </w:rPr>
        <w:t xml:space="preserve"> повышени</w:t>
      </w:r>
      <w:r w:rsidR="00D33B03" w:rsidRPr="00D33B03">
        <w:rPr>
          <w:sz w:val="24"/>
          <w:szCs w:val="24"/>
        </w:rPr>
        <w:t>е</w:t>
      </w:r>
      <w:r w:rsidR="001A42C0" w:rsidRPr="00D33B03">
        <w:rPr>
          <w:sz w:val="24"/>
          <w:szCs w:val="24"/>
        </w:rPr>
        <w:t xml:space="preserve"> эффективности использования средств бюджета Лотошинского муниципального района</w:t>
      </w:r>
      <w:r w:rsidR="00D33B03" w:rsidRPr="00D33B03">
        <w:rPr>
          <w:sz w:val="24"/>
          <w:szCs w:val="24"/>
        </w:rPr>
        <w:t xml:space="preserve">, анализ </w:t>
      </w:r>
      <w:r w:rsidR="00C0171A">
        <w:rPr>
          <w:sz w:val="24"/>
          <w:szCs w:val="24"/>
        </w:rPr>
        <w:t>о</w:t>
      </w:r>
      <w:r w:rsidR="00C0171A" w:rsidRPr="00C0171A">
        <w:rPr>
          <w:sz w:val="24"/>
          <w:szCs w:val="24"/>
        </w:rPr>
        <w:t>рганизаци</w:t>
      </w:r>
      <w:r w:rsidR="00C0171A">
        <w:rPr>
          <w:sz w:val="24"/>
          <w:szCs w:val="24"/>
        </w:rPr>
        <w:t>и</w:t>
      </w:r>
      <w:r w:rsidR="00C0171A" w:rsidRPr="00C0171A">
        <w:rPr>
          <w:sz w:val="24"/>
          <w:szCs w:val="24"/>
        </w:rPr>
        <w:t xml:space="preserve"> главным администратором средств бюджета Лото</w:t>
      </w:r>
      <w:r w:rsidR="00C0171A">
        <w:rPr>
          <w:sz w:val="24"/>
          <w:szCs w:val="24"/>
        </w:rPr>
        <w:t xml:space="preserve">шинского муниципального района </w:t>
      </w:r>
      <w:r w:rsidR="00D33B03" w:rsidRPr="00D33B03">
        <w:rPr>
          <w:sz w:val="24"/>
          <w:szCs w:val="24"/>
        </w:rPr>
        <w:t>внутреннего финансового контроля и внутреннего финансового аудита</w:t>
      </w:r>
      <w:r w:rsidR="002F29EB">
        <w:rPr>
          <w:sz w:val="24"/>
          <w:szCs w:val="24"/>
        </w:rPr>
        <w:t>.</w:t>
      </w:r>
    </w:p>
    <w:p w:rsidR="005C3CE8" w:rsidRPr="00A174F6" w:rsidRDefault="005C3CE8" w:rsidP="005C3CE8">
      <w:pPr>
        <w:spacing w:before="120" w:after="120"/>
        <w:ind w:firstLine="709"/>
        <w:jc w:val="both"/>
        <w:rPr>
          <w:color w:val="FF0000"/>
          <w:sz w:val="24"/>
          <w:szCs w:val="24"/>
        </w:rPr>
      </w:pPr>
      <w:r w:rsidRPr="00D33B03">
        <w:rPr>
          <w:sz w:val="24"/>
          <w:szCs w:val="24"/>
        </w:rPr>
        <w:t>Проверяемый период: 01.01.201</w:t>
      </w:r>
      <w:r w:rsidR="00D33B03" w:rsidRPr="00D33B03">
        <w:rPr>
          <w:sz w:val="24"/>
          <w:szCs w:val="24"/>
        </w:rPr>
        <w:t>8</w:t>
      </w:r>
      <w:r w:rsidRPr="00D33B03">
        <w:rPr>
          <w:sz w:val="24"/>
          <w:szCs w:val="24"/>
        </w:rPr>
        <w:t xml:space="preserve"> по 3</w:t>
      </w:r>
      <w:r w:rsidR="00D33B03" w:rsidRPr="00D33B03">
        <w:rPr>
          <w:sz w:val="24"/>
          <w:szCs w:val="24"/>
        </w:rPr>
        <w:t>1</w:t>
      </w:r>
      <w:r w:rsidRPr="00D33B03">
        <w:rPr>
          <w:sz w:val="24"/>
          <w:szCs w:val="24"/>
        </w:rPr>
        <w:t>.</w:t>
      </w:r>
      <w:r w:rsidR="00D33B03" w:rsidRPr="00D33B03">
        <w:rPr>
          <w:sz w:val="24"/>
          <w:szCs w:val="24"/>
        </w:rPr>
        <w:t>12</w:t>
      </w:r>
      <w:r w:rsidRPr="00D33B03">
        <w:rPr>
          <w:sz w:val="24"/>
          <w:szCs w:val="24"/>
        </w:rPr>
        <w:t>.201</w:t>
      </w:r>
      <w:r w:rsidR="00D33B03" w:rsidRPr="00D33B03">
        <w:rPr>
          <w:sz w:val="24"/>
          <w:szCs w:val="24"/>
        </w:rPr>
        <w:t>8</w:t>
      </w:r>
      <w:r w:rsidR="00D33B03">
        <w:rPr>
          <w:color w:val="FF0000"/>
          <w:sz w:val="24"/>
          <w:szCs w:val="24"/>
        </w:rPr>
        <w:t>.</w:t>
      </w:r>
    </w:p>
    <w:p w:rsidR="005C3CE8" w:rsidRPr="00D33B03" w:rsidRDefault="005C3CE8" w:rsidP="005C3CE8">
      <w:pPr>
        <w:spacing w:before="120" w:after="120"/>
        <w:ind w:firstLine="709"/>
        <w:jc w:val="both"/>
        <w:rPr>
          <w:sz w:val="24"/>
          <w:szCs w:val="24"/>
        </w:rPr>
      </w:pPr>
      <w:r w:rsidRPr="00D33B03">
        <w:rPr>
          <w:sz w:val="24"/>
          <w:szCs w:val="24"/>
        </w:rPr>
        <w:t xml:space="preserve">Срок проведения контрольного мероприятия: </w:t>
      </w:r>
      <w:r w:rsidR="00D33B03" w:rsidRPr="00D33B03">
        <w:rPr>
          <w:sz w:val="24"/>
          <w:szCs w:val="24"/>
        </w:rPr>
        <w:t>с "14" февраля 2019 года по "28" февраля 2019 года</w:t>
      </w:r>
      <w:r w:rsidR="00D33B03">
        <w:rPr>
          <w:sz w:val="24"/>
          <w:szCs w:val="24"/>
        </w:rPr>
        <w:t>.</w:t>
      </w:r>
    </w:p>
    <w:p w:rsidR="005C3CE8" w:rsidRPr="00AD3D44" w:rsidRDefault="00AD3D44" w:rsidP="005C3CE8">
      <w:pPr>
        <w:spacing w:before="120" w:after="120"/>
        <w:ind w:firstLine="709"/>
        <w:jc w:val="both"/>
        <w:rPr>
          <w:sz w:val="24"/>
          <w:szCs w:val="24"/>
        </w:rPr>
      </w:pPr>
      <w:r w:rsidRPr="00AD3D44">
        <w:rPr>
          <w:sz w:val="24"/>
          <w:szCs w:val="24"/>
        </w:rPr>
        <w:t>Уведомлением о проведении контрольного мероприятия</w:t>
      </w:r>
      <w:r w:rsidR="005C3CE8" w:rsidRPr="00AD3D44">
        <w:rPr>
          <w:sz w:val="24"/>
          <w:szCs w:val="24"/>
        </w:rPr>
        <w:t xml:space="preserve"> </w:t>
      </w:r>
      <w:r w:rsidRPr="00AD3D44">
        <w:rPr>
          <w:sz w:val="24"/>
          <w:szCs w:val="24"/>
        </w:rPr>
        <w:t xml:space="preserve">к приказу ФЭУ администрации Лотошинского муниципального района о проведении анализа регламентации осуществления главными распорядителями средств бюджета Лотошинского муниципального района внутреннего финансового контроля и внутреннего финансового аудита от 23.01.2019 №11 </w:t>
      </w:r>
      <w:r w:rsidR="00334354">
        <w:rPr>
          <w:sz w:val="24"/>
          <w:szCs w:val="24"/>
        </w:rPr>
        <w:t>отдел по образованию</w:t>
      </w:r>
      <w:r w:rsidR="00C64228">
        <w:rPr>
          <w:sz w:val="24"/>
          <w:szCs w:val="24"/>
        </w:rPr>
        <w:t xml:space="preserve"> </w:t>
      </w:r>
      <w:r w:rsidRPr="00AD3D44">
        <w:rPr>
          <w:sz w:val="24"/>
          <w:szCs w:val="24"/>
        </w:rPr>
        <w:t>администраци</w:t>
      </w:r>
      <w:r w:rsidR="00C64228">
        <w:rPr>
          <w:sz w:val="24"/>
          <w:szCs w:val="24"/>
        </w:rPr>
        <w:t>и</w:t>
      </w:r>
      <w:r w:rsidRPr="00AD3D44">
        <w:rPr>
          <w:sz w:val="24"/>
          <w:szCs w:val="24"/>
        </w:rPr>
        <w:t xml:space="preserve"> Лотошинского муниципального района Московской области </w:t>
      </w:r>
      <w:proofErr w:type="gramStart"/>
      <w:r w:rsidR="005C3CE8" w:rsidRPr="00AD3D44">
        <w:rPr>
          <w:sz w:val="24"/>
          <w:szCs w:val="24"/>
        </w:rPr>
        <w:t>уведомлен</w:t>
      </w:r>
      <w:proofErr w:type="gramEnd"/>
      <w:r w:rsidR="005C3CE8" w:rsidRPr="00AD3D44">
        <w:rPr>
          <w:sz w:val="24"/>
          <w:szCs w:val="24"/>
        </w:rPr>
        <w:t xml:space="preserve"> о проведении </w:t>
      </w:r>
      <w:r w:rsidRPr="00AD3D44">
        <w:rPr>
          <w:sz w:val="24"/>
          <w:szCs w:val="24"/>
        </w:rPr>
        <w:t>контрольного мероприятия</w:t>
      </w:r>
      <w:r w:rsidR="005C3CE8" w:rsidRPr="00AD3D44">
        <w:rPr>
          <w:sz w:val="24"/>
          <w:szCs w:val="24"/>
        </w:rPr>
        <w:t xml:space="preserve"> (вручено </w:t>
      </w:r>
      <w:r w:rsidRPr="00AD3D44">
        <w:rPr>
          <w:sz w:val="24"/>
          <w:szCs w:val="24"/>
        </w:rPr>
        <w:t>05</w:t>
      </w:r>
      <w:r w:rsidR="005C3CE8" w:rsidRPr="00AD3D44">
        <w:rPr>
          <w:sz w:val="24"/>
          <w:szCs w:val="24"/>
        </w:rPr>
        <w:t>.0</w:t>
      </w:r>
      <w:r w:rsidRPr="00AD3D44">
        <w:rPr>
          <w:sz w:val="24"/>
          <w:szCs w:val="24"/>
        </w:rPr>
        <w:t>2</w:t>
      </w:r>
      <w:r w:rsidR="005C3CE8" w:rsidRPr="00AD3D44">
        <w:rPr>
          <w:sz w:val="24"/>
          <w:szCs w:val="24"/>
        </w:rPr>
        <w:t>.201</w:t>
      </w:r>
      <w:r w:rsidRPr="00AD3D44">
        <w:rPr>
          <w:sz w:val="24"/>
          <w:szCs w:val="24"/>
        </w:rPr>
        <w:t>9</w:t>
      </w:r>
      <w:r w:rsidR="005C3CE8" w:rsidRPr="00AD3D44">
        <w:rPr>
          <w:sz w:val="24"/>
          <w:szCs w:val="24"/>
        </w:rPr>
        <w:t xml:space="preserve">). </w:t>
      </w:r>
    </w:p>
    <w:p w:rsidR="005C3CE8" w:rsidRPr="00AD3D44" w:rsidRDefault="005C3CE8" w:rsidP="005C3CE8">
      <w:pPr>
        <w:spacing w:before="120" w:after="120"/>
        <w:ind w:firstLine="709"/>
        <w:jc w:val="both"/>
        <w:rPr>
          <w:sz w:val="24"/>
          <w:szCs w:val="24"/>
        </w:rPr>
      </w:pPr>
      <w:r w:rsidRPr="00AD3D44">
        <w:rPr>
          <w:sz w:val="24"/>
          <w:szCs w:val="24"/>
        </w:rPr>
        <w:t>Общ</w:t>
      </w:r>
      <w:r w:rsidR="00AD3D44">
        <w:rPr>
          <w:sz w:val="24"/>
          <w:szCs w:val="24"/>
        </w:rPr>
        <w:t>ие сведения об Объекте контроля</w:t>
      </w:r>
    </w:p>
    <w:p w:rsidR="00334354" w:rsidRPr="00E36AE0" w:rsidRDefault="00334354" w:rsidP="00334354">
      <w:pPr>
        <w:shd w:val="clear" w:color="auto" w:fill="FFFFFF"/>
        <w:spacing w:before="120" w:after="120" w:line="317" w:lineRule="exact"/>
        <w:ind w:firstLine="567"/>
        <w:jc w:val="both"/>
        <w:rPr>
          <w:sz w:val="24"/>
          <w:szCs w:val="24"/>
        </w:rPr>
      </w:pPr>
      <w:r w:rsidRPr="00E36AE0">
        <w:rPr>
          <w:b/>
          <w:sz w:val="24"/>
          <w:szCs w:val="24"/>
        </w:rPr>
        <w:t>Полное наименование Учреждения</w:t>
      </w:r>
      <w:r w:rsidRPr="00E36AE0">
        <w:rPr>
          <w:sz w:val="24"/>
          <w:szCs w:val="24"/>
        </w:rPr>
        <w:t xml:space="preserve">: </w:t>
      </w:r>
      <w:r>
        <w:rPr>
          <w:sz w:val="24"/>
          <w:szCs w:val="24"/>
        </w:rPr>
        <w:t>о</w:t>
      </w:r>
      <w:r w:rsidRPr="00E36AE0">
        <w:rPr>
          <w:sz w:val="24"/>
          <w:szCs w:val="24"/>
        </w:rPr>
        <w:t>тдел по образованию администрации Лотошинского муниципального района Московской области.</w:t>
      </w:r>
    </w:p>
    <w:p w:rsidR="00334354" w:rsidRPr="00E36AE0" w:rsidRDefault="00334354" w:rsidP="00334354">
      <w:pPr>
        <w:shd w:val="clear" w:color="auto" w:fill="FFFFFF"/>
        <w:spacing w:before="120" w:after="120" w:line="317" w:lineRule="exact"/>
        <w:ind w:firstLine="567"/>
        <w:jc w:val="both"/>
        <w:rPr>
          <w:sz w:val="24"/>
          <w:szCs w:val="24"/>
        </w:rPr>
      </w:pPr>
      <w:r w:rsidRPr="00E36AE0">
        <w:rPr>
          <w:b/>
          <w:sz w:val="24"/>
          <w:szCs w:val="24"/>
        </w:rPr>
        <w:t xml:space="preserve">Сокращенное наименование: </w:t>
      </w:r>
      <w:r>
        <w:rPr>
          <w:sz w:val="24"/>
          <w:szCs w:val="24"/>
        </w:rPr>
        <w:t>о</w:t>
      </w:r>
      <w:r w:rsidRPr="00E36AE0">
        <w:rPr>
          <w:sz w:val="24"/>
          <w:szCs w:val="24"/>
        </w:rPr>
        <w:t>тдел по образованию администрации Лотошинского муниципального района.</w:t>
      </w:r>
    </w:p>
    <w:p w:rsidR="00334354" w:rsidRDefault="00334354" w:rsidP="00334354">
      <w:pPr>
        <w:shd w:val="clear" w:color="auto" w:fill="FFFFFF"/>
        <w:ind w:left="709"/>
        <w:textAlignment w:val="baseline"/>
        <w:rPr>
          <w:sz w:val="24"/>
          <w:szCs w:val="24"/>
        </w:rPr>
      </w:pPr>
      <w:r w:rsidRPr="0043572B">
        <w:rPr>
          <w:b/>
          <w:sz w:val="24"/>
          <w:szCs w:val="24"/>
        </w:rPr>
        <w:t>Юридический адрес</w:t>
      </w:r>
      <w:r w:rsidRPr="0043572B">
        <w:rPr>
          <w:sz w:val="24"/>
          <w:szCs w:val="24"/>
        </w:rPr>
        <w:t>:</w:t>
      </w:r>
    </w:p>
    <w:p w:rsidR="00334354" w:rsidRDefault="00334354" w:rsidP="00334354">
      <w:pPr>
        <w:shd w:val="clear" w:color="auto" w:fill="FFFFFF"/>
        <w:ind w:left="709"/>
        <w:textAlignment w:val="baseline"/>
        <w:rPr>
          <w:sz w:val="24"/>
          <w:szCs w:val="24"/>
        </w:rPr>
      </w:pPr>
      <w:r>
        <w:rPr>
          <w:sz w:val="24"/>
          <w:szCs w:val="24"/>
        </w:rPr>
        <w:t>143800, Российская Ф</w:t>
      </w:r>
      <w:r w:rsidRPr="000152B4">
        <w:rPr>
          <w:sz w:val="24"/>
          <w:szCs w:val="24"/>
        </w:rPr>
        <w:t>едерация,</w:t>
      </w:r>
    </w:p>
    <w:p w:rsidR="00334354" w:rsidRDefault="00334354" w:rsidP="00334354">
      <w:pPr>
        <w:shd w:val="clear" w:color="auto" w:fill="FFFFFF"/>
        <w:ind w:firstLine="708"/>
        <w:textAlignment w:val="baseline"/>
        <w:rPr>
          <w:sz w:val="24"/>
          <w:szCs w:val="24"/>
        </w:rPr>
      </w:pPr>
      <w:r w:rsidRPr="000152B4">
        <w:rPr>
          <w:sz w:val="24"/>
          <w:szCs w:val="24"/>
        </w:rPr>
        <w:t xml:space="preserve">Московская область, Лотошинский район, </w:t>
      </w:r>
    </w:p>
    <w:p w:rsidR="00334354" w:rsidRPr="000152B4" w:rsidRDefault="00334354" w:rsidP="00334354">
      <w:pPr>
        <w:shd w:val="clear" w:color="auto" w:fill="FFFFFF"/>
        <w:ind w:firstLine="708"/>
        <w:textAlignment w:val="baseline"/>
        <w:rPr>
          <w:sz w:val="24"/>
          <w:szCs w:val="24"/>
        </w:rPr>
      </w:pPr>
      <w:r w:rsidRPr="000152B4">
        <w:rPr>
          <w:sz w:val="24"/>
          <w:szCs w:val="24"/>
        </w:rPr>
        <w:t xml:space="preserve">рабочий поселок Лотошино, ул. </w:t>
      </w:r>
      <w:proofErr w:type="gramStart"/>
      <w:r w:rsidRPr="000152B4">
        <w:rPr>
          <w:sz w:val="24"/>
          <w:szCs w:val="24"/>
        </w:rPr>
        <w:t>Центральная</w:t>
      </w:r>
      <w:proofErr w:type="gramEnd"/>
      <w:r w:rsidRPr="000152B4">
        <w:rPr>
          <w:sz w:val="24"/>
          <w:szCs w:val="24"/>
        </w:rPr>
        <w:t>, 18</w:t>
      </w:r>
    </w:p>
    <w:p w:rsidR="00334354" w:rsidRPr="000152B4" w:rsidRDefault="00334354" w:rsidP="00334354">
      <w:pPr>
        <w:shd w:val="clear" w:color="auto" w:fill="FFFFFF"/>
        <w:spacing w:before="120" w:after="120"/>
        <w:ind w:firstLine="709"/>
        <w:textAlignment w:val="baseline"/>
        <w:rPr>
          <w:sz w:val="24"/>
          <w:szCs w:val="24"/>
        </w:rPr>
      </w:pPr>
      <w:r w:rsidRPr="0043572B">
        <w:rPr>
          <w:b/>
          <w:sz w:val="24"/>
          <w:szCs w:val="24"/>
        </w:rPr>
        <w:t>ИНН/КПП</w:t>
      </w:r>
      <w:r w:rsidRPr="000152B4">
        <w:rPr>
          <w:sz w:val="24"/>
          <w:szCs w:val="24"/>
        </w:rPr>
        <w:t xml:space="preserve"> 5071002349/507101001</w:t>
      </w:r>
    </w:p>
    <w:p w:rsidR="00334354" w:rsidRPr="000152B4" w:rsidRDefault="00334354" w:rsidP="00334354">
      <w:pPr>
        <w:spacing w:before="120" w:after="120"/>
        <w:ind w:firstLine="709"/>
        <w:jc w:val="both"/>
        <w:rPr>
          <w:sz w:val="24"/>
          <w:szCs w:val="24"/>
        </w:rPr>
      </w:pPr>
      <w:r w:rsidRPr="000152B4">
        <w:rPr>
          <w:b/>
          <w:sz w:val="24"/>
          <w:szCs w:val="24"/>
        </w:rPr>
        <w:t>ОГРН</w:t>
      </w:r>
      <w:r w:rsidRPr="00E36AE0">
        <w:rPr>
          <w:b/>
          <w:color w:val="FF0000"/>
          <w:sz w:val="24"/>
          <w:szCs w:val="24"/>
        </w:rPr>
        <w:t xml:space="preserve"> </w:t>
      </w:r>
      <w:r w:rsidRPr="000152B4">
        <w:rPr>
          <w:sz w:val="24"/>
          <w:szCs w:val="24"/>
        </w:rPr>
        <w:t>1025007374006</w:t>
      </w:r>
    </w:p>
    <w:p w:rsidR="00334354" w:rsidRPr="000152B4" w:rsidRDefault="00334354" w:rsidP="00334354">
      <w:pPr>
        <w:shd w:val="clear" w:color="auto" w:fill="FFFFFF"/>
        <w:spacing w:before="120" w:after="120"/>
        <w:ind w:firstLine="709"/>
        <w:jc w:val="both"/>
        <w:textAlignment w:val="baseline"/>
        <w:rPr>
          <w:sz w:val="24"/>
          <w:szCs w:val="24"/>
        </w:rPr>
      </w:pPr>
      <w:r w:rsidRPr="000152B4">
        <w:rPr>
          <w:sz w:val="24"/>
          <w:szCs w:val="24"/>
        </w:rPr>
        <w:t>Основной вид деятельности — «Деятельность органов местного самоуправления по управлению вопросами общего характера»</w:t>
      </w:r>
      <w:r>
        <w:rPr>
          <w:sz w:val="24"/>
          <w:szCs w:val="24"/>
        </w:rPr>
        <w:t>.</w:t>
      </w:r>
    </w:p>
    <w:p w:rsidR="00334354" w:rsidRDefault="00334354" w:rsidP="00334354">
      <w:pPr>
        <w:spacing w:before="120" w:after="120"/>
        <w:ind w:firstLine="709"/>
        <w:jc w:val="both"/>
        <w:rPr>
          <w:sz w:val="24"/>
          <w:szCs w:val="24"/>
        </w:rPr>
      </w:pPr>
      <w:r w:rsidRPr="000152B4">
        <w:rPr>
          <w:b/>
          <w:sz w:val="24"/>
          <w:szCs w:val="24"/>
        </w:rPr>
        <w:t xml:space="preserve">КОД ОКВЭД </w:t>
      </w:r>
      <w:r w:rsidRPr="00895716">
        <w:rPr>
          <w:sz w:val="24"/>
          <w:szCs w:val="24"/>
        </w:rPr>
        <w:t>84.11.3</w:t>
      </w:r>
    </w:p>
    <w:p w:rsidR="00334354" w:rsidRDefault="00334354" w:rsidP="00334354">
      <w:pPr>
        <w:spacing w:before="120" w:after="120"/>
        <w:ind w:firstLine="709"/>
        <w:jc w:val="both"/>
        <w:rPr>
          <w:sz w:val="24"/>
          <w:szCs w:val="24"/>
        </w:rPr>
      </w:pPr>
      <w:r w:rsidRPr="004A4E8E">
        <w:rPr>
          <w:sz w:val="24"/>
          <w:szCs w:val="24"/>
        </w:rPr>
        <w:t>Отдел по образованию администрации Лотошинского муниципального района Московской области (далее - отдел по образованию) является отраслевым органом администрации Лотошинского муниципального района Московской области, осуществляющим деятельность в сфере образования на территории Лотошинского муниципального района Московской области.</w:t>
      </w:r>
    </w:p>
    <w:p w:rsidR="00334354" w:rsidRDefault="00334354" w:rsidP="00334354">
      <w:pPr>
        <w:spacing w:before="120" w:after="120"/>
        <w:ind w:firstLine="709"/>
        <w:jc w:val="both"/>
        <w:rPr>
          <w:sz w:val="24"/>
          <w:szCs w:val="24"/>
        </w:rPr>
      </w:pPr>
      <w:r w:rsidRPr="004A4E8E">
        <w:rPr>
          <w:sz w:val="24"/>
          <w:szCs w:val="24"/>
        </w:rPr>
        <w:t>Отдел по образованию создан для реализации мер в области регулирования отношений в сфере образования, направленных на развитие муниципальной системы образования Лотошинского муниципального района, а также организации отдыха детей в каникулярное время.</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Адрес электронной почты Отдела: </w:t>
      </w:r>
      <w:hyperlink r:id="rId8" w:history="1">
        <w:r w:rsidRPr="004A4E8E">
          <w:rPr>
            <w:sz w:val="24"/>
            <w:szCs w:val="24"/>
          </w:rPr>
          <w:t>obrlot@yandex.ru</w:t>
        </w:r>
      </w:hyperlink>
      <w:r w:rsidRPr="004A4E8E">
        <w:rPr>
          <w:sz w:val="24"/>
          <w:szCs w:val="24"/>
        </w:rPr>
        <w:t>.</w:t>
      </w:r>
    </w:p>
    <w:p w:rsidR="00334354" w:rsidRDefault="00334354" w:rsidP="00334354">
      <w:pPr>
        <w:shd w:val="clear" w:color="auto" w:fill="FFFFFF"/>
        <w:spacing w:before="120" w:after="120"/>
        <w:ind w:firstLine="709"/>
        <w:jc w:val="both"/>
        <w:textAlignment w:val="baseline"/>
        <w:rPr>
          <w:sz w:val="24"/>
          <w:szCs w:val="24"/>
        </w:rPr>
      </w:pPr>
      <w:proofErr w:type="gramStart"/>
      <w:r w:rsidRPr="004A4E8E">
        <w:rPr>
          <w:sz w:val="24"/>
          <w:szCs w:val="24"/>
        </w:rPr>
        <w:t xml:space="preserve">Отдел </w:t>
      </w:r>
      <w:r>
        <w:rPr>
          <w:sz w:val="24"/>
          <w:szCs w:val="24"/>
        </w:rPr>
        <w:t xml:space="preserve">по образованию </w:t>
      </w:r>
      <w:r w:rsidRPr="004A4E8E">
        <w:rPr>
          <w:sz w:val="24"/>
          <w:szCs w:val="24"/>
        </w:rPr>
        <w:t>в своей деятельности руководствуется </w:t>
      </w:r>
      <w:hyperlink r:id="rId9" w:history="1">
        <w:r w:rsidRPr="004A4E8E">
          <w:rPr>
            <w:sz w:val="24"/>
            <w:szCs w:val="24"/>
          </w:rPr>
          <w:t>Конституцией Российской Федерации</w:t>
        </w:r>
      </w:hyperlink>
      <w:r w:rsidRPr="004A4E8E">
        <w:rPr>
          <w:sz w:val="24"/>
          <w:szCs w:val="24"/>
        </w:rPr>
        <w:t xml:space="preserve">, федеральными конституционными законами, федеральными законами, актами Президента Российской Федерации и Правительства Российской Федерации, Уставом Московской области, законами Московской области, актами Губернатора Московской области и Правительства Московской области, Уставом </w:t>
      </w:r>
      <w:r w:rsidRPr="004A4E8E">
        <w:rPr>
          <w:sz w:val="24"/>
          <w:szCs w:val="24"/>
        </w:rPr>
        <w:lastRenderedPageBreak/>
        <w:t>Лотошинского муниципального района Московской области, решениями Совета депутатов Лотошинского муниципального района, актами главы Лотошинского муниципального района, Положением об отделе по образованию администрации</w:t>
      </w:r>
      <w:proofErr w:type="gramEnd"/>
      <w:r w:rsidRPr="004A4E8E">
        <w:rPr>
          <w:sz w:val="24"/>
          <w:szCs w:val="24"/>
        </w:rPr>
        <w:t xml:space="preserve"> Лотошинского муниципального района, утверждённым </w:t>
      </w:r>
      <w:r>
        <w:rPr>
          <w:sz w:val="24"/>
          <w:szCs w:val="24"/>
        </w:rPr>
        <w:t>р</w:t>
      </w:r>
      <w:r w:rsidRPr="004A4E8E">
        <w:rPr>
          <w:sz w:val="24"/>
          <w:szCs w:val="24"/>
        </w:rPr>
        <w:t>ешением Совета депутатов Лотошинского муниципального района от 22.04.2016 №189/22 (в редакции </w:t>
      </w:r>
      <w:hyperlink r:id="rId10" w:history="1">
        <w:r w:rsidRPr="00273C32">
          <w:rPr>
            <w:sz w:val="24"/>
            <w:szCs w:val="24"/>
          </w:rPr>
          <w:t>от 14.06.2018 N 460/46</w:t>
        </w:r>
      </w:hyperlink>
      <w:r w:rsidRPr="004A4E8E">
        <w:rPr>
          <w:sz w:val="24"/>
          <w:szCs w:val="24"/>
        </w:rPr>
        <w:t>), а также иными правовыми актами.</w:t>
      </w:r>
    </w:p>
    <w:p w:rsidR="00334354" w:rsidRPr="004A4E8E" w:rsidRDefault="00334354" w:rsidP="00334354">
      <w:pPr>
        <w:shd w:val="clear" w:color="auto" w:fill="FFFFFF"/>
        <w:spacing w:before="120" w:after="120"/>
        <w:ind w:firstLine="709"/>
        <w:jc w:val="both"/>
        <w:textAlignment w:val="baseline"/>
        <w:rPr>
          <w:sz w:val="24"/>
          <w:szCs w:val="24"/>
        </w:rPr>
      </w:pPr>
      <w:proofErr w:type="gramStart"/>
      <w:r w:rsidRPr="004A4E8E">
        <w:rPr>
          <w:sz w:val="24"/>
          <w:szCs w:val="24"/>
        </w:rPr>
        <w:t>Отдел осуществляет свою деятельность как непосредственно, так и во взаимодействии с иными органами администрации Лотошинского муниципального района, Советом депутатов Лотошинского муниципального района, а также с исполнительными органами государственной власти Московской области, в том числе с Министерством образования Московской области, комиссиями по делам несовершеннолетних и защите их прав, Уполномоченным по правам человека в Московской области, органами записи актов гражданского состояния, воинскими</w:t>
      </w:r>
      <w:proofErr w:type="gramEnd"/>
      <w:r w:rsidRPr="004A4E8E">
        <w:rPr>
          <w:sz w:val="24"/>
          <w:szCs w:val="24"/>
        </w:rPr>
        <w:t xml:space="preserve"> частями, органами внутренних дел, профессиональными союзами, организациями независимо от организационно-правовой формы.</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Отдел по образованию обладает правами юридического лица</w:t>
      </w:r>
      <w:r>
        <w:rPr>
          <w:sz w:val="24"/>
          <w:szCs w:val="24"/>
        </w:rPr>
        <w:t xml:space="preserve">, </w:t>
      </w:r>
      <w:r w:rsidRPr="004A4E8E">
        <w:rPr>
          <w:sz w:val="24"/>
          <w:szCs w:val="24"/>
        </w:rPr>
        <w:t>имеет печать с полным наименованием на русском языке, штампы и бланки приказов и писем со своим наименованием, необходимые для осуществления его деятельности.</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Отдел по образованию имеет необходимое для осуществления своих полномочий имущество, находящееся в муниципальной собственности Лотошинского муниципального района и закрепленное на праве оперативного управления за </w:t>
      </w:r>
      <w:r w:rsidR="002F29EB">
        <w:rPr>
          <w:sz w:val="24"/>
          <w:szCs w:val="24"/>
        </w:rPr>
        <w:t xml:space="preserve">отделом по образованию </w:t>
      </w:r>
      <w:r w:rsidRPr="004A4E8E">
        <w:rPr>
          <w:sz w:val="24"/>
          <w:szCs w:val="24"/>
        </w:rPr>
        <w:t>администрацией Лотошинского муниципального района.</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Структура и штатная численность отдела по образованию утверждаются </w:t>
      </w:r>
      <w:r w:rsidR="002F29EB">
        <w:rPr>
          <w:sz w:val="24"/>
          <w:szCs w:val="24"/>
        </w:rPr>
        <w:t>Г</w:t>
      </w:r>
      <w:r w:rsidRPr="004A4E8E">
        <w:rPr>
          <w:sz w:val="24"/>
          <w:szCs w:val="24"/>
        </w:rPr>
        <w:t>лавой Лотошинского муниципального района.</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Отделу по образованию подведомственны муниципальные образовательные организации Лотошинского муниципального района, за исключением муниципального учреждения дополнительного образования "Лотошинская детская школа искусств", находящегося в ведении органа администрации Лотошинского муниципального района, </w:t>
      </w:r>
      <w:r>
        <w:rPr>
          <w:sz w:val="24"/>
          <w:szCs w:val="24"/>
        </w:rPr>
        <w:t xml:space="preserve">курирующего отрасль </w:t>
      </w:r>
      <w:r w:rsidRPr="004A4E8E">
        <w:rPr>
          <w:sz w:val="24"/>
          <w:szCs w:val="24"/>
        </w:rPr>
        <w:t>культуры.</w:t>
      </w:r>
    </w:p>
    <w:p w:rsidR="00334354" w:rsidRPr="004A4E8E"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Финансовое обеспечение деятельности отдела по образованию осуществляется за счет средств местного бюджета. </w:t>
      </w:r>
    </w:p>
    <w:p w:rsidR="00334354" w:rsidRPr="00100F13" w:rsidRDefault="00334354" w:rsidP="00334354">
      <w:pPr>
        <w:shd w:val="clear" w:color="auto" w:fill="FFFFFF"/>
        <w:spacing w:before="120" w:after="120"/>
        <w:ind w:firstLine="709"/>
        <w:jc w:val="both"/>
        <w:textAlignment w:val="baseline"/>
        <w:rPr>
          <w:sz w:val="24"/>
          <w:szCs w:val="24"/>
        </w:rPr>
      </w:pPr>
      <w:r w:rsidRPr="004A4E8E">
        <w:rPr>
          <w:sz w:val="24"/>
          <w:szCs w:val="24"/>
        </w:rPr>
        <w:t xml:space="preserve">Деятельность отдела по образованию курирует заместитель </w:t>
      </w:r>
      <w:r w:rsidR="002F29EB">
        <w:rPr>
          <w:sz w:val="24"/>
          <w:szCs w:val="24"/>
        </w:rPr>
        <w:t>Г</w:t>
      </w:r>
      <w:r w:rsidRPr="004A4E8E">
        <w:rPr>
          <w:sz w:val="24"/>
          <w:szCs w:val="24"/>
        </w:rPr>
        <w:t xml:space="preserve">лавы администрации </w:t>
      </w:r>
    </w:p>
    <w:p w:rsidR="00334354" w:rsidRPr="00100F13" w:rsidRDefault="00334354" w:rsidP="00334354">
      <w:pPr>
        <w:shd w:val="clear" w:color="auto" w:fill="FFFFFF"/>
        <w:spacing w:before="120" w:after="120"/>
        <w:ind w:firstLine="709"/>
        <w:jc w:val="both"/>
        <w:textAlignment w:val="baseline"/>
        <w:rPr>
          <w:sz w:val="24"/>
          <w:szCs w:val="24"/>
        </w:rPr>
      </w:pPr>
      <w:r w:rsidRPr="00100F13">
        <w:rPr>
          <w:sz w:val="24"/>
          <w:szCs w:val="24"/>
        </w:rPr>
        <w:t xml:space="preserve">Распоряжением Главы Лотошинского муниципального района Московской области </w:t>
      </w:r>
      <w:r w:rsidRPr="00EF1184">
        <w:rPr>
          <w:sz w:val="24"/>
          <w:szCs w:val="24"/>
        </w:rPr>
        <w:t xml:space="preserve">от </w:t>
      </w:r>
      <w:r>
        <w:rPr>
          <w:sz w:val="24"/>
          <w:szCs w:val="24"/>
        </w:rPr>
        <w:t>15.11</w:t>
      </w:r>
      <w:r w:rsidRPr="00EF1184">
        <w:rPr>
          <w:color w:val="FF0000"/>
          <w:sz w:val="24"/>
          <w:szCs w:val="24"/>
        </w:rPr>
        <w:t>.</w:t>
      </w:r>
      <w:r w:rsidRPr="00EF1184">
        <w:rPr>
          <w:sz w:val="24"/>
          <w:szCs w:val="24"/>
        </w:rPr>
        <w:t>201</w:t>
      </w:r>
      <w:r>
        <w:rPr>
          <w:sz w:val="24"/>
          <w:szCs w:val="24"/>
        </w:rPr>
        <w:t>7</w:t>
      </w:r>
      <w:r w:rsidRPr="00100F13">
        <w:rPr>
          <w:sz w:val="24"/>
          <w:szCs w:val="24"/>
        </w:rPr>
        <w:t xml:space="preserve"> №</w:t>
      </w:r>
      <w:r>
        <w:rPr>
          <w:sz w:val="24"/>
          <w:szCs w:val="24"/>
        </w:rPr>
        <w:t>271</w:t>
      </w:r>
      <w:r w:rsidRPr="00EF1184">
        <w:rPr>
          <w:sz w:val="24"/>
          <w:szCs w:val="24"/>
        </w:rPr>
        <w:t>-рк</w:t>
      </w:r>
      <w:r w:rsidRPr="00100F13">
        <w:rPr>
          <w:sz w:val="24"/>
          <w:szCs w:val="24"/>
        </w:rPr>
        <w:t xml:space="preserve"> </w:t>
      </w:r>
      <w:r>
        <w:rPr>
          <w:sz w:val="24"/>
          <w:szCs w:val="24"/>
        </w:rPr>
        <w:t>исполнение</w:t>
      </w:r>
      <w:r w:rsidRPr="00100F13">
        <w:rPr>
          <w:sz w:val="24"/>
          <w:szCs w:val="24"/>
        </w:rPr>
        <w:t xml:space="preserve"> </w:t>
      </w:r>
      <w:r>
        <w:rPr>
          <w:sz w:val="24"/>
          <w:szCs w:val="24"/>
        </w:rPr>
        <w:t>обязанностей</w:t>
      </w:r>
      <w:r w:rsidRPr="00100F13">
        <w:rPr>
          <w:sz w:val="24"/>
          <w:szCs w:val="24"/>
        </w:rPr>
        <w:t xml:space="preserve"> заведующего отделом по образованию администрации Лотошинского муниципального района Московской области</w:t>
      </w:r>
      <w:r>
        <w:rPr>
          <w:sz w:val="24"/>
          <w:szCs w:val="24"/>
        </w:rPr>
        <w:t xml:space="preserve"> с 15.11.2017 года возложены на Смирнову Н.В.</w:t>
      </w:r>
    </w:p>
    <w:p w:rsidR="00334354" w:rsidRPr="00100F13" w:rsidRDefault="00334354" w:rsidP="00334354">
      <w:pPr>
        <w:shd w:val="clear" w:color="auto" w:fill="FFFFFF"/>
        <w:spacing w:before="120" w:after="120"/>
        <w:ind w:firstLine="709"/>
        <w:jc w:val="both"/>
        <w:textAlignment w:val="baseline"/>
        <w:rPr>
          <w:sz w:val="24"/>
          <w:szCs w:val="24"/>
        </w:rPr>
      </w:pPr>
      <w:proofErr w:type="gramStart"/>
      <w:r w:rsidRPr="00100F13">
        <w:rPr>
          <w:sz w:val="24"/>
          <w:szCs w:val="24"/>
        </w:rPr>
        <w:t xml:space="preserve">Распоряжением Главы Лотошинского муниципального района Московской области от 11.01.2018 №1-рк </w:t>
      </w:r>
      <w:proofErr w:type="spellStart"/>
      <w:r w:rsidRPr="00100F13">
        <w:rPr>
          <w:sz w:val="24"/>
          <w:szCs w:val="24"/>
        </w:rPr>
        <w:t>Занчурина</w:t>
      </w:r>
      <w:proofErr w:type="spellEnd"/>
      <w:r w:rsidRPr="00100F13">
        <w:rPr>
          <w:sz w:val="24"/>
          <w:szCs w:val="24"/>
        </w:rPr>
        <w:t xml:space="preserve"> М.В. назначена на должность заведующего отделом по образованию администрации Лотошинского муниципального района Московской области.</w:t>
      </w:r>
      <w:proofErr w:type="gramEnd"/>
    </w:p>
    <w:p w:rsidR="00334354" w:rsidRPr="00E36AE0" w:rsidRDefault="00334354" w:rsidP="00334354">
      <w:pPr>
        <w:shd w:val="clear" w:color="auto" w:fill="FFFFFF"/>
        <w:spacing w:before="120" w:after="120"/>
        <w:ind w:firstLine="709"/>
        <w:jc w:val="both"/>
        <w:textAlignment w:val="baseline"/>
        <w:rPr>
          <w:color w:val="FF0000"/>
          <w:sz w:val="24"/>
          <w:szCs w:val="24"/>
        </w:rPr>
      </w:pPr>
      <w:r w:rsidRPr="005D77D4">
        <w:rPr>
          <w:sz w:val="24"/>
          <w:szCs w:val="24"/>
        </w:rPr>
        <w:t xml:space="preserve">В проверяемом периоде бухгалтерское обслуживание финансово-хозяйственной деятельности отдела по образованию администрации Лотошинского муниципального района осуществляется муниципальным учреждением «Централизованная бухгалтерия муниципальных учреждений Лотошинского муниципального района» в соответствии с договором на бухгалтерское обслуживание </w:t>
      </w:r>
      <w:r w:rsidRPr="00BA09F9">
        <w:rPr>
          <w:sz w:val="24"/>
          <w:szCs w:val="24"/>
        </w:rPr>
        <w:t>№1 от 1</w:t>
      </w:r>
      <w:r w:rsidR="0037411F">
        <w:rPr>
          <w:sz w:val="24"/>
          <w:szCs w:val="24"/>
        </w:rPr>
        <w:t>1</w:t>
      </w:r>
      <w:r w:rsidRPr="00BA09F9">
        <w:rPr>
          <w:sz w:val="24"/>
          <w:szCs w:val="24"/>
        </w:rPr>
        <w:t>.</w:t>
      </w:r>
      <w:r w:rsidR="0037411F">
        <w:rPr>
          <w:sz w:val="24"/>
          <w:szCs w:val="24"/>
        </w:rPr>
        <w:t>0</w:t>
      </w:r>
      <w:r w:rsidRPr="00BA09F9">
        <w:rPr>
          <w:sz w:val="24"/>
          <w:szCs w:val="24"/>
        </w:rPr>
        <w:t>1.201</w:t>
      </w:r>
      <w:r w:rsidR="0037411F">
        <w:rPr>
          <w:sz w:val="24"/>
          <w:szCs w:val="24"/>
        </w:rPr>
        <w:t>8</w:t>
      </w:r>
      <w:r w:rsidRPr="00BA09F9">
        <w:rPr>
          <w:sz w:val="24"/>
          <w:szCs w:val="24"/>
        </w:rPr>
        <w:t>.</w:t>
      </w:r>
    </w:p>
    <w:p w:rsidR="00334354" w:rsidRPr="005D77D4" w:rsidRDefault="00334354" w:rsidP="00334354">
      <w:pPr>
        <w:spacing w:before="120" w:after="120"/>
        <w:ind w:firstLine="708"/>
        <w:jc w:val="both"/>
        <w:rPr>
          <w:sz w:val="24"/>
          <w:szCs w:val="24"/>
        </w:rPr>
      </w:pPr>
      <w:r w:rsidRPr="005D77D4">
        <w:rPr>
          <w:sz w:val="24"/>
          <w:szCs w:val="24"/>
        </w:rPr>
        <w:t xml:space="preserve">Распоряжением Главы Лотошинского муниципального района Московской области от 10.11.2015 №416-рк (с изменением от 31.12.2015 №444-рк) Иванова Татьяна </w:t>
      </w:r>
      <w:r w:rsidRPr="005D77D4">
        <w:rPr>
          <w:sz w:val="24"/>
          <w:szCs w:val="24"/>
        </w:rPr>
        <w:lastRenderedPageBreak/>
        <w:t>Вячеславовна  переведена с должности директора  МУ «Централизованная бухгалтерия учреждений образования» на должность директора муниципального учреждения «Централизованная бухгалтерия муниципальных учреждений Лотошинского муниципального района» с 01.01.2016.</w:t>
      </w:r>
    </w:p>
    <w:p w:rsidR="00334354" w:rsidRPr="005D77D4" w:rsidRDefault="00334354" w:rsidP="00334354">
      <w:pPr>
        <w:spacing w:before="120" w:after="120"/>
        <w:ind w:firstLine="708"/>
        <w:jc w:val="both"/>
        <w:rPr>
          <w:sz w:val="24"/>
          <w:szCs w:val="24"/>
        </w:rPr>
      </w:pPr>
      <w:r>
        <w:rPr>
          <w:sz w:val="24"/>
          <w:szCs w:val="24"/>
        </w:rPr>
        <w:t>В 2018 году г</w:t>
      </w:r>
      <w:r w:rsidRPr="005D77D4">
        <w:rPr>
          <w:sz w:val="24"/>
          <w:szCs w:val="24"/>
        </w:rPr>
        <w:t>лавный бухгалтер МУ «Централизованная бухгалтерия муниципальных учреждений Лотошинского муниципального района»– Филиппова Елена Юрьевна.</w:t>
      </w:r>
    </w:p>
    <w:p w:rsidR="00334354" w:rsidRPr="00E36AE0" w:rsidRDefault="00334354" w:rsidP="00334354">
      <w:pPr>
        <w:spacing w:before="120" w:after="120"/>
        <w:ind w:firstLine="708"/>
        <w:jc w:val="both"/>
        <w:rPr>
          <w:color w:val="FF0000"/>
          <w:sz w:val="24"/>
          <w:szCs w:val="24"/>
        </w:rPr>
      </w:pPr>
      <w:r w:rsidRPr="005D77D4">
        <w:rPr>
          <w:sz w:val="24"/>
          <w:szCs w:val="24"/>
        </w:rPr>
        <w:t>Фактическая деятельность отдела по образованию администрации Лотошинского муниципального района соответствует Положению</w:t>
      </w:r>
      <w:r w:rsidRPr="00340062">
        <w:rPr>
          <w:sz w:val="24"/>
          <w:szCs w:val="24"/>
        </w:rPr>
        <w:t xml:space="preserve"> </w:t>
      </w:r>
      <w:r w:rsidRPr="004A4E8E">
        <w:rPr>
          <w:sz w:val="24"/>
          <w:szCs w:val="24"/>
        </w:rPr>
        <w:t>об отделе по образованию администрации Лотошинского муниципального района</w:t>
      </w:r>
      <w:r>
        <w:rPr>
          <w:sz w:val="24"/>
          <w:szCs w:val="24"/>
        </w:rPr>
        <w:t>.</w:t>
      </w:r>
    </w:p>
    <w:p w:rsidR="005C3CE8" w:rsidRPr="00C64228" w:rsidRDefault="005C3CE8" w:rsidP="005C3CE8">
      <w:pPr>
        <w:spacing w:before="120" w:after="120"/>
        <w:ind w:firstLine="709"/>
        <w:jc w:val="both"/>
        <w:rPr>
          <w:i/>
          <w:sz w:val="24"/>
          <w:szCs w:val="24"/>
        </w:rPr>
      </w:pPr>
      <w:r w:rsidRPr="00C64228">
        <w:rPr>
          <w:i/>
          <w:sz w:val="24"/>
          <w:szCs w:val="24"/>
        </w:rPr>
        <w:t>Правовое регулирование организации внутреннего финансового контроля и внутреннего финансового аудита</w:t>
      </w:r>
    </w:p>
    <w:p w:rsidR="005C3CE8" w:rsidRPr="00C64228" w:rsidRDefault="005C3CE8" w:rsidP="005C3CE8">
      <w:pPr>
        <w:spacing w:before="120" w:after="120"/>
        <w:ind w:firstLine="709"/>
        <w:jc w:val="both"/>
        <w:rPr>
          <w:sz w:val="24"/>
          <w:szCs w:val="24"/>
        </w:rPr>
      </w:pPr>
      <w:proofErr w:type="gramStart"/>
      <w:r w:rsidRPr="00C64228">
        <w:rPr>
          <w:sz w:val="24"/>
          <w:szCs w:val="24"/>
        </w:rPr>
        <w:t>Обязанность организации и проведения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установлена статьей 160.2-1 БК РФ (введена Федеральным законом от 23.07.2013 № 252-ФЗ «О внесении изменений в Бюджетный кодекс Российской Федерации и отдельные законодательные акты Российской Федерации»), в соответствии с которой, осуществление внутреннего</w:t>
      </w:r>
      <w:proofErr w:type="gramEnd"/>
      <w:r w:rsidRPr="00C64228">
        <w:rPr>
          <w:sz w:val="24"/>
          <w:szCs w:val="24"/>
        </w:rPr>
        <w:t xml:space="preserve"> финансового контроля и внутреннего финансового аудита (далее – ВФК и ВФА) является бюджетным полномочием главных администраторов бюджетных средств. </w:t>
      </w:r>
    </w:p>
    <w:p w:rsidR="008B7886" w:rsidRPr="00C64228" w:rsidRDefault="005C3CE8" w:rsidP="005C3CE8">
      <w:pPr>
        <w:spacing w:before="120" w:after="120"/>
        <w:ind w:firstLine="709"/>
        <w:jc w:val="both"/>
        <w:rPr>
          <w:sz w:val="24"/>
          <w:szCs w:val="24"/>
        </w:rPr>
      </w:pPr>
      <w:proofErr w:type="gramStart"/>
      <w:r w:rsidRPr="00C64228">
        <w:rPr>
          <w:sz w:val="24"/>
          <w:szCs w:val="24"/>
        </w:rPr>
        <w:t>Пункт 5 статьи 160.2-1 БК РФ определяет, что ВФК и ВФА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w:t>
      </w:r>
      <w:r w:rsidR="008B7886" w:rsidRPr="00C64228">
        <w:rPr>
          <w:sz w:val="24"/>
          <w:szCs w:val="24"/>
        </w:rPr>
        <w:t>ерации, местной администрацией.</w:t>
      </w:r>
      <w:proofErr w:type="gramEnd"/>
      <w:r w:rsidR="008B7886" w:rsidRPr="00C64228">
        <w:rPr>
          <w:sz w:val="24"/>
          <w:szCs w:val="24"/>
        </w:rPr>
        <w:t xml:space="preserve"> </w:t>
      </w:r>
      <w:r w:rsidRPr="00C64228">
        <w:rPr>
          <w:sz w:val="24"/>
          <w:szCs w:val="24"/>
        </w:rPr>
        <w:t xml:space="preserve">Положения статьи 160.2-1 БК РФ вступили в силу 04.08.2013. </w:t>
      </w:r>
    </w:p>
    <w:p w:rsidR="008B7886" w:rsidRPr="00C64228" w:rsidRDefault="008B7886" w:rsidP="008B7886">
      <w:pPr>
        <w:spacing w:before="120" w:after="120"/>
        <w:ind w:firstLine="709"/>
        <w:jc w:val="both"/>
        <w:rPr>
          <w:sz w:val="24"/>
          <w:szCs w:val="24"/>
        </w:rPr>
      </w:pPr>
      <w:proofErr w:type="gramStart"/>
      <w:r w:rsidRPr="00C64228">
        <w:rPr>
          <w:sz w:val="24"/>
          <w:szCs w:val="24"/>
        </w:rPr>
        <w:t>Постановлением Главы Лотошинского муниципального района Московской области от 21.06.2017 №976 утверждён Порядок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r w:rsidR="00F95DC3" w:rsidRPr="00C64228">
        <w:rPr>
          <w:sz w:val="24"/>
          <w:szCs w:val="24"/>
        </w:rPr>
        <w:t>, что является выполнением требований пункта 5 статьи 160.2-1 БК РФ в части установления единого порядка осуществления</w:t>
      </w:r>
      <w:proofErr w:type="gramEnd"/>
      <w:r w:rsidR="00F95DC3" w:rsidRPr="00C64228">
        <w:rPr>
          <w:sz w:val="24"/>
          <w:szCs w:val="24"/>
        </w:rPr>
        <w:t xml:space="preserve"> главными администраторами бюджетных средств внутреннего финансового контроля и внутреннего финансового аудита.</w:t>
      </w:r>
    </w:p>
    <w:p w:rsidR="005C3CE8" w:rsidRPr="00673ADA" w:rsidRDefault="005C3CE8" w:rsidP="00C0171A">
      <w:pPr>
        <w:spacing w:before="120" w:after="120"/>
        <w:ind w:firstLine="709"/>
        <w:jc w:val="center"/>
        <w:rPr>
          <w:b/>
          <w:i/>
          <w:sz w:val="24"/>
          <w:szCs w:val="24"/>
        </w:rPr>
      </w:pPr>
      <w:r w:rsidRPr="00673ADA">
        <w:rPr>
          <w:b/>
          <w:i/>
          <w:sz w:val="24"/>
          <w:szCs w:val="24"/>
        </w:rPr>
        <w:t xml:space="preserve">Результаты </w:t>
      </w:r>
      <w:r w:rsidR="00C0171A" w:rsidRPr="00673ADA">
        <w:rPr>
          <w:b/>
          <w:i/>
          <w:sz w:val="24"/>
          <w:szCs w:val="24"/>
        </w:rPr>
        <w:t xml:space="preserve">организации главным администратором средств бюджета Лотошинского муниципального района </w:t>
      </w:r>
      <w:r w:rsidRPr="00673ADA">
        <w:rPr>
          <w:b/>
          <w:i/>
          <w:sz w:val="24"/>
          <w:szCs w:val="24"/>
        </w:rPr>
        <w:t>внутреннего финансового контроля и</w:t>
      </w:r>
      <w:r w:rsidR="00C0171A" w:rsidRPr="00673ADA">
        <w:rPr>
          <w:b/>
          <w:i/>
          <w:sz w:val="24"/>
          <w:szCs w:val="24"/>
        </w:rPr>
        <w:t xml:space="preserve"> внутреннего финансового аудита</w:t>
      </w:r>
    </w:p>
    <w:p w:rsidR="005C3CE8" w:rsidRPr="00367B5F" w:rsidRDefault="005C3CE8" w:rsidP="005C3CE8">
      <w:pPr>
        <w:spacing w:before="120" w:after="120"/>
        <w:ind w:firstLine="709"/>
        <w:jc w:val="both"/>
        <w:rPr>
          <w:sz w:val="24"/>
          <w:szCs w:val="24"/>
        </w:rPr>
      </w:pPr>
      <w:r w:rsidRPr="00367B5F">
        <w:rPr>
          <w:sz w:val="24"/>
          <w:szCs w:val="24"/>
        </w:rPr>
        <w:t xml:space="preserve">Результат </w:t>
      </w:r>
      <w:r w:rsidR="00C0171A" w:rsidRPr="00367B5F">
        <w:rPr>
          <w:i/>
          <w:sz w:val="24"/>
          <w:szCs w:val="24"/>
        </w:rPr>
        <w:t xml:space="preserve">организации </w:t>
      </w:r>
      <w:r w:rsidR="00A06DD1">
        <w:rPr>
          <w:i/>
          <w:sz w:val="24"/>
          <w:szCs w:val="24"/>
        </w:rPr>
        <w:t xml:space="preserve">отделом по образованию администрации Лотошинского муниципального района как </w:t>
      </w:r>
      <w:r w:rsidR="00C0171A" w:rsidRPr="00367B5F">
        <w:rPr>
          <w:i/>
          <w:sz w:val="24"/>
          <w:szCs w:val="24"/>
        </w:rPr>
        <w:t xml:space="preserve">главным администратором средств бюджета Лотошинского муниципального района </w:t>
      </w:r>
      <w:r w:rsidR="00346807">
        <w:rPr>
          <w:i/>
          <w:sz w:val="24"/>
          <w:szCs w:val="24"/>
        </w:rPr>
        <w:t>905</w:t>
      </w:r>
      <w:r w:rsidR="00C0171A" w:rsidRPr="00367B5F">
        <w:rPr>
          <w:i/>
          <w:sz w:val="24"/>
          <w:szCs w:val="24"/>
        </w:rPr>
        <w:t xml:space="preserve"> внутреннего финансового контроля и внутреннего финансового аудита</w:t>
      </w:r>
      <w:r w:rsidR="00C0171A" w:rsidRPr="00367B5F">
        <w:rPr>
          <w:sz w:val="24"/>
          <w:szCs w:val="24"/>
        </w:rPr>
        <w:t xml:space="preserve"> </w:t>
      </w:r>
      <w:r w:rsidRPr="00367B5F">
        <w:rPr>
          <w:sz w:val="24"/>
          <w:szCs w:val="24"/>
        </w:rPr>
        <w:t xml:space="preserve">составил </w:t>
      </w:r>
      <w:r w:rsidR="00346807">
        <w:rPr>
          <w:sz w:val="24"/>
          <w:szCs w:val="24"/>
        </w:rPr>
        <w:t>5,5</w:t>
      </w:r>
      <w:r w:rsidRPr="00367B5F">
        <w:rPr>
          <w:sz w:val="24"/>
          <w:szCs w:val="24"/>
        </w:rPr>
        <w:t xml:space="preserve"> балл</w:t>
      </w:r>
      <w:r w:rsidR="00ED09A2">
        <w:rPr>
          <w:sz w:val="24"/>
          <w:szCs w:val="24"/>
        </w:rPr>
        <w:t>ов</w:t>
      </w:r>
      <w:r w:rsidRPr="00367B5F">
        <w:rPr>
          <w:sz w:val="24"/>
          <w:szCs w:val="24"/>
        </w:rPr>
        <w:t xml:space="preserve"> (из максимального возможного количества баллов - </w:t>
      </w:r>
      <w:r w:rsidR="00C0171A" w:rsidRPr="00367B5F">
        <w:rPr>
          <w:sz w:val="24"/>
          <w:szCs w:val="24"/>
        </w:rPr>
        <w:t>40</w:t>
      </w:r>
      <w:r w:rsidRPr="00367B5F">
        <w:rPr>
          <w:sz w:val="24"/>
          <w:szCs w:val="24"/>
        </w:rPr>
        <w:t>), из них:</w:t>
      </w:r>
    </w:p>
    <w:p w:rsidR="005C3CE8" w:rsidRPr="00367B5F" w:rsidRDefault="005C3CE8" w:rsidP="005C3CE8">
      <w:pPr>
        <w:spacing w:before="120" w:after="120"/>
        <w:ind w:firstLine="709"/>
        <w:jc w:val="both"/>
        <w:rPr>
          <w:sz w:val="24"/>
          <w:szCs w:val="24"/>
        </w:rPr>
      </w:pPr>
      <w:r w:rsidRPr="00367B5F">
        <w:rPr>
          <w:sz w:val="24"/>
          <w:szCs w:val="24"/>
        </w:rPr>
        <w:t xml:space="preserve"> - </w:t>
      </w:r>
      <w:r w:rsidR="00C0171A" w:rsidRPr="00367B5F">
        <w:rPr>
          <w:sz w:val="24"/>
          <w:szCs w:val="24"/>
        </w:rPr>
        <w:t>регламентация внутреннего финансового контроля</w:t>
      </w:r>
      <w:r w:rsidRPr="00367B5F">
        <w:rPr>
          <w:sz w:val="24"/>
          <w:szCs w:val="24"/>
        </w:rPr>
        <w:t xml:space="preserve"> осуществления внутреннего финансового контроля</w:t>
      </w:r>
      <w:r w:rsidR="00C0171A" w:rsidRPr="00367B5F">
        <w:rPr>
          <w:sz w:val="24"/>
          <w:szCs w:val="24"/>
        </w:rPr>
        <w:t xml:space="preserve"> </w:t>
      </w:r>
      <w:r w:rsidRPr="00367B5F">
        <w:rPr>
          <w:sz w:val="24"/>
          <w:szCs w:val="24"/>
        </w:rPr>
        <w:t xml:space="preserve">– </w:t>
      </w:r>
      <w:r w:rsidR="00346807">
        <w:rPr>
          <w:sz w:val="24"/>
          <w:szCs w:val="24"/>
        </w:rPr>
        <w:t>5,5</w:t>
      </w:r>
      <w:r w:rsidRPr="00367B5F">
        <w:rPr>
          <w:sz w:val="24"/>
          <w:szCs w:val="24"/>
        </w:rPr>
        <w:t xml:space="preserve"> балл</w:t>
      </w:r>
      <w:r w:rsidR="00ED09A2">
        <w:rPr>
          <w:sz w:val="24"/>
          <w:szCs w:val="24"/>
        </w:rPr>
        <w:t>ов</w:t>
      </w:r>
      <w:r w:rsidRPr="00367B5F">
        <w:rPr>
          <w:sz w:val="24"/>
          <w:szCs w:val="24"/>
        </w:rPr>
        <w:t xml:space="preserve"> (из </w:t>
      </w:r>
      <w:r w:rsidR="00C0171A" w:rsidRPr="00367B5F">
        <w:rPr>
          <w:sz w:val="24"/>
          <w:szCs w:val="24"/>
        </w:rPr>
        <w:t>15</w:t>
      </w:r>
      <w:r w:rsidRPr="00367B5F">
        <w:rPr>
          <w:sz w:val="24"/>
          <w:szCs w:val="24"/>
        </w:rPr>
        <w:t xml:space="preserve"> максимально возможных);</w:t>
      </w:r>
    </w:p>
    <w:p w:rsidR="005C3CE8" w:rsidRPr="00367B5F" w:rsidRDefault="005C3CE8" w:rsidP="005C3CE8">
      <w:pPr>
        <w:spacing w:before="120" w:after="120"/>
        <w:ind w:firstLine="709"/>
        <w:jc w:val="both"/>
        <w:rPr>
          <w:sz w:val="24"/>
          <w:szCs w:val="24"/>
        </w:rPr>
      </w:pPr>
      <w:r w:rsidRPr="00367B5F">
        <w:rPr>
          <w:sz w:val="24"/>
          <w:szCs w:val="24"/>
        </w:rPr>
        <w:t xml:space="preserve"> - </w:t>
      </w:r>
      <w:r w:rsidR="00C0171A" w:rsidRPr="00367B5F">
        <w:rPr>
          <w:sz w:val="24"/>
          <w:szCs w:val="24"/>
        </w:rPr>
        <w:t>регламентация внутреннего финансового контроля осуществления внутреннего финансового аудита</w:t>
      </w:r>
      <w:r w:rsidRPr="00367B5F">
        <w:rPr>
          <w:sz w:val="24"/>
          <w:szCs w:val="24"/>
        </w:rPr>
        <w:t xml:space="preserve"> – </w:t>
      </w:r>
      <w:r w:rsidR="00CD304A" w:rsidRPr="00367B5F">
        <w:rPr>
          <w:sz w:val="24"/>
          <w:szCs w:val="24"/>
        </w:rPr>
        <w:t>0</w:t>
      </w:r>
      <w:r w:rsidRPr="00367B5F">
        <w:rPr>
          <w:sz w:val="24"/>
          <w:szCs w:val="24"/>
        </w:rPr>
        <w:t xml:space="preserve"> балл</w:t>
      </w:r>
      <w:r w:rsidR="00CD304A" w:rsidRPr="00367B5F">
        <w:rPr>
          <w:sz w:val="24"/>
          <w:szCs w:val="24"/>
        </w:rPr>
        <w:t>ов</w:t>
      </w:r>
      <w:r w:rsidRPr="00367B5F">
        <w:rPr>
          <w:sz w:val="24"/>
          <w:szCs w:val="24"/>
        </w:rPr>
        <w:t xml:space="preserve"> (из 2</w:t>
      </w:r>
      <w:r w:rsidR="00C0171A" w:rsidRPr="00367B5F">
        <w:rPr>
          <w:sz w:val="24"/>
          <w:szCs w:val="24"/>
        </w:rPr>
        <w:t>5</w:t>
      </w:r>
      <w:r w:rsidRPr="00367B5F">
        <w:rPr>
          <w:sz w:val="24"/>
          <w:szCs w:val="24"/>
        </w:rPr>
        <w:t xml:space="preserve"> максимально возможных);</w:t>
      </w:r>
    </w:p>
    <w:p w:rsidR="005C3CE8" w:rsidRPr="00CD304A" w:rsidRDefault="005C3CE8" w:rsidP="00DC3019">
      <w:pPr>
        <w:spacing w:before="240" w:after="240"/>
        <w:ind w:firstLine="709"/>
        <w:jc w:val="center"/>
        <w:rPr>
          <w:b/>
          <w:i/>
          <w:sz w:val="24"/>
          <w:szCs w:val="24"/>
        </w:rPr>
      </w:pPr>
      <w:r w:rsidRPr="00CD304A">
        <w:rPr>
          <w:b/>
          <w:sz w:val="24"/>
          <w:szCs w:val="24"/>
        </w:rPr>
        <w:lastRenderedPageBreak/>
        <w:t xml:space="preserve">Описание </w:t>
      </w:r>
      <w:r w:rsidR="00C77103" w:rsidRPr="00CD304A">
        <w:rPr>
          <w:b/>
          <w:sz w:val="24"/>
          <w:szCs w:val="24"/>
        </w:rPr>
        <w:t>организации главным администратором средств бюджета Лотошинского муниципального района внутреннего финансового контроля и внутреннего финансового аудита,</w:t>
      </w:r>
      <w:r w:rsidR="00C77103" w:rsidRPr="00CD304A">
        <w:rPr>
          <w:b/>
          <w:i/>
          <w:sz w:val="24"/>
          <w:szCs w:val="24"/>
        </w:rPr>
        <w:t xml:space="preserve"> а также </w:t>
      </w:r>
      <w:r w:rsidRPr="00CD304A">
        <w:rPr>
          <w:b/>
          <w:i/>
          <w:sz w:val="24"/>
          <w:szCs w:val="24"/>
        </w:rPr>
        <w:t>выявленных недостатков (нарушений) при организации внутреннего финансового контроля и внутреннего финансового аудита</w:t>
      </w:r>
    </w:p>
    <w:p w:rsidR="005C3CE8" w:rsidRPr="00CD304A" w:rsidRDefault="005C3CE8" w:rsidP="005C3CE8">
      <w:pPr>
        <w:spacing w:before="120" w:after="120"/>
        <w:ind w:firstLine="709"/>
        <w:jc w:val="both"/>
        <w:rPr>
          <w:sz w:val="24"/>
          <w:szCs w:val="24"/>
        </w:rPr>
      </w:pPr>
      <w:r w:rsidRPr="00CD304A">
        <w:rPr>
          <w:sz w:val="24"/>
          <w:szCs w:val="24"/>
        </w:rPr>
        <w:t xml:space="preserve">В ходе проведения анализа нормативно-правового обеспечения осуществления ВФК и ВФА в </w:t>
      </w:r>
      <w:r w:rsidR="000365EC">
        <w:rPr>
          <w:sz w:val="24"/>
          <w:szCs w:val="24"/>
        </w:rPr>
        <w:t>отделе по образованию</w:t>
      </w:r>
      <w:r w:rsidR="00CD304A" w:rsidRPr="00CD304A">
        <w:rPr>
          <w:sz w:val="24"/>
          <w:szCs w:val="24"/>
        </w:rPr>
        <w:t xml:space="preserve"> </w:t>
      </w:r>
      <w:r w:rsidR="00A75484" w:rsidRPr="00CD304A">
        <w:rPr>
          <w:sz w:val="24"/>
          <w:szCs w:val="24"/>
        </w:rPr>
        <w:t xml:space="preserve">администрации Лотошинского муниципального района Московской области (ГРБС </w:t>
      </w:r>
      <w:r w:rsidR="000365EC">
        <w:rPr>
          <w:sz w:val="24"/>
          <w:szCs w:val="24"/>
        </w:rPr>
        <w:t>905</w:t>
      </w:r>
      <w:r w:rsidR="00A75484" w:rsidRPr="00CD304A">
        <w:rPr>
          <w:sz w:val="24"/>
          <w:szCs w:val="24"/>
        </w:rPr>
        <w:t>)</w:t>
      </w:r>
      <w:r w:rsidRPr="00CD304A">
        <w:rPr>
          <w:sz w:val="24"/>
          <w:szCs w:val="24"/>
        </w:rPr>
        <w:t xml:space="preserve"> установлено следующее: </w:t>
      </w:r>
    </w:p>
    <w:p w:rsidR="00CD304A" w:rsidRPr="000365EC" w:rsidRDefault="00C77103" w:rsidP="005C3CE8">
      <w:pPr>
        <w:spacing w:before="120" w:after="120"/>
        <w:ind w:firstLine="709"/>
        <w:jc w:val="both"/>
        <w:rPr>
          <w:sz w:val="24"/>
          <w:szCs w:val="24"/>
        </w:rPr>
      </w:pPr>
      <w:r w:rsidRPr="000365EC">
        <w:rPr>
          <w:sz w:val="24"/>
          <w:szCs w:val="24"/>
        </w:rPr>
        <w:t xml:space="preserve">1. </w:t>
      </w:r>
      <w:r w:rsidR="00443695">
        <w:rPr>
          <w:sz w:val="24"/>
          <w:szCs w:val="24"/>
        </w:rPr>
        <w:t>Приказом отдела по образованию</w:t>
      </w:r>
      <w:r w:rsidR="00CD304A" w:rsidRPr="000365EC">
        <w:rPr>
          <w:sz w:val="24"/>
          <w:szCs w:val="24"/>
        </w:rPr>
        <w:t xml:space="preserve"> администрации Лотошинского муниципального района Московской области от </w:t>
      </w:r>
      <w:r w:rsidR="00443695">
        <w:rPr>
          <w:sz w:val="24"/>
          <w:szCs w:val="24"/>
        </w:rPr>
        <w:t>29</w:t>
      </w:r>
      <w:r w:rsidR="00CD304A" w:rsidRPr="000365EC">
        <w:rPr>
          <w:sz w:val="24"/>
          <w:szCs w:val="24"/>
        </w:rPr>
        <w:t>.</w:t>
      </w:r>
      <w:r w:rsidR="00443695">
        <w:rPr>
          <w:sz w:val="24"/>
          <w:szCs w:val="24"/>
        </w:rPr>
        <w:t>12</w:t>
      </w:r>
      <w:r w:rsidR="00CD304A" w:rsidRPr="000365EC">
        <w:rPr>
          <w:sz w:val="24"/>
          <w:szCs w:val="24"/>
        </w:rPr>
        <w:t>.2017 №</w:t>
      </w:r>
      <w:r w:rsidR="00443695">
        <w:rPr>
          <w:sz w:val="24"/>
          <w:szCs w:val="24"/>
        </w:rPr>
        <w:t>240</w:t>
      </w:r>
      <w:r w:rsidR="00CD304A" w:rsidRPr="000365EC">
        <w:rPr>
          <w:sz w:val="24"/>
          <w:szCs w:val="24"/>
        </w:rPr>
        <w:t xml:space="preserve"> утверждено Положение о внутреннем финансовом контроле (далее Положение о ВФК).</w:t>
      </w:r>
    </w:p>
    <w:p w:rsidR="00431A63" w:rsidRPr="000365EC" w:rsidRDefault="00CD304A" w:rsidP="005D65C4">
      <w:pPr>
        <w:pStyle w:val="a3"/>
        <w:spacing w:before="120" w:after="120"/>
        <w:ind w:left="0" w:firstLine="708"/>
        <w:jc w:val="both"/>
        <w:rPr>
          <w:rFonts w:ascii="Times New Roman" w:hAnsi="Times New Roman" w:cs="Times New Roman"/>
          <w:i/>
          <w:color w:val="FF0000"/>
          <w:sz w:val="24"/>
          <w:szCs w:val="24"/>
        </w:rPr>
      </w:pPr>
      <w:proofErr w:type="gramStart"/>
      <w:r w:rsidRPr="000365EC">
        <w:rPr>
          <w:rFonts w:ascii="Times New Roman" w:hAnsi="Times New Roman" w:cs="Times New Roman"/>
          <w:sz w:val="24"/>
          <w:szCs w:val="24"/>
        </w:rPr>
        <w:t>В нарушение п.3 постановления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r w:rsidR="001C58B7">
        <w:rPr>
          <w:rFonts w:ascii="Times New Roman" w:hAnsi="Times New Roman" w:cs="Times New Roman"/>
          <w:sz w:val="24"/>
          <w:szCs w:val="24"/>
        </w:rPr>
        <w:t>»</w:t>
      </w:r>
      <w:r w:rsidRPr="000365EC">
        <w:rPr>
          <w:rFonts w:ascii="Times New Roman" w:hAnsi="Times New Roman" w:cs="Times New Roman"/>
          <w:sz w:val="24"/>
          <w:szCs w:val="24"/>
        </w:rPr>
        <w:t xml:space="preserve">, Положение о ВФК не </w:t>
      </w:r>
      <w:r w:rsidR="00A06DD1">
        <w:rPr>
          <w:rFonts w:ascii="Times New Roman" w:hAnsi="Times New Roman" w:cs="Times New Roman"/>
          <w:sz w:val="24"/>
          <w:szCs w:val="24"/>
        </w:rPr>
        <w:t>приведено в соответствие с</w:t>
      </w:r>
      <w:r w:rsidRPr="000365EC">
        <w:rPr>
          <w:rFonts w:ascii="Times New Roman" w:hAnsi="Times New Roman" w:cs="Times New Roman"/>
          <w:sz w:val="24"/>
          <w:szCs w:val="24"/>
        </w:rPr>
        <w:t xml:space="preserve"> Порядк</w:t>
      </w:r>
      <w:r w:rsidR="00A06DD1">
        <w:rPr>
          <w:rFonts w:ascii="Times New Roman" w:hAnsi="Times New Roman" w:cs="Times New Roman"/>
          <w:sz w:val="24"/>
          <w:szCs w:val="24"/>
        </w:rPr>
        <w:t>ом</w:t>
      </w:r>
      <w:r w:rsidRPr="000365EC">
        <w:rPr>
          <w:rFonts w:ascii="Times New Roman" w:hAnsi="Times New Roman" w:cs="Times New Roman"/>
          <w:sz w:val="24"/>
          <w:szCs w:val="24"/>
        </w:rPr>
        <w:t xml:space="preserve"> </w:t>
      </w:r>
      <w:r w:rsidR="00B428F5" w:rsidRPr="000365EC">
        <w:rPr>
          <w:rFonts w:ascii="Times New Roman" w:hAnsi="Times New Roman" w:cs="Times New Roman"/>
          <w:sz w:val="24"/>
          <w:szCs w:val="24"/>
        </w:rPr>
        <w:t xml:space="preserve">ВФК и ВФА </w:t>
      </w:r>
      <w:r w:rsidRPr="000365EC">
        <w:rPr>
          <w:rFonts w:ascii="Times New Roman" w:hAnsi="Times New Roman" w:cs="Times New Roman"/>
          <w:sz w:val="24"/>
          <w:szCs w:val="24"/>
        </w:rPr>
        <w:t>от 21.06.2017</w:t>
      </w:r>
      <w:proofErr w:type="gramEnd"/>
      <w:r w:rsidRPr="000365EC">
        <w:rPr>
          <w:rFonts w:ascii="Times New Roman" w:hAnsi="Times New Roman" w:cs="Times New Roman"/>
          <w:sz w:val="24"/>
          <w:szCs w:val="24"/>
        </w:rPr>
        <w:t xml:space="preserve"> №976</w:t>
      </w:r>
      <w:r w:rsidRPr="000365EC">
        <w:rPr>
          <w:rFonts w:ascii="Times New Roman" w:hAnsi="Times New Roman" w:cs="Times New Roman"/>
          <w:i/>
          <w:sz w:val="24"/>
          <w:szCs w:val="24"/>
        </w:rPr>
        <w:t>.</w:t>
      </w:r>
    </w:p>
    <w:p w:rsidR="00367B5F" w:rsidRDefault="005C3CE8" w:rsidP="005C3CE8">
      <w:pPr>
        <w:spacing w:before="120" w:after="120"/>
        <w:ind w:firstLine="709"/>
        <w:jc w:val="both"/>
        <w:rPr>
          <w:color w:val="FF0000"/>
          <w:sz w:val="24"/>
          <w:szCs w:val="24"/>
        </w:rPr>
      </w:pPr>
      <w:r w:rsidRPr="000365EC">
        <w:rPr>
          <w:sz w:val="24"/>
          <w:szCs w:val="24"/>
        </w:rPr>
        <w:t xml:space="preserve">Отдельное структурное подразделение в </w:t>
      </w:r>
      <w:r w:rsidR="00443695">
        <w:rPr>
          <w:sz w:val="24"/>
          <w:szCs w:val="24"/>
        </w:rPr>
        <w:t>отделе по образованию</w:t>
      </w:r>
      <w:r w:rsidR="00B428F5" w:rsidRPr="000365EC">
        <w:rPr>
          <w:sz w:val="24"/>
          <w:szCs w:val="24"/>
        </w:rPr>
        <w:t xml:space="preserve"> </w:t>
      </w:r>
      <w:r w:rsidR="00431A63" w:rsidRPr="000365EC">
        <w:rPr>
          <w:sz w:val="24"/>
          <w:szCs w:val="24"/>
        </w:rPr>
        <w:t>администрации Лотошинского муниципального района</w:t>
      </w:r>
      <w:r w:rsidRPr="000365EC">
        <w:rPr>
          <w:sz w:val="24"/>
          <w:szCs w:val="24"/>
        </w:rPr>
        <w:t xml:space="preserve"> не создавалось</w:t>
      </w:r>
      <w:r w:rsidR="00455D81" w:rsidRPr="000365EC">
        <w:rPr>
          <w:color w:val="FF0000"/>
          <w:sz w:val="24"/>
          <w:szCs w:val="24"/>
        </w:rPr>
        <w:t>.</w:t>
      </w:r>
    </w:p>
    <w:p w:rsidR="007C27B8" w:rsidRDefault="00ED09A2" w:rsidP="00ED09A2">
      <w:pPr>
        <w:spacing w:before="120" w:after="120"/>
        <w:ind w:firstLine="709"/>
        <w:jc w:val="both"/>
        <w:rPr>
          <w:sz w:val="24"/>
          <w:szCs w:val="24"/>
        </w:rPr>
      </w:pPr>
      <w:r>
        <w:rPr>
          <w:sz w:val="24"/>
          <w:szCs w:val="24"/>
        </w:rPr>
        <w:t>Приказом отдела по образованию</w:t>
      </w:r>
      <w:r w:rsidRPr="000365EC">
        <w:rPr>
          <w:sz w:val="24"/>
          <w:szCs w:val="24"/>
        </w:rPr>
        <w:t xml:space="preserve"> администрации Лотошинского муниципального района Московской области от </w:t>
      </w:r>
      <w:r>
        <w:rPr>
          <w:sz w:val="24"/>
          <w:szCs w:val="24"/>
        </w:rPr>
        <w:t>29</w:t>
      </w:r>
      <w:r w:rsidRPr="000365EC">
        <w:rPr>
          <w:sz w:val="24"/>
          <w:szCs w:val="24"/>
        </w:rPr>
        <w:t>.</w:t>
      </w:r>
      <w:r>
        <w:rPr>
          <w:sz w:val="24"/>
          <w:szCs w:val="24"/>
        </w:rPr>
        <w:t>12</w:t>
      </w:r>
      <w:r w:rsidRPr="000365EC">
        <w:rPr>
          <w:sz w:val="24"/>
          <w:szCs w:val="24"/>
        </w:rPr>
        <w:t>.2017 №</w:t>
      </w:r>
      <w:r>
        <w:rPr>
          <w:sz w:val="24"/>
          <w:szCs w:val="24"/>
        </w:rPr>
        <w:t>2</w:t>
      </w:r>
      <w:r w:rsidR="00A06DD1">
        <w:rPr>
          <w:sz w:val="24"/>
          <w:szCs w:val="24"/>
        </w:rPr>
        <w:t>39</w:t>
      </w:r>
      <w:r w:rsidRPr="000365EC">
        <w:rPr>
          <w:sz w:val="24"/>
          <w:szCs w:val="24"/>
        </w:rPr>
        <w:t xml:space="preserve"> </w:t>
      </w:r>
      <w:r w:rsidRPr="00443695">
        <w:rPr>
          <w:sz w:val="24"/>
          <w:szCs w:val="24"/>
        </w:rPr>
        <w:t xml:space="preserve">утверждена карта внутреннего финансового контроля в </w:t>
      </w:r>
      <w:r w:rsidR="007C27B8">
        <w:rPr>
          <w:sz w:val="24"/>
          <w:szCs w:val="24"/>
        </w:rPr>
        <w:t xml:space="preserve">отделе по образованию </w:t>
      </w:r>
      <w:r w:rsidRPr="00443695">
        <w:rPr>
          <w:sz w:val="24"/>
          <w:szCs w:val="24"/>
        </w:rPr>
        <w:t>администрации Лотошинского му</w:t>
      </w:r>
      <w:r>
        <w:rPr>
          <w:sz w:val="24"/>
          <w:szCs w:val="24"/>
        </w:rPr>
        <w:t>ниципального района на 2018 год</w:t>
      </w:r>
      <w:r w:rsidR="007C27B8">
        <w:rPr>
          <w:sz w:val="24"/>
          <w:szCs w:val="24"/>
        </w:rPr>
        <w:t>.</w:t>
      </w:r>
    </w:p>
    <w:p w:rsidR="00ED09A2" w:rsidRDefault="007C27B8" w:rsidP="00ED09A2">
      <w:pPr>
        <w:spacing w:before="120" w:after="120"/>
        <w:ind w:firstLine="709"/>
        <w:jc w:val="both"/>
        <w:rPr>
          <w:i/>
          <w:sz w:val="24"/>
          <w:szCs w:val="24"/>
          <w:lang w:eastAsia="en-US"/>
        </w:rPr>
      </w:pPr>
      <w:r w:rsidRPr="00DC2253">
        <w:rPr>
          <w:i/>
          <w:sz w:val="24"/>
          <w:szCs w:val="24"/>
          <w:lang w:eastAsia="en-US"/>
        </w:rPr>
        <w:t xml:space="preserve">В карте внутреннего финансового контроля в отделе по образованию администрации Лотошинского муниципального района на 2018 год отражены только внутренние бюджетные процедуры, </w:t>
      </w:r>
      <w:r w:rsidR="00ED09A2" w:rsidRPr="00DC2253">
        <w:rPr>
          <w:i/>
          <w:sz w:val="24"/>
          <w:szCs w:val="24"/>
          <w:lang w:eastAsia="en-US"/>
        </w:rPr>
        <w:t>осуществля</w:t>
      </w:r>
      <w:r w:rsidRPr="00DC2253">
        <w:rPr>
          <w:i/>
          <w:sz w:val="24"/>
          <w:szCs w:val="24"/>
          <w:lang w:eastAsia="en-US"/>
        </w:rPr>
        <w:t>емые</w:t>
      </w:r>
      <w:r w:rsidR="00ED09A2" w:rsidRPr="00DC2253">
        <w:rPr>
          <w:i/>
          <w:sz w:val="24"/>
          <w:szCs w:val="24"/>
          <w:lang w:eastAsia="en-US"/>
        </w:rPr>
        <w:t xml:space="preserve"> должностны</w:t>
      </w:r>
      <w:r w:rsidRPr="00DC2253">
        <w:rPr>
          <w:i/>
          <w:sz w:val="24"/>
          <w:szCs w:val="24"/>
          <w:lang w:eastAsia="en-US"/>
        </w:rPr>
        <w:t>ми</w:t>
      </w:r>
      <w:r w:rsidR="00ED09A2" w:rsidRPr="00DC2253">
        <w:rPr>
          <w:i/>
          <w:sz w:val="24"/>
          <w:szCs w:val="24"/>
          <w:lang w:eastAsia="en-US"/>
        </w:rPr>
        <w:t xml:space="preserve"> лица</w:t>
      </w:r>
      <w:r w:rsidRPr="00DC2253">
        <w:rPr>
          <w:i/>
          <w:sz w:val="24"/>
          <w:szCs w:val="24"/>
          <w:lang w:eastAsia="en-US"/>
        </w:rPr>
        <w:t>ми</w:t>
      </w:r>
      <w:r w:rsidR="00ED09A2" w:rsidRPr="00DC2253">
        <w:rPr>
          <w:i/>
          <w:sz w:val="24"/>
          <w:szCs w:val="24"/>
          <w:lang w:eastAsia="en-US"/>
        </w:rPr>
        <w:t xml:space="preserve"> МУ ЦБМУ</w:t>
      </w:r>
      <w:r w:rsidRPr="00DC2253">
        <w:rPr>
          <w:i/>
          <w:sz w:val="24"/>
          <w:szCs w:val="24"/>
          <w:lang w:eastAsia="en-US"/>
        </w:rPr>
        <w:t>, проведение финансового контроля по уровню подведомственности  отсутствует.</w:t>
      </w:r>
    </w:p>
    <w:p w:rsidR="000B7AE1" w:rsidRDefault="000B7AE1" w:rsidP="000B7AE1">
      <w:pPr>
        <w:spacing w:before="120" w:after="120"/>
        <w:ind w:firstLine="709"/>
        <w:jc w:val="both"/>
        <w:rPr>
          <w:i/>
          <w:sz w:val="24"/>
          <w:szCs w:val="24"/>
        </w:rPr>
      </w:pPr>
      <w:r w:rsidRPr="000B7AE1">
        <w:rPr>
          <w:i/>
          <w:sz w:val="24"/>
          <w:szCs w:val="24"/>
        </w:rPr>
        <w:t>При формировани</w:t>
      </w:r>
      <w:r w:rsidR="004F79E3">
        <w:rPr>
          <w:i/>
          <w:sz w:val="24"/>
          <w:szCs w:val="24"/>
        </w:rPr>
        <w:t>и</w:t>
      </w:r>
      <w:r w:rsidRPr="000B7AE1">
        <w:rPr>
          <w:i/>
          <w:sz w:val="24"/>
          <w:szCs w:val="24"/>
        </w:rPr>
        <w:t xml:space="preserve"> перечня операций</w:t>
      </w:r>
      <w:r w:rsidR="004F79E3">
        <w:rPr>
          <w:i/>
          <w:sz w:val="24"/>
          <w:szCs w:val="24"/>
        </w:rPr>
        <w:t>,</w:t>
      </w:r>
      <w:r w:rsidRPr="000B7AE1">
        <w:rPr>
          <w:i/>
          <w:sz w:val="24"/>
          <w:szCs w:val="24"/>
        </w:rPr>
        <w:t xml:space="preserve"> в целях проведения контрольных действий</w:t>
      </w:r>
      <w:r w:rsidR="004F79E3">
        <w:rPr>
          <w:i/>
          <w:sz w:val="24"/>
          <w:szCs w:val="24"/>
        </w:rPr>
        <w:t>,</w:t>
      </w:r>
      <w:r w:rsidRPr="000B7AE1">
        <w:rPr>
          <w:i/>
          <w:sz w:val="24"/>
          <w:szCs w:val="24"/>
        </w:rPr>
        <w:t xml:space="preserve"> учтены не все бюджетные процедуры осуществляемые отделом по образованию администрации Лотошинского муниципального района, как главным распорядителем бюджетных средств</w:t>
      </w:r>
      <w:r>
        <w:rPr>
          <w:i/>
          <w:sz w:val="24"/>
          <w:szCs w:val="24"/>
        </w:rPr>
        <w:t>, например:</w:t>
      </w:r>
    </w:p>
    <w:p w:rsidR="000B7AE1" w:rsidRDefault="000B7AE1" w:rsidP="000B7AE1">
      <w:pPr>
        <w:spacing w:before="120" w:after="120"/>
        <w:ind w:firstLine="709"/>
        <w:jc w:val="both"/>
        <w:rPr>
          <w:i/>
          <w:sz w:val="24"/>
          <w:szCs w:val="24"/>
        </w:rPr>
      </w:pPr>
      <w:r>
        <w:rPr>
          <w:i/>
          <w:sz w:val="24"/>
          <w:szCs w:val="24"/>
        </w:rPr>
        <w:t>формирование и утверждение муниципальных заданий в отношении подведомственных муниципальных учреждений;</w:t>
      </w:r>
    </w:p>
    <w:p w:rsidR="000B7AE1" w:rsidRPr="000B7AE1" w:rsidRDefault="000B7AE1" w:rsidP="000B7AE1">
      <w:pPr>
        <w:spacing w:before="120" w:after="120"/>
        <w:ind w:firstLine="709"/>
        <w:jc w:val="both"/>
        <w:rPr>
          <w:i/>
          <w:sz w:val="24"/>
          <w:szCs w:val="24"/>
        </w:rPr>
      </w:pPr>
      <w:r>
        <w:rPr>
          <w:i/>
          <w:sz w:val="24"/>
          <w:szCs w:val="24"/>
        </w:rPr>
        <w:t>обеспечение соблюдения получателями межбюджетных субсидий, субвенций и иных МБТ имеющих целевое назначение условий, целей и порядка, установленных при их предоставлении.</w:t>
      </w:r>
    </w:p>
    <w:p w:rsidR="001C58B7" w:rsidRPr="00DC2253" w:rsidRDefault="001C58B7" w:rsidP="00ED09A2">
      <w:pPr>
        <w:spacing w:before="120" w:after="120"/>
        <w:ind w:firstLine="709"/>
        <w:jc w:val="both"/>
        <w:rPr>
          <w:i/>
          <w:sz w:val="24"/>
          <w:szCs w:val="24"/>
          <w:lang w:eastAsia="en-US"/>
        </w:rPr>
      </w:pPr>
      <w:proofErr w:type="gramStart"/>
      <w:r w:rsidRPr="00DC2253">
        <w:rPr>
          <w:i/>
          <w:sz w:val="24"/>
          <w:szCs w:val="24"/>
          <w:lang w:eastAsia="en-US"/>
        </w:rPr>
        <w:t>Наименование граф Карты ВФК не соответствует наименованию граф Приложения 1 к Правилам по составлению и ведению карты ВФК, утверждённым постановлением Главы Лотошинского муниципального района от 21.06.2017 №976 «Об утверждении порядка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w:t>
      </w:r>
      <w:proofErr w:type="gramEnd"/>
      <w:r w:rsidRPr="00DC2253">
        <w:rPr>
          <w:i/>
          <w:sz w:val="24"/>
          <w:szCs w:val="24"/>
          <w:lang w:eastAsia="en-US"/>
        </w:rPr>
        <w:t xml:space="preserve"> аудита».</w:t>
      </w:r>
    </w:p>
    <w:p w:rsidR="001C58B7" w:rsidRPr="000B7AE1" w:rsidRDefault="00DC2253" w:rsidP="00ED09A2">
      <w:pPr>
        <w:spacing w:before="120" w:after="120"/>
        <w:ind w:firstLine="709"/>
        <w:jc w:val="both"/>
        <w:rPr>
          <w:rFonts w:eastAsia="Times New Roman"/>
          <w:i/>
          <w:sz w:val="24"/>
          <w:szCs w:val="24"/>
          <w:shd w:val="clear" w:color="auto" w:fill="FFFFFF"/>
        </w:rPr>
      </w:pPr>
      <w:r w:rsidRPr="000B7AE1">
        <w:rPr>
          <w:i/>
          <w:sz w:val="24"/>
          <w:szCs w:val="24"/>
        </w:rPr>
        <w:lastRenderedPageBreak/>
        <w:t xml:space="preserve">Должностные лица, ответственные за выполнение операций, должностные </w:t>
      </w:r>
      <w:proofErr w:type="gramStart"/>
      <w:r w:rsidRPr="000B7AE1">
        <w:rPr>
          <w:i/>
          <w:sz w:val="24"/>
          <w:szCs w:val="24"/>
        </w:rPr>
        <w:t>лица</w:t>
      </w:r>
      <w:proofErr w:type="gramEnd"/>
      <w:r w:rsidRPr="000B7AE1">
        <w:rPr>
          <w:i/>
          <w:sz w:val="24"/>
          <w:szCs w:val="24"/>
        </w:rPr>
        <w:t xml:space="preserve"> осуществляющие контрольное действие в бюджетной процедуре (процессе) 1, 2, 3, 4 Карты внутреннего финансового контроля отдела по образованию администрации Лотошинского муниципального района определены с </w:t>
      </w:r>
      <w:r w:rsidR="001A4886" w:rsidRPr="000B7AE1">
        <w:rPr>
          <w:i/>
          <w:sz w:val="24"/>
          <w:szCs w:val="24"/>
        </w:rPr>
        <w:t>нарушение</w:t>
      </w:r>
      <w:r w:rsidRPr="000B7AE1">
        <w:rPr>
          <w:i/>
          <w:sz w:val="24"/>
          <w:szCs w:val="24"/>
        </w:rPr>
        <w:t>м</w:t>
      </w:r>
      <w:r w:rsidR="001A4886" w:rsidRPr="000B7AE1">
        <w:rPr>
          <w:i/>
          <w:sz w:val="24"/>
          <w:szCs w:val="24"/>
        </w:rPr>
        <w:t xml:space="preserve"> </w:t>
      </w:r>
      <w:r w:rsidR="00ED56CE" w:rsidRPr="000B7AE1">
        <w:rPr>
          <w:rFonts w:eastAsia="Times New Roman"/>
          <w:i/>
          <w:sz w:val="24"/>
          <w:szCs w:val="24"/>
          <w:shd w:val="clear" w:color="auto" w:fill="FFFFFF"/>
        </w:rPr>
        <w:t>ст. 160.2-1 БК РФ</w:t>
      </w:r>
      <w:r w:rsidRPr="000B7AE1">
        <w:rPr>
          <w:rFonts w:eastAsia="Times New Roman"/>
          <w:i/>
          <w:sz w:val="24"/>
          <w:szCs w:val="24"/>
          <w:shd w:val="clear" w:color="auto" w:fill="FFFFFF"/>
        </w:rPr>
        <w:t>.</w:t>
      </w:r>
    </w:p>
    <w:p w:rsidR="00DC2253" w:rsidRPr="000B7AE1" w:rsidRDefault="00DC2253" w:rsidP="00DC2253">
      <w:pPr>
        <w:spacing w:before="120" w:after="120"/>
        <w:ind w:firstLine="709"/>
        <w:jc w:val="both"/>
        <w:rPr>
          <w:rFonts w:eastAsia="Times New Roman"/>
          <w:i/>
          <w:sz w:val="24"/>
          <w:szCs w:val="24"/>
          <w:shd w:val="clear" w:color="auto" w:fill="FFFFFF"/>
        </w:rPr>
      </w:pPr>
      <w:r w:rsidRPr="000B7AE1">
        <w:rPr>
          <w:i/>
          <w:sz w:val="24"/>
          <w:szCs w:val="24"/>
        </w:rPr>
        <w:t xml:space="preserve">Должностные лица, осуществляющие контрольное действие в бюджетной процедуре (процессе) 7 Карты внутреннего финансового контроля отдела по образованию администрации Лотошинского муниципального района определены с нарушением </w:t>
      </w:r>
      <w:r w:rsidRPr="000B7AE1">
        <w:rPr>
          <w:rFonts w:eastAsia="Times New Roman"/>
          <w:i/>
          <w:sz w:val="24"/>
          <w:szCs w:val="24"/>
          <w:shd w:val="clear" w:color="auto" w:fill="FFFFFF"/>
        </w:rPr>
        <w:t>ст. 160.2-1 БК РФ.</w:t>
      </w:r>
    </w:p>
    <w:p w:rsidR="001A4886"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 xml:space="preserve">Схема взаимоотношений между централизованной бухгалтерией и обслуживаемым учреждением предполагает передачу только функций, связанных с ведением бухгалтерского (бюджетного) и налогового учета и составлением отчетности. </w:t>
      </w:r>
      <w:r w:rsidR="000549E4" w:rsidRPr="000549E4">
        <w:rPr>
          <w:rFonts w:eastAsia="Times New Roman"/>
          <w:sz w:val="24"/>
          <w:szCs w:val="24"/>
          <w:shd w:val="clear" w:color="auto" w:fill="FFFFFF"/>
        </w:rPr>
        <w:t>МУ ЦБМ</w:t>
      </w:r>
      <w:r w:rsidR="00217B14">
        <w:rPr>
          <w:rFonts w:eastAsia="Times New Roman"/>
          <w:sz w:val="24"/>
          <w:szCs w:val="24"/>
          <w:shd w:val="clear" w:color="auto" w:fill="FFFFFF"/>
        </w:rPr>
        <w:t>У</w:t>
      </w:r>
      <w:r w:rsidRPr="000549E4">
        <w:rPr>
          <w:rFonts w:eastAsia="Times New Roman"/>
          <w:sz w:val="24"/>
          <w:szCs w:val="24"/>
          <w:shd w:val="clear" w:color="auto" w:fill="FFFFFF"/>
        </w:rPr>
        <w:t xml:space="preserve"> можно передать лишь полномочия в области ведения бюджетного (налогового) </w:t>
      </w:r>
      <w:r w:rsidR="000549E4">
        <w:rPr>
          <w:rFonts w:eastAsia="Times New Roman"/>
          <w:sz w:val="24"/>
          <w:szCs w:val="24"/>
          <w:shd w:val="clear" w:color="auto" w:fill="FFFFFF"/>
        </w:rPr>
        <w:t>учета и составления отчетности.</w:t>
      </w:r>
    </w:p>
    <w:p w:rsidR="003E55F5" w:rsidRPr="000549E4" w:rsidRDefault="003E55F5" w:rsidP="003E55F5">
      <w:pPr>
        <w:spacing w:before="120" w:after="120"/>
        <w:ind w:firstLine="709"/>
        <w:jc w:val="both"/>
        <w:rPr>
          <w:sz w:val="24"/>
          <w:szCs w:val="24"/>
        </w:rPr>
      </w:pPr>
      <w:r w:rsidRPr="000549E4">
        <w:rPr>
          <w:rFonts w:eastAsia="Times New Roman"/>
          <w:b/>
          <w:i/>
          <w:sz w:val="24"/>
          <w:szCs w:val="24"/>
          <w:shd w:val="clear" w:color="auto" w:fill="FFFFFF"/>
        </w:rPr>
        <w:t>ГРБС не вправе передавать полномочия, закрепленные за ним в ст. 160.2-1 БК РФ, по осуществлению внутреннего финансового контроля подведомственных учреждений централизованной бухгалтерии.</w:t>
      </w:r>
      <w:r w:rsidRPr="000549E4">
        <w:rPr>
          <w:rFonts w:eastAsia="Times New Roman"/>
          <w:sz w:val="24"/>
          <w:szCs w:val="24"/>
          <w:shd w:val="clear" w:color="auto" w:fill="FFFFFF"/>
        </w:rPr>
        <w:t xml:space="preserve"> </w:t>
      </w:r>
    </w:p>
    <w:p w:rsidR="001A4886" w:rsidRPr="000549E4"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 xml:space="preserve">Все функции главного распорядителя, получателя бюджетных средств, администратора доходов бюджета, а также административные функции осуществляются </w:t>
      </w:r>
      <w:proofErr w:type="gramStart"/>
      <w:r w:rsidRPr="000549E4">
        <w:rPr>
          <w:rFonts w:eastAsia="Times New Roman"/>
          <w:sz w:val="24"/>
          <w:szCs w:val="24"/>
          <w:shd w:val="clear" w:color="auto" w:fill="FFFFFF"/>
        </w:rPr>
        <w:t>обслуживаемыми</w:t>
      </w:r>
      <w:proofErr w:type="gramEnd"/>
      <w:r w:rsidRPr="000549E4">
        <w:rPr>
          <w:rFonts w:eastAsia="Times New Roman"/>
          <w:sz w:val="24"/>
          <w:szCs w:val="24"/>
          <w:shd w:val="clear" w:color="auto" w:fill="FFFFFF"/>
        </w:rPr>
        <w:t xml:space="preserve"> учреждениям</w:t>
      </w:r>
      <w:r w:rsidR="00217B14">
        <w:rPr>
          <w:rFonts w:eastAsia="Times New Roman"/>
          <w:sz w:val="24"/>
          <w:szCs w:val="24"/>
          <w:shd w:val="clear" w:color="auto" w:fill="FFFFFF"/>
        </w:rPr>
        <w:t xml:space="preserve"> самостоятельно</w:t>
      </w:r>
      <w:r w:rsidRPr="000549E4">
        <w:rPr>
          <w:rFonts w:eastAsia="Times New Roman"/>
          <w:sz w:val="24"/>
          <w:szCs w:val="24"/>
          <w:shd w:val="clear" w:color="auto" w:fill="FFFFFF"/>
        </w:rPr>
        <w:t xml:space="preserve">. </w:t>
      </w:r>
    </w:p>
    <w:p w:rsidR="001A4886" w:rsidRPr="000549E4"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 xml:space="preserve">Согласно </w:t>
      </w:r>
      <w:proofErr w:type="gramStart"/>
      <w:r w:rsidRPr="000549E4">
        <w:rPr>
          <w:rFonts w:eastAsia="Times New Roman"/>
          <w:sz w:val="24"/>
          <w:szCs w:val="24"/>
          <w:shd w:val="clear" w:color="auto" w:fill="FFFFFF"/>
        </w:rPr>
        <w:t>ч</w:t>
      </w:r>
      <w:proofErr w:type="gramEnd"/>
      <w:r w:rsidRPr="000549E4">
        <w:rPr>
          <w:rFonts w:eastAsia="Times New Roman"/>
          <w:sz w:val="24"/>
          <w:szCs w:val="24"/>
          <w:shd w:val="clear" w:color="auto" w:fill="FFFFFF"/>
        </w:rPr>
        <w:t xml:space="preserve">. 1 ст. 160.2-1 БК РФ ГРБС (РБС) обязаны проводить внутренний финансовый контроль подведомственных учреждений. </w:t>
      </w:r>
    </w:p>
    <w:p w:rsidR="001A4886" w:rsidRPr="000549E4"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Контрольные мероприятия, проводимые ГРБС (РБС) в отношении подведомственных учреждений, направлены:</w:t>
      </w:r>
    </w:p>
    <w:p w:rsidR="001A4886" w:rsidRPr="000549E4"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на соблюдение внутренних стандартов и процедур составления и исполнения бюджета по расходам; на соблюдение стандартов составления бюджетной отчетности и ведения бюджетного учета получателями бюджетных средств;</w:t>
      </w:r>
    </w:p>
    <w:p w:rsidR="001A4886" w:rsidRDefault="001A4886" w:rsidP="001A4886">
      <w:pPr>
        <w:spacing w:before="120" w:after="120"/>
        <w:ind w:firstLine="709"/>
        <w:jc w:val="both"/>
        <w:rPr>
          <w:rFonts w:eastAsia="Times New Roman"/>
          <w:sz w:val="24"/>
          <w:szCs w:val="24"/>
          <w:shd w:val="clear" w:color="auto" w:fill="FFFFFF"/>
        </w:rPr>
      </w:pPr>
      <w:r w:rsidRPr="000549E4">
        <w:rPr>
          <w:rFonts w:eastAsia="Times New Roman"/>
          <w:sz w:val="24"/>
          <w:szCs w:val="24"/>
          <w:shd w:val="clear" w:color="auto" w:fill="FFFFFF"/>
        </w:rPr>
        <w:t xml:space="preserve">на подготовку и реализацию мер по повышению экономности и результативности использования бюджетных средств. </w:t>
      </w:r>
    </w:p>
    <w:p w:rsidR="003E55F5" w:rsidRPr="00217B14" w:rsidRDefault="003E55F5" w:rsidP="003E55F5">
      <w:pPr>
        <w:spacing w:before="120" w:after="120"/>
        <w:ind w:firstLine="709"/>
        <w:jc w:val="both"/>
        <w:rPr>
          <w:rFonts w:eastAsia="Times New Roman"/>
          <w:sz w:val="24"/>
          <w:szCs w:val="24"/>
          <w:shd w:val="clear" w:color="auto" w:fill="FFFFFF"/>
        </w:rPr>
      </w:pPr>
      <w:proofErr w:type="gramStart"/>
      <w:r w:rsidRPr="00217B14">
        <w:rPr>
          <w:rFonts w:eastAsia="Times New Roman"/>
          <w:sz w:val="24"/>
          <w:szCs w:val="24"/>
          <w:shd w:val="clear" w:color="auto" w:fill="FFFFFF"/>
        </w:rPr>
        <w:t>Согласно</w:t>
      </w:r>
      <w:hyperlink r:id="rId11" w:anchor="l10848" w:history="1">
        <w:r w:rsidRPr="00217B14">
          <w:rPr>
            <w:rFonts w:eastAsia="Times New Roman"/>
            <w:sz w:val="24"/>
            <w:szCs w:val="24"/>
            <w:shd w:val="clear" w:color="auto" w:fill="FFFFFF"/>
          </w:rPr>
          <w:t xml:space="preserve"> статье 160.2-1</w:t>
        </w:r>
      </w:hyperlink>
      <w:bookmarkStart w:id="0" w:name="l66"/>
      <w:bookmarkEnd w:id="0"/>
      <w:r w:rsidRPr="00217B14">
        <w:rPr>
          <w:rFonts w:eastAsia="Times New Roman"/>
          <w:sz w:val="24"/>
          <w:szCs w:val="24"/>
          <w:shd w:val="clear" w:color="auto" w:fill="FFFFFF"/>
        </w:rPr>
        <w:t xml:space="preserve"> Бюджетного кодекса РФ ГРБС обязан осуществлять внутренний финансовый контроль,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w:t>
      </w:r>
      <w:bookmarkStart w:id="1" w:name="l10"/>
      <w:bookmarkEnd w:id="1"/>
      <w:r w:rsidRPr="00217B14">
        <w:rPr>
          <w:rFonts w:eastAsia="Times New Roman"/>
          <w:sz w:val="24"/>
          <w:szCs w:val="24"/>
          <w:shd w:val="clear" w:color="auto" w:fill="FFFFFF"/>
        </w:rPr>
        <w:t>государственных (муниципальных) нужд, составления бюджетной отчетности и ведения бюджетного учета этим ГРБС и подведомственными ему распорядителями и получателями бюджетных средств.</w:t>
      </w:r>
      <w:proofErr w:type="gramEnd"/>
    </w:p>
    <w:p w:rsidR="003E55F5" w:rsidRPr="00217B14" w:rsidRDefault="003E55F5" w:rsidP="003E55F5">
      <w:pPr>
        <w:spacing w:before="120" w:after="120"/>
        <w:ind w:firstLine="709"/>
        <w:jc w:val="both"/>
        <w:rPr>
          <w:rFonts w:eastAsia="Times New Roman"/>
          <w:sz w:val="24"/>
          <w:szCs w:val="24"/>
          <w:shd w:val="clear" w:color="auto" w:fill="FFFFFF"/>
        </w:rPr>
      </w:pPr>
      <w:r w:rsidRPr="00217B14">
        <w:rPr>
          <w:rFonts w:eastAsia="Times New Roman"/>
          <w:sz w:val="24"/>
          <w:szCs w:val="24"/>
          <w:shd w:val="clear" w:color="auto" w:fill="FFFFFF"/>
        </w:rPr>
        <w:t xml:space="preserve">Правила осуществления внутреннего финансового контроля и внутреннего финансового аудита ГРБС утверждены постановлением Правительства РФ </w:t>
      </w:r>
      <w:hyperlink r:id="rId12" w:history="1">
        <w:r w:rsidRPr="00217B14">
          <w:rPr>
            <w:rFonts w:eastAsia="Times New Roman"/>
            <w:sz w:val="24"/>
            <w:szCs w:val="24"/>
            <w:shd w:val="clear" w:color="auto" w:fill="FFFFFF"/>
          </w:rPr>
          <w:t>от 17.03.2014 № 193</w:t>
        </w:r>
      </w:hyperlink>
      <w:r w:rsidRPr="00217B14">
        <w:rPr>
          <w:rFonts w:eastAsia="Times New Roman"/>
          <w:sz w:val="24"/>
          <w:szCs w:val="24"/>
          <w:shd w:val="clear" w:color="auto" w:fill="FFFFFF"/>
        </w:rPr>
        <w:t xml:space="preserve"> (далее – Правила № 193). Кроме того, приказом Минфина России </w:t>
      </w:r>
      <w:hyperlink r:id="rId13" w:history="1">
        <w:r w:rsidRPr="00217B14">
          <w:rPr>
            <w:rFonts w:eastAsia="Times New Roman"/>
            <w:sz w:val="24"/>
            <w:szCs w:val="24"/>
            <w:shd w:val="clear" w:color="auto" w:fill="FFFFFF"/>
          </w:rPr>
          <w:t>от 07.09.2016 № 356</w:t>
        </w:r>
      </w:hyperlink>
      <w:r w:rsidRPr="00217B14">
        <w:rPr>
          <w:rFonts w:eastAsia="Times New Roman"/>
          <w:sz w:val="24"/>
          <w:szCs w:val="24"/>
          <w:shd w:val="clear" w:color="auto" w:fill="FFFFFF"/>
        </w:rPr>
        <w:t xml:space="preserve"> утверждены Методические рекомендации по его осуществлению (далее – Рекомендации № 356).</w:t>
      </w:r>
    </w:p>
    <w:bookmarkStart w:id="2" w:name="l11"/>
    <w:bookmarkEnd w:id="2"/>
    <w:p w:rsidR="003E55F5" w:rsidRPr="00217B14" w:rsidRDefault="009354A4" w:rsidP="003E55F5">
      <w:pPr>
        <w:spacing w:before="120" w:after="120"/>
        <w:ind w:firstLine="709"/>
        <w:jc w:val="both"/>
        <w:rPr>
          <w:rFonts w:eastAsia="Times New Roman"/>
          <w:sz w:val="24"/>
          <w:szCs w:val="24"/>
          <w:shd w:val="clear" w:color="auto" w:fill="FFFFFF"/>
        </w:rPr>
      </w:pPr>
      <w:r w:rsidRPr="00217B14">
        <w:rPr>
          <w:rFonts w:eastAsia="Times New Roman"/>
          <w:sz w:val="24"/>
          <w:szCs w:val="24"/>
          <w:shd w:val="clear" w:color="auto" w:fill="FFFFFF"/>
        </w:rPr>
        <w:fldChar w:fldCharType="begin"/>
      </w:r>
      <w:r w:rsidR="003E55F5" w:rsidRPr="00217B14">
        <w:rPr>
          <w:rFonts w:eastAsia="Times New Roman"/>
          <w:sz w:val="24"/>
          <w:szCs w:val="24"/>
          <w:shd w:val="clear" w:color="auto" w:fill="FFFFFF"/>
        </w:rPr>
        <w:instrText xml:space="preserve"> HYPERLINK "https://www.referent.ru/1/252432?l61" \l "l61" </w:instrText>
      </w:r>
      <w:r w:rsidRPr="00217B14">
        <w:rPr>
          <w:rFonts w:eastAsia="Times New Roman"/>
          <w:sz w:val="24"/>
          <w:szCs w:val="24"/>
          <w:shd w:val="clear" w:color="auto" w:fill="FFFFFF"/>
        </w:rPr>
        <w:fldChar w:fldCharType="separate"/>
      </w:r>
      <w:r w:rsidR="003E55F5" w:rsidRPr="00217B14">
        <w:rPr>
          <w:rFonts w:eastAsia="Times New Roman"/>
          <w:sz w:val="24"/>
          <w:szCs w:val="24"/>
          <w:shd w:val="clear" w:color="auto" w:fill="FFFFFF"/>
        </w:rPr>
        <w:t>Правила № 193</w:t>
      </w:r>
      <w:r w:rsidRPr="00217B14">
        <w:rPr>
          <w:rFonts w:eastAsia="Times New Roman"/>
          <w:sz w:val="24"/>
          <w:szCs w:val="24"/>
          <w:shd w:val="clear" w:color="auto" w:fill="FFFFFF"/>
        </w:rPr>
        <w:fldChar w:fldCharType="end"/>
      </w:r>
      <w:r w:rsidR="003E55F5" w:rsidRPr="00217B14">
        <w:rPr>
          <w:rFonts w:eastAsia="Times New Roman"/>
          <w:sz w:val="24"/>
          <w:szCs w:val="24"/>
          <w:shd w:val="clear" w:color="auto" w:fill="FFFFFF"/>
        </w:rPr>
        <w:t xml:space="preserve"> являются обязательными для ГРБС, распорядителей, главных администраторов, администраторов бюджетных средств, организующих и выполняющих составление и исполнение бюджета. Получатели бюджетных средств (ПБС) обязаны руководствоваться ими в части исполнения бюджетных полномочий. </w:t>
      </w:r>
      <w:bookmarkStart w:id="3" w:name="l67"/>
      <w:bookmarkEnd w:id="3"/>
    </w:p>
    <w:p w:rsidR="00ED09A2" w:rsidRPr="000549E4" w:rsidRDefault="00ED09A2" w:rsidP="00ED09A2">
      <w:pPr>
        <w:spacing w:before="120" w:after="120"/>
        <w:ind w:firstLine="709"/>
        <w:jc w:val="both"/>
        <w:rPr>
          <w:sz w:val="24"/>
          <w:szCs w:val="24"/>
        </w:rPr>
      </w:pPr>
      <w:r w:rsidRPr="000549E4">
        <w:rPr>
          <w:sz w:val="24"/>
          <w:szCs w:val="24"/>
        </w:rPr>
        <w:t>В должно</w:t>
      </w:r>
      <w:r w:rsidR="003E55F5">
        <w:rPr>
          <w:sz w:val="24"/>
          <w:szCs w:val="24"/>
        </w:rPr>
        <w:t xml:space="preserve">стных инструкциях специалистов </w:t>
      </w:r>
      <w:r w:rsidR="00AF0434" w:rsidRPr="000549E4">
        <w:rPr>
          <w:sz w:val="24"/>
          <w:szCs w:val="24"/>
        </w:rPr>
        <w:t>отдела по образованию Лотошинского муниципального района</w:t>
      </w:r>
      <w:r w:rsidRPr="000549E4">
        <w:rPr>
          <w:sz w:val="24"/>
          <w:szCs w:val="24"/>
        </w:rPr>
        <w:t xml:space="preserve"> осуществление </w:t>
      </w:r>
      <w:r w:rsidR="007C27B8" w:rsidRPr="000549E4">
        <w:rPr>
          <w:sz w:val="24"/>
          <w:szCs w:val="24"/>
        </w:rPr>
        <w:t>внутренн</w:t>
      </w:r>
      <w:r w:rsidR="00AF0434" w:rsidRPr="000549E4">
        <w:rPr>
          <w:sz w:val="24"/>
          <w:szCs w:val="24"/>
        </w:rPr>
        <w:t>его финансового контроля</w:t>
      </w:r>
      <w:r w:rsidR="007C27B8" w:rsidRPr="000549E4">
        <w:rPr>
          <w:sz w:val="24"/>
          <w:szCs w:val="24"/>
        </w:rPr>
        <w:t xml:space="preserve"> </w:t>
      </w:r>
      <w:r w:rsidRPr="000549E4">
        <w:rPr>
          <w:sz w:val="24"/>
          <w:szCs w:val="24"/>
        </w:rPr>
        <w:t>в</w:t>
      </w:r>
      <w:r w:rsidR="007C27B8" w:rsidRPr="000549E4">
        <w:rPr>
          <w:sz w:val="24"/>
          <w:szCs w:val="24"/>
        </w:rPr>
        <w:t xml:space="preserve"> отделе по образованию </w:t>
      </w:r>
      <w:r w:rsidRPr="000549E4">
        <w:rPr>
          <w:sz w:val="24"/>
          <w:szCs w:val="24"/>
        </w:rPr>
        <w:t>администрации Лотошинского муниципального района не закреплено.</w:t>
      </w:r>
    </w:p>
    <w:p w:rsidR="00367B5F" w:rsidRPr="00DC2253" w:rsidRDefault="00367B5F" w:rsidP="005D65C4">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lastRenderedPageBreak/>
        <w:t xml:space="preserve">В нарушение требований действующего законодательства Положение о ВФК от </w:t>
      </w:r>
      <w:r w:rsidR="00443695" w:rsidRPr="00DC2253">
        <w:rPr>
          <w:rFonts w:ascii="Times New Roman" w:hAnsi="Times New Roman" w:cs="Times New Roman"/>
          <w:i/>
          <w:sz w:val="24"/>
          <w:szCs w:val="24"/>
        </w:rPr>
        <w:t>29</w:t>
      </w:r>
      <w:r w:rsidRPr="00DC2253">
        <w:rPr>
          <w:rFonts w:ascii="Times New Roman" w:hAnsi="Times New Roman" w:cs="Times New Roman"/>
          <w:i/>
          <w:sz w:val="24"/>
          <w:szCs w:val="24"/>
        </w:rPr>
        <w:t>.</w:t>
      </w:r>
      <w:r w:rsidR="00443695" w:rsidRPr="00DC2253">
        <w:rPr>
          <w:rFonts w:ascii="Times New Roman" w:hAnsi="Times New Roman" w:cs="Times New Roman"/>
          <w:i/>
          <w:sz w:val="24"/>
          <w:szCs w:val="24"/>
        </w:rPr>
        <w:t>12</w:t>
      </w:r>
      <w:r w:rsidRPr="00DC2253">
        <w:rPr>
          <w:rFonts w:ascii="Times New Roman" w:hAnsi="Times New Roman" w:cs="Times New Roman"/>
          <w:i/>
          <w:sz w:val="24"/>
          <w:szCs w:val="24"/>
        </w:rPr>
        <w:t>.2017 №</w:t>
      </w:r>
      <w:r w:rsidR="00443695" w:rsidRPr="00DC2253">
        <w:rPr>
          <w:rFonts w:ascii="Times New Roman" w:hAnsi="Times New Roman" w:cs="Times New Roman"/>
          <w:i/>
          <w:sz w:val="24"/>
          <w:szCs w:val="24"/>
        </w:rPr>
        <w:t>240</w:t>
      </w:r>
      <w:r w:rsidRPr="00DC2253">
        <w:rPr>
          <w:rFonts w:ascii="Times New Roman" w:hAnsi="Times New Roman" w:cs="Times New Roman"/>
          <w:i/>
          <w:sz w:val="24"/>
          <w:szCs w:val="24"/>
        </w:rPr>
        <w:t xml:space="preserve"> не содержит положений</w:t>
      </w:r>
      <w:r w:rsidR="00217B14">
        <w:rPr>
          <w:rFonts w:ascii="Times New Roman" w:hAnsi="Times New Roman" w:cs="Times New Roman"/>
          <w:i/>
          <w:sz w:val="24"/>
          <w:szCs w:val="24"/>
        </w:rPr>
        <w:t>,</w:t>
      </w:r>
      <w:r w:rsidRPr="00DC2253">
        <w:rPr>
          <w:rFonts w:ascii="Times New Roman" w:hAnsi="Times New Roman" w:cs="Times New Roman"/>
          <w:i/>
          <w:sz w:val="24"/>
          <w:szCs w:val="24"/>
        </w:rPr>
        <w:t xml:space="preserve"> предусматривающих:</w:t>
      </w:r>
    </w:p>
    <w:p w:rsidR="00367B5F" w:rsidRPr="00443695" w:rsidRDefault="00367B5F" w:rsidP="005D65C4">
      <w:pPr>
        <w:pStyle w:val="a3"/>
        <w:numPr>
          <w:ilvl w:val="0"/>
          <w:numId w:val="7"/>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порядок утверждения карт внутреннего финансового контроля;</w:t>
      </w:r>
    </w:p>
    <w:p w:rsidR="00367B5F" w:rsidRPr="00443695" w:rsidRDefault="00367B5F" w:rsidP="005D65C4">
      <w:pPr>
        <w:pStyle w:val="a3"/>
        <w:numPr>
          <w:ilvl w:val="0"/>
          <w:numId w:val="7"/>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оценку операций (действий по формированию документов, необходимых для выполнения внутренних бюджетных процедур) (далее – операция)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5D65C4" w:rsidRPr="00443695" w:rsidRDefault="00E16065" w:rsidP="005D65C4">
      <w:pPr>
        <w:pStyle w:val="a3"/>
        <w:numPr>
          <w:ilvl w:val="0"/>
          <w:numId w:val="7"/>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w:t>
      </w:r>
      <w:r w:rsidR="005D65C4" w:rsidRPr="00443695">
        <w:rPr>
          <w:rFonts w:ascii="Times New Roman" w:hAnsi="Times New Roman" w:cs="Times New Roman"/>
          <w:sz w:val="24"/>
          <w:szCs w:val="24"/>
        </w:rPr>
        <w:t>ок</w:t>
      </w:r>
      <w:r w:rsidRPr="00443695">
        <w:rPr>
          <w:rFonts w:ascii="Times New Roman" w:hAnsi="Times New Roman" w:cs="Times New Roman"/>
          <w:sz w:val="24"/>
          <w:szCs w:val="24"/>
        </w:rPr>
        <w:t xml:space="preserve"> составления и утверждения (уточнения) перечня мер по повышению качества выполнения внутренних бюджетных процедур</w:t>
      </w:r>
      <w:r w:rsidR="005D65C4" w:rsidRPr="00443695">
        <w:rPr>
          <w:rFonts w:ascii="Times New Roman" w:hAnsi="Times New Roman" w:cs="Times New Roman"/>
          <w:sz w:val="24"/>
          <w:szCs w:val="24"/>
        </w:rPr>
        <w:t>;</w:t>
      </w:r>
    </w:p>
    <w:p w:rsidR="005D65C4" w:rsidRPr="00443695" w:rsidRDefault="005D65C4" w:rsidP="005D65C4">
      <w:pPr>
        <w:pStyle w:val="a3"/>
        <w:numPr>
          <w:ilvl w:val="0"/>
          <w:numId w:val="7"/>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порядок учёта, ведения и хранения журналов внутреннего финансового контроля;</w:t>
      </w:r>
    </w:p>
    <w:p w:rsidR="00E16065" w:rsidRPr="00443695" w:rsidRDefault="005D65C4" w:rsidP="005D65C4">
      <w:pPr>
        <w:pStyle w:val="a3"/>
        <w:numPr>
          <w:ilvl w:val="0"/>
          <w:numId w:val="7"/>
        </w:numPr>
        <w:spacing w:before="120" w:after="120"/>
        <w:ind w:left="0" w:firstLine="0"/>
        <w:jc w:val="both"/>
        <w:rPr>
          <w:rFonts w:ascii="Times New Roman" w:hAnsi="Times New Roman" w:cs="Times New Roman"/>
          <w:sz w:val="24"/>
          <w:szCs w:val="24"/>
        </w:rPr>
      </w:pPr>
      <w:r w:rsidRPr="00443695">
        <w:rPr>
          <w:rFonts w:ascii="Times New Roman" w:hAnsi="Times New Roman" w:cs="Times New Roman"/>
          <w:sz w:val="24"/>
          <w:szCs w:val="24"/>
        </w:rPr>
        <w:t>о периодичности направления информации руководителю главного администратора (заместителю руководителя)</w:t>
      </w:r>
      <w:r w:rsidR="00E16065" w:rsidRPr="00443695">
        <w:rPr>
          <w:rFonts w:ascii="Times New Roman" w:hAnsi="Times New Roman" w:cs="Times New Roman"/>
          <w:sz w:val="24"/>
          <w:szCs w:val="24"/>
        </w:rPr>
        <w:t>.</w:t>
      </w:r>
    </w:p>
    <w:p w:rsidR="00587EC8" w:rsidRPr="00DC2253" w:rsidRDefault="00F94115" w:rsidP="00DC2253">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Отделом по образованию</w:t>
      </w:r>
      <w:r w:rsidR="00587EC8" w:rsidRPr="00DC2253">
        <w:rPr>
          <w:rFonts w:ascii="Times New Roman" w:hAnsi="Times New Roman" w:cs="Times New Roman"/>
          <w:i/>
          <w:sz w:val="24"/>
          <w:szCs w:val="24"/>
        </w:rPr>
        <w:t xml:space="preserve"> администрации муниципального района осуществляется ведение журнала внутреннего финансового контроля, при этом перечень должностных лиц (должностей), ответственных за ведение журналов внутреннего финансового контроля не установлен.</w:t>
      </w:r>
    </w:p>
    <w:p w:rsidR="005C3CE8" w:rsidRPr="00DC2253" w:rsidRDefault="00606394" w:rsidP="00DC2253">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Н</w:t>
      </w:r>
      <w:r w:rsidR="005C3CE8" w:rsidRPr="00DC2253">
        <w:rPr>
          <w:rFonts w:ascii="Times New Roman" w:hAnsi="Times New Roman" w:cs="Times New Roman"/>
          <w:i/>
          <w:sz w:val="24"/>
          <w:szCs w:val="24"/>
        </w:rPr>
        <w:t>е установлен</w:t>
      </w:r>
      <w:r w:rsidR="00217B14">
        <w:rPr>
          <w:rFonts w:ascii="Times New Roman" w:hAnsi="Times New Roman" w:cs="Times New Roman"/>
          <w:i/>
          <w:sz w:val="24"/>
          <w:szCs w:val="24"/>
        </w:rPr>
        <w:t xml:space="preserve"> порядок</w:t>
      </w:r>
      <w:r w:rsidR="005C3CE8" w:rsidRPr="00DC2253">
        <w:rPr>
          <w:rFonts w:ascii="Times New Roman" w:hAnsi="Times New Roman" w:cs="Times New Roman"/>
          <w:i/>
          <w:sz w:val="24"/>
          <w:szCs w:val="24"/>
        </w:rPr>
        <w:t xml:space="preserve"> осуществле</w:t>
      </w:r>
      <w:r w:rsidR="00217B14">
        <w:rPr>
          <w:rFonts w:ascii="Times New Roman" w:hAnsi="Times New Roman" w:cs="Times New Roman"/>
          <w:i/>
          <w:sz w:val="24"/>
          <w:szCs w:val="24"/>
        </w:rPr>
        <w:t>ни</w:t>
      </w:r>
      <w:r w:rsidR="005A72E2">
        <w:rPr>
          <w:rFonts w:ascii="Times New Roman" w:hAnsi="Times New Roman" w:cs="Times New Roman"/>
          <w:i/>
          <w:sz w:val="24"/>
          <w:szCs w:val="24"/>
        </w:rPr>
        <w:t>я</w:t>
      </w:r>
      <w:r w:rsidR="005C3CE8" w:rsidRPr="00DC2253">
        <w:rPr>
          <w:rFonts w:ascii="Times New Roman" w:hAnsi="Times New Roman" w:cs="Times New Roman"/>
          <w:i/>
          <w:sz w:val="24"/>
          <w:szCs w:val="24"/>
        </w:rPr>
        <w:t xml:space="preserve"> ведени</w:t>
      </w:r>
      <w:r w:rsidR="00F62702">
        <w:rPr>
          <w:rFonts w:ascii="Times New Roman" w:hAnsi="Times New Roman" w:cs="Times New Roman"/>
          <w:i/>
          <w:sz w:val="24"/>
          <w:szCs w:val="24"/>
        </w:rPr>
        <w:t>я</w:t>
      </w:r>
      <w:r w:rsidR="005C3CE8" w:rsidRPr="00DC2253">
        <w:rPr>
          <w:rFonts w:ascii="Times New Roman" w:hAnsi="Times New Roman" w:cs="Times New Roman"/>
          <w:i/>
          <w:sz w:val="24"/>
          <w:szCs w:val="24"/>
        </w:rPr>
        <w:t xml:space="preserve"> регистров (журналов) внутреннего финансового контроля – на бумажном носителе или с применением автоматизированных информационных систем, кто вносит записи в журнал, а также каким образом </w:t>
      </w:r>
      <w:r w:rsidRPr="00DC2253">
        <w:rPr>
          <w:rFonts w:ascii="Times New Roman" w:hAnsi="Times New Roman" w:cs="Times New Roman"/>
          <w:i/>
          <w:sz w:val="24"/>
          <w:szCs w:val="24"/>
        </w:rPr>
        <w:t>осуществляется учет журналов.</w:t>
      </w:r>
    </w:p>
    <w:p w:rsidR="005D65C4" w:rsidRPr="00DC2253" w:rsidRDefault="005D65C4" w:rsidP="00DC2253">
      <w:pPr>
        <w:pStyle w:val="a3"/>
        <w:spacing w:before="120" w:after="120"/>
        <w:ind w:left="0" w:firstLine="708"/>
        <w:jc w:val="both"/>
        <w:rPr>
          <w:rFonts w:ascii="Times New Roman" w:hAnsi="Times New Roman" w:cs="Times New Roman"/>
          <w:i/>
          <w:sz w:val="24"/>
          <w:szCs w:val="24"/>
        </w:rPr>
      </w:pPr>
      <w:r w:rsidRPr="00DC2253">
        <w:rPr>
          <w:rFonts w:ascii="Times New Roman" w:hAnsi="Times New Roman" w:cs="Times New Roman"/>
          <w:i/>
          <w:sz w:val="24"/>
          <w:szCs w:val="24"/>
        </w:rPr>
        <w:t>Не используется специализированное прикладное программное обеспечение в целях автоматизации внутреннего финансового контроля</w:t>
      </w:r>
    </w:p>
    <w:p w:rsidR="00FA22FE" w:rsidRPr="00DC2253" w:rsidRDefault="00C77103" w:rsidP="00587EC8">
      <w:pPr>
        <w:spacing w:before="120" w:after="120"/>
        <w:ind w:firstLine="709"/>
        <w:jc w:val="both"/>
        <w:rPr>
          <w:rFonts w:eastAsia="Times New Roman"/>
          <w:i/>
          <w:color w:val="000000"/>
          <w:sz w:val="24"/>
          <w:szCs w:val="24"/>
        </w:rPr>
      </w:pPr>
      <w:r w:rsidRPr="00F94115">
        <w:rPr>
          <w:sz w:val="24"/>
          <w:szCs w:val="24"/>
        </w:rPr>
        <w:t>2.</w:t>
      </w:r>
      <w:r w:rsidR="005C3CE8" w:rsidRPr="00F94115">
        <w:rPr>
          <w:sz w:val="24"/>
          <w:szCs w:val="24"/>
        </w:rPr>
        <w:t xml:space="preserve"> </w:t>
      </w:r>
      <w:r w:rsidR="00F94115" w:rsidRPr="00DC2253">
        <w:rPr>
          <w:i/>
          <w:sz w:val="24"/>
          <w:szCs w:val="24"/>
        </w:rPr>
        <w:t>Отделом по образованию</w:t>
      </w:r>
      <w:r w:rsidR="00587EC8" w:rsidRPr="00DC2253">
        <w:rPr>
          <w:i/>
          <w:sz w:val="24"/>
          <w:szCs w:val="24"/>
        </w:rPr>
        <w:t xml:space="preserve"> </w:t>
      </w:r>
      <w:r w:rsidR="008120A5" w:rsidRPr="00DC2253">
        <w:rPr>
          <w:i/>
          <w:sz w:val="24"/>
          <w:szCs w:val="24"/>
        </w:rPr>
        <w:t>администрации Лотошинского муниципального района</w:t>
      </w:r>
      <w:r w:rsidR="008F3207" w:rsidRPr="00DC2253">
        <w:rPr>
          <w:i/>
          <w:sz w:val="24"/>
          <w:szCs w:val="24"/>
        </w:rPr>
        <w:t xml:space="preserve">, как главным распорядителем средств бюджета Лотошинского муниципального района, </w:t>
      </w:r>
      <w:r w:rsidR="00587EC8" w:rsidRPr="00DC2253">
        <w:rPr>
          <w:i/>
          <w:sz w:val="24"/>
          <w:szCs w:val="24"/>
        </w:rPr>
        <w:t>н</w:t>
      </w:r>
      <w:r w:rsidR="00587EC8" w:rsidRPr="00DC2253">
        <w:rPr>
          <w:rFonts w:eastAsia="Times New Roman"/>
          <w:i/>
          <w:sz w:val="24"/>
          <w:szCs w:val="24"/>
        </w:rPr>
        <w:t>е</w:t>
      </w:r>
      <w:r w:rsidR="00587EC8" w:rsidRPr="00DC2253">
        <w:rPr>
          <w:rFonts w:eastAsia="Times New Roman"/>
          <w:i/>
          <w:color w:val="000000"/>
          <w:sz w:val="24"/>
          <w:szCs w:val="24"/>
        </w:rPr>
        <w:t xml:space="preserve"> исполняются бюджетные полномочия по осуществлению внутреннего финансового </w:t>
      </w:r>
      <w:r w:rsidR="00FA22FE" w:rsidRPr="00DC2253">
        <w:rPr>
          <w:rFonts w:eastAsia="Times New Roman"/>
          <w:i/>
          <w:color w:val="000000"/>
          <w:sz w:val="24"/>
          <w:szCs w:val="24"/>
        </w:rPr>
        <w:t>аудита:</w:t>
      </w:r>
    </w:p>
    <w:p w:rsidR="00D97011" w:rsidRPr="00F94115" w:rsidRDefault="00FA22FE" w:rsidP="005D65C4">
      <w:pPr>
        <w:pStyle w:val="a3"/>
        <w:numPr>
          <w:ilvl w:val="0"/>
          <w:numId w:val="7"/>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xml:space="preserve">- </w:t>
      </w:r>
      <w:r w:rsidR="00D97011" w:rsidRPr="00F94115">
        <w:rPr>
          <w:rFonts w:ascii="Times New Roman" w:hAnsi="Times New Roman" w:cs="Times New Roman"/>
          <w:sz w:val="24"/>
          <w:szCs w:val="24"/>
        </w:rPr>
        <w:t>не утвержден правовой акт, устанавливающий в отношении годового плана внутреннего финансового аудита:</w:t>
      </w:r>
    </w:p>
    <w:p w:rsidR="00D97011" w:rsidRPr="00F94115" w:rsidRDefault="00D97011" w:rsidP="00D97011">
      <w:pPr>
        <w:numPr>
          <w:ilvl w:val="0"/>
          <w:numId w:val="5"/>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составления;</w:t>
      </w:r>
    </w:p>
    <w:p w:rsidR="00D97011" w:rsidRPr="00F94115" w:rsidRDefault="00D97011" w:rsidP="00D97011">
      <w:pPr>
        <w:numPr>
          <w:ilvl w:val="0"/>
          <w:numId w:val="5"/>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утверждения;</w:t>
      </w:r>
    </w:p>
    <w:p w:rsidR="00FA22FE" w:rsidRPr="00F94115" w:rsidRDefault="00D97011" w:rsidP="00D97011">
      <w:pPr>
        <w:numPr>
          <w:ilvl w:val="0"/>
          <w:numId w:val="5"/>
        </w:numPr>
        <w:shd w:val="clear" w:color="auto" w:fill="FFFFFF"/>
        <w:ind w:left="414" w:firstLine="709"/>
        <w:jc w:val="both"/>
        <w:textAlignment w:val="baseline"/>
        <w:rPr>
          <w:rFonts w:eastAsia="Times New Roman"/>
          <w:i/>
          <w:color w:val="000000"/>
          <w:sz w:val="24"/>
          <w:szCs w:val="24"/>
        </w:rPr>
      </w:pPr>
      <w:r w:rsidRPr="00F94115">
        <w:rPr>
          <w:rFonts w:eastAsia="Times New Roman"/>
          <w:i/>
          <w:color w:val="000000"/>
          <w:sz w:val="24"/>
          <w:szCs w:val="24"/>
        </w:rPr>
        <w:t>порядок ведения</w:t>
      </w:r>
      <w:r w:rsidR="00FA22FE" w:rsidRPr="00F94115">
        <w:rPr>
          <w:rFonts w:eastAsia="Times New Roman"/>
          <w:i/>
          <w:color w:val="000000"/>
          <w:sz w:val="24"/>
          <w:szCs w:val="24"/>
        </w:rPr>
        <w:t>;</w:t>
      </w:r>
    </w:p>
    <w:p w:rsidR="00FA22FE" w:rsidRPr="00F94115" w:rsidRDefault="00FA22FE" w:rsidP="005D65C4">
      <w:pPr>
        <w:pStyle w:val="a3"/>
        <w:numPr>
          <w:ilvl w:val="0"/>
          <w:numId w:val="7"/>
        </w:numPr>
        <w:spacing w:before="120" w:after="120"/>
        <w:ind w:left="0" w:firstLine="0"/>
        <w:jc w:val="both"/>
        <w:rPr>
          <w:rFonts w:ascii="Times New Roman" w:hAnsi="Times New Roman" w:cs="Times New Roman"/>
          <w:sz w:val="24"/>
          <w:szCs w:val="24"/>
        </w:rPr>
      </w:pPr>
      <w:r w:rsidRPr="00F94115">
        <w:rPr>
          <w:rFonts w:eastAsia="Times New Roman"/>
          <w:i/>
          <w:color w:val="000000"/>
          <w:sz w:val="24"/>
          <w:szCs w:val="24"/>
        </w:rPr>
        <w:t xml:space="preserve">- </w:t>
      </w:r>
      <w:r w:rsidRPr="00F94115">
        <w:rPr>
          <w:rFonts w:ascii="Times New Roman" w:hAnsi="Times New Roman" w:cs="Times New Roman"/>
          <w:sz w:val="24"/>
          <w:szCs w:val="24"/>
        </w:rPr>
        <w:t xml:space="preserve">уполномоченные должностные лица, работники главного администратора (администратора) средств бюджета Лотошинского муниципального района </w:t>
      </w:r>
      <w:r w:rsidR="00A628B6">
        <w:rPr>
          <w:rFonts w:ascii="Times New Roman" w:hAnsi="Times New Roman" w:cs="Times New Roman"/>
          <w:sz w:val="24"/>
          <w:szCs w:val="24"/>
        </w:rPr>
        <w:t>905</w:t>
      </w:r>
      <w:r w:rsidRPr="00F94115">
        <w:rPr>
          <w:rFonts w:ascii="Times New Roman" w:hAnsi="Times New Roman" w:cs="Times New Roman"/>
          <w:sz w:val="24"/>
          <w:szCs w:val="24"/>
        </w:rPr>
        <w:t xml:space="preserve"> </w:t>
      </w:r>
      <w:r w:rsidR="00A628B6">
        <w:rPr>
          <w:rFonts w:ascii="Times New Roman" w:hAnsi="Times New Roman" w:cs="Times New Roman"/>
          <w:sz w:val="24"/>
          <w:szCs w:val="24"/>
        </w:rPr>
        <w:t>–</w:t>
      </w:r>
      <w:r w:rsidRPr="00F94115">
        <w:rPr>
          <w:rFonts w:ascii="Times New Roman" w:hAnsi="Times New Roman" w:cs="Times New Roman"/>
          <w:sz w:val="24"/>
          <w:szCs w:val="24"/>
        </w:rPr>
        <w:t xml:space="preserve"> </w:t>
      </w:r>
      <w:r w:rsidR="00A628B6">
        <w:rPr>
          <w:rFonts w:ascii="Times New Roman" w:hAnsi="Times New Roman" w:cs="Times New Roman"/>
          <w:sz w:val="24"/>
          <w:szCs w:val="24"/>
        </w:rPr>
        <w:t>отдела по образованию</w:t>
      </w:r>
      <w:r w:rsidRPr="00F94115">
        <w:rPr>
          <w:rFonts w:ascii="Times New Roman" w:hAnsi="Times New Roman" w:cs="Times New Roman"/>
          <w:sz w:val="24"/>
          <w:szCs w:val="24"/>
        </w:rPr>
        <w:t xml:space="preserve">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w:t>
      </w:r>
      <w:r w:rsidR="00D97011" w:rsidRPr="00F94115">
        <w:rPr>
          <w:rFonts w:ascii="Times New Roman" w:hAnsi="Times New Roman" w:cs="Times New Roman"/>
          <w:sz w:val="24"/>
          <w:szCs w:val="24"/>
        </w:rPr>
        <w:t>и;</w:t>
      </w:r>
    </w:p>
    <w:p w:rsidR="00D97011" w:rsidRPr="00F94115" w:rsidRDefault="00D97011" w:rsidP="005D65C4">
      <w:pPr>
        <w:pStyle w:val="a3"/>
        <w:numPr>
          <w:ilvl w:val="0"/>
          <w:numId w:val="7"/>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t>- не осуществляется предварительный анализ данных об объектах аудита;</w:t>
      </w:r>
    </w:p>
    <w:p w:rsidR="00D97011" w:rsidRPr="00F94115" w:rsidRDefault="00F94115" w:rsidP="005D65C4">
      <w:pPr>
        <w:pStyle w:val="a3"/>
        <w:numPr>
          <w:ilvl w:val="0"/>
          <w:numId w:val="7"/>
        </w:num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w:t>
      </w:r>
      <w:r w:rsidR="00D97011" w:rsidRPr="00F94115">
        <w:rPr>
          <w:rFonts w:ascii="Times New Roman" w:hAnsi="Times New Roman" w:cs="Times New Roman"/>
          <w:sz w:val="24"/>
          <w:szCs w:val="24"/>
        </w:rPr>
        <w:t xml:space="preserve">правовой акт, устанавливающий порядок осуществления внутреннего финансового аудита не </w:t>
      </w:r>
      <w:r w:rsidR="00A628B6">
        <w:rPr>
          <w:rFonts w:ascii="Times New Roman" w:hAnsi="Times New Roman" w:cs="Times New Roman"/>
          <w:sz w:val="24"/>
          <w:szCs w:val="24"/>
        </w:rPr>
        <w:t>принят</w:t>
      </w:r>
      <w:r w:rsidR="00D97011" w:rsidRPr="00F94115">
        <w:rPr>
          <w:rFonts w:ascii="Times New Roman" w:hAnsi="Times New Roman" w:cs="Times New Roman"/>
          <w:sz w:val="24"/>
          <w:szCs w:val="24"/>
        </w:rPr>
        <w:t>;</w:t>
      </w:r>
    </w:p>
    <w:p w:rsidR="00D97011" w:rsidRPr="00F94115" w:rsidRDefault="00D97011" w:rsidP="005D65C4">
      <w:pPr>
        <w:pStyle w:val="a3"/>
        <w:numPr>
          <w:ilvl w:val="0"/>
          <w:numId w:val="7"/>
        </w:numPr>
        <w:spacing w:before="120" w:after="120"/>
        <w:ind w:left="0" w:firstLine="0"/>
        <w:jc w:val="both"/>
        <w:rPr>
          <w:rFonts w:ascii="Times New Roman" w:hAnsi="Times New Roman" w:cs="Times New Roman"/>
          <w:sz w:val="24"/>
          <w:szCs w:val="24"/>
        </w:rPr>
      </w:pPr>
      <w:r w:rsidRPr="00F94115">
        <w:rPr>
          <w:rFonts w:ascii="Times New Roman" w:hAnsi="Times New Roman" w:cs="Times New Roman"/>
          <w:sz w:val="24"/>
          <w:szCs w:val="24"/>
        </w:rPr>
        <w:lastRenderedPageBreak/>
        <w:t xml:space="preserve">- </w:t>
      </w:r>
      <w:r w:rsidR="00D109FD" w:rsidRPr="00F94115">
        <w:rPr>
          <w:rFonts w:ascii="Times New Roman" w:hAnsi="Times New Roman" w:cs="Times New Roman"/>
          <w:sz w:val="24"/>
          <w:szCs w:val="24"/>
        </w:rPr>
        <w:t>внутренний финансовый аудит посредством проведения плановых и внеплановых аудиторских проверок не осуществляется.</w:t>
      </w:r>
    </w:p>
    <w:p w:rsidR="00587EC8" w:rsidRPr="00F94115" w:rsidRDefault="00587EC8" w:rsidP="00587EC8">
      <w:pPr>
        <w:shd w:val="clear" w:color="auto" w:fill="FFFFFF"/>
        <w:spacing w:before="120" w:after="120"/>
        <w:ind w:firstLine="709"/>
        <w:jc w:val="both"/>
        <w:textAlignment w:val="baseline"/>
        <w:rPr>
          <w:rFonts w:eastAsia="Times New Roman"/>
          <w:color w:val="000000"/>
          <w:sz w:val="24"/>
          <w:szCs w:val="24"/>
        </w:rPr>
      </w:pPr>
      <w:r w:rsidRPr="00F94115">
        <w:rPr>
          <w:rFonts w:eastAsia="Times New Roman"/>
          <w:color w:val="000000"/>
          <w:sz w:val="24"/>
          <w:szCs w:val="24"/>
        </w:rPr>
        <w:t>Ответственность за организацию внутреннего финансового аудита несет руководитель главного администратора бюджетных средств, администратора бюджетных средств.</w:t>
      </w:r>
    </w:p>
    <w:p w:rsidR="00587EC8" w:rsidRPr="00F94115" w:rsidRDefault="00D97011" w:rsidP="00587EC8">
      <w:pPr>
        <w:shd w:val="clear" w:color="auto" w:fill="FFFFFF"/>
        <w:spacing w:before="120" w:after="120"/>
        <w:ind w:firstLine="709"/>
        <w:jc w:val="both"/>
        <w:textAlignment w:val="baseline"/>
        <w:rPr>
          <w:rFonts w:eastAsia="Times New Roman"/>
          <w:color w:val="000000"/>
          <w:sz w:val="24"/>
          <w:szCs w:val="24"/>
        </w:rPr>
      </w:pPr>
      <w:r w:rsidRPr="00F94115">
        <w:rPr>
          <w:rFonts w:eastAsia="Times New Roman"/>
          <w:color w:val="000000"/>
          <w:sz w:val="24"/>
          <w:szCs w:val="24"/>
        </w:rPr>
        <w:t>В</w:t>
      </w:r>
      <w:r w:rsidR="00587EC8" w:rsidRPr="00F94115">
        <w:rPr>
          <w:rFonts w:eastAsia="Times New Roman"/>
          <w:color w:val="000000"/>
          <w:sz w:val="24"/>
          <w:szCs w:val="24"/>
        </w:rPr>
        <w:t xml:space="preserve"> целях организации проведения внутреннего финансового аудита руководители главных администраторов (администраторов) бюджетных средств обеспечивают выполнение следующих действий:</w:t>
      </w:r>
    </w:p>
    <w:p w:rsidR="00587EC8" w:rsidRPr="00F94115" w:rsidRDefault="00587EC8" w:rsidP="00587EC8">
      <w:pPr>
        <w:numPr>
          <w:ilvl w:val="0"/>
          <w:numId w:val="2"/>
        </w:numPr>
        <w:shd w:val="clear" w:color="auto" w:fill="FFFFFF"/>
        <w:spacing w:before="120" w:after="120"/>
        <w:ind w:left="415" w:firstLine="709"/>
        <w:jc w:val="both"/>
        <w:textAlignment w:val="baseline"/>
        <w:rPr>
          <w:rFonts w:eastAsia="Times New Roman"/>
          <w:color w:val="000000"/>
          <w:sz w:val="24"/>
          <w:szCs w:val="24"/>
        </w:rPr>
      </w:pPr>
      <w:r w:rsidRPr="00F94115">
        <w:rPr>
          <w:rFonts w:eastAsia="Times New Roman"/>
          <w:color w:val="000000"/>
          <w:sz w:val="24"/>
          <w:szCs w:val="24"/>
        </w:rPr>
        <w:t>корректировка своей организационной структуры в целях формирования субъекта внутреннего финансового аудита;</w:t>
      </w:r>
    </w:p>
    <w:p w:rsidR="00587EC8" w:rsidRPr="00F94115" w:rsidRDefault="00587EC8" w:rsidP="00587EC8">
      <w:pPr>
        <w:numPr>
          <w:ilvl w:val="0"/>
          <w:numId w:val="2"/>
        </w:numPr>
        <w:shd w:val="clear" w:color="auto" w:fill="FFFFFF"/>
        <w:spacing w:before="120" w:after="120"/>
        <w:ind w:left="415" w:firstLine="709"/>
        <w:jc w:val="both"/>
        <w:textAlignment w:val="baseline"/>
        <w:rPr>
          <w:rFonts w:eastAsia="Times New Roman"/>
          <w:color w:val="000000"/>
          <w:sz w:val="24"/>
          <w:szCs w:val="24"/>
        </w:rPr>
      </w:pPr>
      <w:r w:rsidRPr="00F94115">
        <w:rPr>
          <w:rFonts w:eastAsia="Times New Roman"/>
          <w:color w:val="000000"/>
          <w:sz w:val="24"/>
          <w:szCs w:val="24"/>
        </w:rPr>
        <w:t>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(администратора) бюджетных средств, разработка и утверждение должностных регламентов и инструкций сотрудников, осуществляющих внутренний финансовый аудит;</w:t>
      </w:r>
    </w:p>
    <w:p w:rsidR="00587EC8" w:rsidRPr="00F94115" w:rsidRDefault="00587EC8" w:rsidP="00587EC8">
      <w:pPr>
        <w:numPr>
          <w:ilvl w:val="0"/>
          <w:numId w:val="2"/>
        </w:numPr>
        <w:shd w:val="clear" w:color="auto" w:fill="FFFFFF"/>
        <w:spacing w:before="120" w:after="120"/>
        <w:ind w:left="415" w:firstLine="709"/>
        <w:jc w:val="both"/>
        <w:textAlignment w:val="baseline"/>
        <w:rPr>
          <w:rFonts w:eastAsia="Times New Roman"/>
          <w:color w:val="000000"/>
          <w:sz w:val="24"/>
          <w:szCs w:val="24"/>
        </w:rPr>
      </w:pPr>
      <w:r w:rsidRPr="00F94115">
        <w:rPr>
          <w:rFonts w:eastAsia="Times New Roman"/>
          <w:color w:val="000000"/>
          <w:sz w:val="24"/>
          <w:szCs w:val="24"/>
        </w:rPr>
        <w:t>включение в должностные регламенты квалификационных требований к профессиональным знаниям и навыкам, необходимым для исполнения должностных обязанностей сотрудников, организующих и осуществляющих внутренний финансовый аудит.</w:t>
      </w:r>
    </w:p>
    <w:p w:rsidR="005C3CE8" w:rsidRPr="00F94115" w:rsidRDefault="005C3CE8" w:rsidP="00DC3019">
      <w:pPr>
        <w:spacing w:before="240" w:after="240"/>
        <w:ind w:firstLine="709"/>
        <w:jc w:val="center"/>
        <w:rPr>
          <w:b/>
          <w:i/>
          <w:sz w:val="24"/>
          <w:szCs w:val="24"/>
        </w:rPr>
      </w:pPr>
      <w:r w:rsidRPr="00F94115">
        <w:rPr>
          <w:b/>
          <w:i/>
          <w:sz w:val="24"/>
          <w:szCs w:val="24"/>
        </w:rPr>
        <w:t>Предложения о необходимости принятия мер по повышению качества организации внутреннего финансового контроля и внутреннего финансового аудита</w:t>
      </w:r>
    </w:p>
    <w:p w:rsidR="00743E4D" w:rsidRPr="00F94115" w:rsidRDefault="008B7753" w:rsidP="00BC6A3F">
      <w:pPr>
        <w:spacing w:before="120" w:after="120"/>
        <w:ind w:firstLine="709"/>
        <w:jc w:val="both"/>
        <w:rPr>
          <w:sz w:val="24"/>
          <w:szCs w:val="24"/>
        </w:rPr>
      </w:pPr>
      <w:r w:rsidRPr="00F94115">
        <w:rPr>
          <w:sz w:val="24"/>
          <w:szCs w:val="24"/>
        </w:rPr>
        <w:t xml:space="preserve">В целях совершенствования качества </w:t>
      </w:r>
      <w:r w:rsidR="00BC6A3F" w:rsidRPr="00F94115">
        <w:rPr>
          <w:sz w:val="24"/>
          <w:szCs w:val="24"/>
        </w:rPr>
        <w:t xml:space="preserve">организации внутреннего финансового контроля </w:t>
      </w:r>
      <w:r w:rsidR="00743E4D" w:rsidRPr="00F94115">
        <w:rPr>
          <w:sz w:val="24"/>
          <w:szCs w:val="24"/>
        </w:rPr>
        <w:t xml:space="preserve">и внутреннего финансового аудита </w:t>
      </w:r>
      <w:r w:rsidR="00F94115">
        <w:rPr>
          <w:sz w:val="24"/>
          <w:szCs w:val="24"/>
        </w:rPr>
        <w:t>отделом по образованию</w:t>
      </w:r>
      <w:r w:rsidR="0021094B" w:rsidRPr="00F94115">
        <w:rPr>
          <w:sz w:val="24"/>
          <w:szCs w:val="24"/>
        </w:rPr>
        <w:t xml:space="preserve"> </w:t>
      </w:r>
      <w:r w:rsidRPr="00F94115">
        <w:rPr>
          <w:sz w:val="24"/>
          <w:szCs w:val="24"/>
        </w:rPr>
        <w:t>администраци</w:t>
      </w:r>
      <w:r w:rsidR="00440C4D">
        <w:rPr>
          <w:sz w:val="24"/>
          <w:szCs w:val="24"/>
        </w:rPr>
        <w:t>и</w:t>
      </w:r>
      <w:r w:rsidRPr="00F94115">
        <w:rPr>
          <w:sz w:val="24"/>
          <w:szCs w:val="24"/>
        </w:rPr>
        <w:t xml:space="preserve"> Лотошинского муниципального района Московской области</w:t>
      </w:r>
      <w:r w:rsidR="00743E4D" w:rsidRPr="00F94115">
        <w:rPr>
          <w:sz w:val="24"/>
          <w:szCs w:val="24"/>
        </w:rPr>
        <w:t xml:space="preserve"> рекомендовано следующее:</w:t>
      </w:r>
    </w:p>
    <w:p w:rsidR="00743E4D" w:rsidRDefault="0021094B" w:rsidP="00ED09A2">
      <w:pPr>
        <w:pStyle w:val="a3"/>
        <w:numPr>
          <w:ilvl w:val="0"/>
          <w:numId w:val="8"/>
        </w:numPr>
        <w:spacing w:before="120" w:after="120"/>
        <w:ind w:left="0" w:firstLine="0"/>
        <w:jc w:val="both"/>
        <w:rPr>
          <w:rFonts w:ascii="Times New Roman" w:hAnsi="Times New Roman" w:cs="Times New Roman"/>
          <w:sz w:val="24"/>
          <w:szCs w:val="24"/>
        </w:rPr>
      </w:pPr>
      <w:proofErr w:type="gramStart"/>
      <w:r w:rsidRPr="00F94115">
        <w:rPr>
          <w:sz w:val="24"/>
          <w:szCs w:val="24"/>
        </w:rPr>
        <w:t xml:space="preserve">- </w:t>
      </w:r>
      <w:r w:rsidR="003E5516" w:rsidRPr="00ED09A2">
        <w:rPr>
          <w:rFonts w:ascii="Times New Roman" w:hAnsi="Times New Roman" w:cs="Times New Roman"/>
          <w:sz w:val="24"/>
          <w:szCs w:val="24"/>
        </w:rPr>
        <w:t xml:space="preserve">Положение о внутреннем финансовом контроле </w:t>
      </w:r>
      <w:r w:rsidR="00743E4D" w:rsidRPr="00ED09A2">
        <w:rPr>
          <w:rFonts w:ascii="Times New Roman" w:hAnsi="Times New Roman" w:cs="Times New Roman"/>
          <w:sz w:val="24"/>
          <w:szCs w:val="24"/>
        </w:rPr>
        <w:t xml:space="preserve">привести </w:t>
      </w:r>
      <w:r w:rsidR="003E5516" w:rsidRPr="00ED09A2">
        <w:rPr>
          <w:rFonts w:ascii="Times New Roman" w:hAnsi="Times New Roman" w:cs="Times New Roman"/>
          <w:sz w:val="24"/>
          <w:szCs w:val="24"/>
        </w:rPr>
        <w:t>в соответствие с</w:t>
      </w:r>
      <w:r w:rsidR="00BC6A3F" w:rsidRPr="00ED09A2">
        <w:rPr>
          <w:rFonts w:ascii="Times New Roman" w:hAnsi="Times New Roman" w:cs="Times New Roman"/>
          <w:sz w:val="24"/>
          <w:szCs w:val="24"/>
        </w:rPr>
        <w:t xml:space="preserve"> </w:t>
      </w:r>
      <w:r w:rsidR="003E5516" w:rsidRPr="00ED09A2">
        <w:rPr>
          <w:rFonts w:ascii="Times New Roman" w:hAnsi="Times New Roman" w:cs="Times New Roman"/>
          <w:sz w:val="24"/>
          <w:szCs w:val="24"/>
        </w:rPr>
        <w:t>П</w:t>
      </w:r>
      <w:r w:rsidRPr="00ED09A2">
        <w:rPr>
          <w:rFonts w:ascii="Times New Roman" w:hAnsi="Times New Roman" w:cs="Times New Roman"/>
          <w:sz w:val="24"/>
          <w:szCs w:val="24"/>
        </w:rPr>
        <w:t>орядком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утверждённого постановлением Главы Лотошинского муниципального района Московской области от 21.06.2017 №976;</w:t>
      </w:r>
      <w:proofErr w:type="gramEnd"/>
    </w:p>
    <w:p w:rsidR="000549E4" w:rsidRPr="00ED09A2" w:rsidRDefault="000549E4" w:rsidP="00ED09A2">
      <w:pPr>
        <w:pStyle w:val="a3"/>
        <w:numPr>
          <w:ilvl w:val="0"/>
          <w:numId w:val="8"/>
        </w:numPr>
        <w:spacing w:before="120" w:after="120"/>
        <w:ind w:left="0" w:firstLine="0"/>
        <w:jc w:val="both"/>
        <w:rPr>
          <w:rFonts w:ascii="Times New Roman" w:hAnsi="Times New Roman" w:cs="Times New Roman"/>
          <w:sz w:val="24"/>
          <w:szCs w:val="24"/>
        </w:rPr>
      </w:pPr>
      <w:r>
        <w:rPr>
          <w:rFonts w:ascii="Times New Roman" w:hAnsi="Times New Roman" w:cs="Times New Roman"/>
          <w:sz w:val="24"/>
          <w:szCs w:val="24"/>
        </w:rPr>
        <w:t>карту внутреннего финансового контроля привести в соответствие с БК РФ</w:t>
      </w:r>
      <w:r w:rsidR="00D30E92">
        <w:rPr>
          <w:rFonts w:ascii="Times New Roman" w:hAnsi="Times New Roman" w:cs="Times New Roman"/>
          <w:sz w:val="24"/>
          <w:szCs w:val="24"/>
        </w:rPr>
        <w:t>;</w:t>
      </w:r>
    </w:p>
    <w:p w:rsidR="00ED09A2" w:rsidRPr="00ED09A2" w:rsidRDefault="00ED09A2" w:rsidP="00ED09A2">
      <w:pPr>
        <w:pStyle w:val="a3"/>
        <w:numPr>
          <w:ilvl w:val="0"/>
          <w:numId w:val="8"/>
        </w:numPr>
        <w:spacing w:before="120" w:after="120"/>
        <w:ind w:left="0" w:firstLine="0"/>
        <w:jc w:val="both"/>
        <w:rPr>
          <w:rFonts w:ascii="Times New Roman" w:hAnsi="Times New Roman" w:cs="Times New Roman"/>
          <w:sz w:val="24"/>
          <w:szCs w:val="24"/>
        </w:rPr>
      </w:pPr>
      <w:r w:rsidRPr="00ED09A2">
        <w:rPr>
          <w:rFonts w:ascii="Times New Roman" w:hAnsi="Times New Roman" w:cs="Times New Roman"/>
          <w:sz w:val="24"/>
          <w:szCs w:val="24"/>
        </w:rPr>
        <w:t>в должн</w:t>
      </w:r>
      <w:r w:rsidR="0093647D">
        <w:rPr>
          <w:rFonts w:ascii="Times New Roman" w:hAnsi="Times New Roman" w:cs="Times New Roman"/>
          <w:sz w:val="24"/>
          <w:szCs w:val="24"/>
        </w:rPr>
        <w:t>остных инструкциях специалистов</w:t>
      </w:r>
      <w:r w:rsidRPr="00ED09A2">
        <w:rPr>
          <w:rFonts w:ascii="Times New Roman" w:hAnsi="Times New Roman" w:cs="Times New Roman"/>
          <w:sz w:val="24"/>
          <w:szCs w:val="24"/>
        </w:rPr>
        <w:t xml:space="preserve"> </w:t>
      </w:r>
      <w:r w:rsidR="006B0444">
        <w:rPr>
          <w:rFonts w:ascii="Times New Roman" w:hAnsi="Times New Roman" w:cs="Times New Roman"/>
          <w:sz w:val="24"/>
          <w:szCs w:val="24"/>
        </w:rPr>
        <w:t>о</w:t>
      </w:r>
      <w:r w:rsidR="000549E4" w:rsidRPr="00ED09A2">
        <w:rPr>
          <w:rFonts w:ascii="Times New Roman" w:hAnsi="Times New Roman" w:cs="Times New Roman"/>
          <w:sz w:val="24"/>
          <w:szCs w:val="24"/>
        </w:rPr>
        <w:t xml:space="preserve">тдела </w:t>
      </w:r>
      <w:r w:rsidR="0093647D" w:rsidRPr="0093647D">
        <w:rPr>
          <w:rFonts w:ascii="Times New Roman" w:hAnsi="Times New Roman" w:cs="Times New Roman"/>
          <w:sz w:val="24"/>
          <w:szCs w:val="24"/>
        </w:rPr>
        <w:t xml:space="preserve">по </w:t>
      </w:r>
      <w:r w:rsidR="009B6844">
        <w:rPr>
          <w:rFonts w:ascii="Times New Roman" w:hAnsi="Times New Roman" w:cs="Times New Roman"/>
          <w:sz w:val="24"/>
          <w:szCs w:val="24"/>
        </w:rPr>
        <w:t>образованию</w:t>
      </w:r>
      <w:r w:rsidR="0093647D" w:rsidRPr="0093647D">
        <w:rPr>
          <w:rFonts w:ascii="Times New Roman" w:hAnsi="Times New Roman" w:cs="Times New Roman"/>
          <w:sz w:val="24"/>
          <w:szCs w:val="24"/>
        </w:rPr>
        <w:t xml:space="preserve"> </w:t>
      </w:r>
      <w:r w:rsidRPr="00ED09A2">
        <w:rPr>
          <w:rFonts w:ascii="Times New Roman" w:hAnsi="Times New Roman" w:cs="Times New Roman"/>
          <w:sz w:val="24"/>
          <w:szCs w:val="24"/>
        </w:rPr>
        <w:t>закрепить осуществление внутреннего финансового контроля;</w:t>
      </w:r>
    </w:p>
    <w:p w:rsidR="0021094B" w:rsidRPr="00ED09A2" w:rsidRDefault="00014114" w:rsidP="00ED09A2">
      <w:pPr>
        <w:pStyle w:val="a3"/>
        <w:numPr>
          <w:ilvl w:val="0"/>
          <w:numId w:val="8"/>
        </w:numPr>
        <w:spacing w:before="120" w:after="120"/>
        <w:ind w:left="0" w:firstLine="0"/>
        <w:jc w:val="both"/>
        <w:rPr>
          <w:rFonts w:ascii="Times New Roman" w:hAnsi="Times New Roman" w:cs="Times New Roman"/>
          <w:sz w:val="24"/>
          <w:szCs w:val="24"/>
        </w:rPr>
      </w:pPr>
      <w:r w:rsidRPr="00ED09A2">
        <w:rPr>
          <w:rFonts w:ascii="Times New Roman" w:hAnsi="Times New Roman" w:cs="Times New Roman"/>
          <w:sz w:val="24"/>
          <w:szCs w:val="24"/>
        </w:rPr>
        <w:t>установить перечни должностных лиц (должностей), ответственных за ведение журналов внутреннего финансового контроля</w:t>
      </w:r>
      <w:r w:rsidR="00D30E92">
        <w:rPr>
          <w:rFonts w:ascii="Times New Roman" w:hAnsi="Times New Roman" w:cs="Times New Roman"/>
          <w:sz w:val="24"/>
          <w:szCs w:val="24"/>
        </w:rPr>
        <w:t>.</w:t>
      </w:r>
    </w:p>
    <w:p w:rsidR="006B0444" w:rsidRDefault="00D30E92" w:rsidP="00D30E92">
      <w:pPr>
        <w:pStyle w:val="a3"/>
        <w:spacing w:before="120" w:after="120"/>
        <w:ind w:left="0" w:firstLine="708"/>
        <w:jc w:val="both"/>
        <w:rPr>
          <w:rFonts w:ascii="Times New Roman" w:hAnsi="Times New Roman" w:cs="Times New Roman"/>
          <w:sz w:val="24"/>
          <w:szCs w:val="24"/>
        </w:rPr>
      </w:pPr>
      <w:r>
        <w:rPr>
          <w:rFonts w:ascii="Times New Roman" w:hAnsi="Times New Roman" w:cs="Times New Roman"/>
          <w:sz w:val="24"/>
          <w:szCs w:val="24"/>
        </w:rPr>
        <w:t>В</w:t>
      </w:r>
      <w:r w:rsidR="00AE0D15" w:rsidRPr="006B0444">
        <w:rPr>
          <w:rFonts w:ascii="Times New Roman" w:hAnsi="Times New Roman" w:cs="Times New Roman"/>
          <w:sz w:val="24"/>
          <w:szCs w:val="24"/>
        </w:rPr>
        <w:t xml:space="preserve"> целях исполн</w:t>
      </w:r>
      <w:r w:rsidR="008F3207" w:rsidRPr="006B0444">
        <w:rPr>
          <w:rFonts w:ascii="Times New Roman" w:hAnsi="Times New Roman" w:cs="Times New Roman"/>
          <w:sz w:val="24"/>
          <w:szCs w:val="24"/>
        </w:rPr>
        <w:t>ения</w:t>
      </w:r>
      <w:r w:rsidR="00AE0D15" w:rsidRPr="006B0444">
        <w:rPr>
          <w:rFonts w:ascii="Times New Roman" w:hAnsi="Times New Roman" w:cs="Times New Roman"/>
          <w:sz w:val="24"/>
          <w:szCs w:val="24"/>
        </w:rPr>
        <w:t xml:space="preserve"> отделом по образованию администрации Лотошинского муниципального района бюджетных полномочий по осуществлению внутреннего финансового аудита</w:t>
      </w:r>
      <w:r>
        <w:rPr>
          <w:rFonts w:ascii="Times New Roman" w:hAnsi="Times New Roman" w:cs="Times New Roman"/>
          <w:sz w:val="24"/>
          <w:szCs w:val="24"/>
        </w:rPr>
        <w:t>:</w:t>
      </w:r>
    </w:p>
    <w:p w:rsidR="00AE0D15" w:rsidRPr="006B0444" w:rsidRDefault="00AE0D15" w:rsidP="00AE0D15">
      <w:pPr>
        <w:pStyle w:val="a3"/>
        <w:numPr>
          <w:ilvl w:val="0"/>
          <w:numId w:val="8"/>
        </w:numPr>
        <w:spacing w:before="120" w:after="120"/>
        <w:ind w:left="0" w:firstLine="0"/>
        <w:jc w:val="both"/>
        <w:rPr>
          <w:rFonts w:ascii="Times New Roman" w:hAnsi="Times New Roman" w:cs="Times New Roman"/>
          <w:sz w:val="24"/>
          <w:szCs w:val="24"/>
        </w:rPr>
      </w:pPr>
      <w:r w:rsidRPr="006B0444">
        <w:rPr>
          <w:rFonts w:ascii="Times New Roman" w:hAnsi="Times New Roman" w:cs="Times New Roman"/>
          <w:sz w:val="24"/>
          <w:szCs w:val="24"/>
        </w:rPr>
        <w:t>разработать и утвердить Положение о внутреннем финансовом аудите отдел</w:t>
      </w:r>
      <w:r w:rsidR="00D30E92">
        <w:rPr>
          <w:rFonts w:ascii="Times New Roman" w:hAnsi="Times New Roman" w:cs="Times New Roman"/>
          <w:sz w:val="24"/>
          <w:szCs w:val="24"/>
        </w:rPr>
        <w:t>ом</w:t>
      </w:r>
      <w:r w:rsidRPr="006B0444">
        <w:rPr>
          <w:rFonts w:ascii="Times New Roman" w:hAnsi="Times New Roman" w:cs="Times New Roman"/>
          <w:sz w:val="24"/>
          <w:szCs w:val="24"/>
        </w:rPr>
        <w:t xml:space="preserve"> по образованию администрации Лотошинского муниципального района;</w:t>
      </w:r>
    </w:p>
    <w:p w:rsidR="00AE0D15" w:rsidRPr="003E0281" w:rsidRDefault="00AE0D15" w:rsidP="00AE0D15">
      <w:pPr>
        <w:pStyle w:val="a3"/>
        <w:numPr>
          <w:ilvl w:val="0"/>
          <w:numId w:val="8"/>
        </w:numPr>
        <w:spacing w:before="120" w:after="120"/>
        <w:ind w:left="0" w:firstLine="0"/>
        <w:jc w:val="both"/>
        <w:rPr>
          <w:rFonts w:ascii="Times New Roman" w:hAnsi="Times New Roman" w:cs="Times New Roman"/>
          <w:sz w:val="24"/>
          <w:szCs w:val="24"/>
        </w:rPr>
      </w:pPr>
      <w:r w:rsidRPr="003E0281">
        <w:rPr>
          <w:rFonts w:ascii="Times New Roman" w:hAnsi="Times New Roman" w:cs="Times New Roman"/>
          <w:sz w:val="24"/>
          <w:szCs w:val="24"/>
        </w:rPr>
        <w:lastRenderedPageBreak/>
        <w:t>разработать и утвердить План проведения внутреннего финансового аудита отдел</w:t>
      </w:r>
      <w:r w:rsidR="006B0444">
        <w:rPr>
          <w:rFonts w:ascii="Times New Roman" w:hAnsi="Times New Roman" w:cs="Times New Roman"/>
          <w:sz w:val="24"/>
          <w:szCs w:val="24"/>
        </w:rPr>
        <w:t xml:space="preserve">ом </w:t>
      </w:r>
      <w:r w:rsidR="0088101D" w:rsidRPr="001B359B">
        <w:rPr>
          <w:rFonts w:ascii="Times New Roman" w:hAnsi="Times New Roman" w:cs="Times New Roman"/>
          <w:sz w:val="24"/>
          <w:szCs w:val="24"/>
        </w:rPr>
        <w:t xml:space="preserve">по </w:t>
      </w:r>
      <w:r w:rsidR="00BA2CC5" w:rsidRPr="001B359B">
        <w:rPr>
          <w:rFonts w:ascii="Times New Roman" w:hAnsi="Times New Roman" w:cs="Times New Roman"/>
          <w:sz w:val="24"/>
          <w:szCs w:val="24"/>
        </w:rPr>
        <w:t>образованию</w:t>
      </w:r>
      <w:r w:rsidR="0088101D" w:rsidRPr="001B359B">
        <w:rPr>
          <w:rFonts w:ascii="Times New Roman" w:hAnsi="Times New Roman" w:cs="Times New Roman"/>
          <w:sz w:val="24"/>
          <w:szCs w:val="24"/>
        </w:rPr>
        <w:t xml:space="preserve"> администрации Лотошинского муниципального района </w:t>
      </w:r>
      <w:r w:rsidRPr="003E0281">
        <w:rPr>
          <w:rFonts w:ascii="Times New Roman" w:hAnsi="Times New Roman" w:cs="Times New Roman"/>
          <w:sz w:val="24"/>
          <w:szCs w:val="24"/>
        </w:rPr>
        <w:t>на 2019 год.</w:t>
      </w:r>
    </w:p>
    <w:p w:rsidR="00F94115" w:rsidRDefault="00F94115" w:rsidP="00A815FE">
      <w:pPr>
        <w:jc w:val="both"/>
        <w:rPr>
          <w:color w:val="000000" w:themeColor="text1"/>
          <w:sz w:val="24"/>
          <w:szCs w:val="24"/>
        </w:rPr>
      </w:pPr>
    </w:p>
    <w:p w:rsidR="00A815FE" w:rsidRPr="00F94115" w:rsidRDefault="00A815FE" w:rsidP="00A815FE">
      <w:pPr>
        <w:jc w:val="both"/>
        <w:rPr>
          <w:color w:val="000000" w:themeColor="text1"/>
          <w:sz w:val="24"/>
          <w:szCs w:val="24"/>
        </w:rPr>
      </w:pPr>
      <w:r w:rsidRPr="00F94115">
        <w:rPr>
          <w:color w:val="000000" w:themeColor="text1"/>
          <w:sz w:val="24"/>
          <w:szCs w:val="24"/>
        </w:rPr>
        <w:t>Начальник сектора финансового контроля</w:t>
      </w:r>
    </w:p>
    <w:p w:rsidR="00A815FE" w:rsidRPr="00F94115" w:rsidRDefault="00A815FE" w:rsidP="00A815FE">
      <w:pPr>
        <w:jc w:val="both"/>
        <w:rPr>
          <w:color w:val="000000" w:themeColor="text1"/>
          <w:sz w:val="24"/>
          <w:szCs w:val="24"/>
        </w:rPr>
      </w:pPr>
      <w:r w:rsidRPr="00F94115">
        <w:rPr>
          <w:color w:val="000000" w:themeColor="text1"/>
          <w:sz w:val="24"/>
          <w:szCs w:val="24"/>
        </w:rPr>
        <w:t>ФЭУ администрации Лотошинского</w:t>
      </w:r>
    </w:p>
    <w:p w:rsidR="00A815FE" w:rsidRPr="00F94115" w:rsidRDefault="00A815FE" w:rsidP="00A815FE">
      <w:pPr>
        <w:jc w:val="both"/>
        <w:rPr>
          <w:color w:val="000000" w:themeColor="text1"/>
          <w:sz w:val="24"/>
          <w:szCs w:val="24"/>
        </w:rPr>
      </w:pPr>
      <w:r w:rsidRPr="00F94115">
        <w:rPr>
          <w:color w:val="000000" w:themeColor="text1"/>
          <w:sz w:val="24"/>
          <w:szCs w:val="24"/>
        </w:rPr>
        <w:t>муниципального района</w:t>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r>
      <w:r w:rsidRPr="00F94115">
        <w:rPr>
          <w:color w:val="000000" w:themeColor="text1"/>
          <w:sz w:val="24"/>
          <w:szCs w:val="24"/>
        </w:rPr>
        <w:tab/>
        <w:t>Е.Г.Кашина</w:t>
      </w:r>
    </w:p>
    <w:p w:rsidR="00A815FE" w:rsidRDefault="00A815FE" w:rsidP="00A815FE">
      <w:pPr>
        <w:jc w:val="both"/>
        <w:rPr>
          <w:color w:val="000000" w:themeColor="text1"/>
          <w:sz w:val="24"/>
          <w:szCs w:val="24"/>
        </w:rPr>
      </w:pPr>
    </w:p>
    <w:p w:rsidR="00EB0527" w:rsidRPr="00F94115" w:rsidRDefault="00EB0527" w:rsidP="00A815FE">
      <w:pPr>
        <w:jc w:val="both"/>
        <w:rPr>
          <w:color w:val="000000" w:themeColor="text1"/>
          <w:sz w:val="24"/>
          <w:szCs w:val="24"/>
        </w:rPr>
      </w:pPr>
    </w:p>
    <w:p w:rsidR="00A815FE" w:rsidRPr="00F94115" w:rsidRDefault="00A815FE" w:rsidP="00A815FE">
      <w:pPr>
        <w:jc w:val="both"/>
        <w:rPr>
          <w:color w:val="000000" w:themeColor="text1"/>
          <w:sz w:val="24"/>
          <w:szCs w:val="24"/>
        </w:rPr>
      </w:pPr>
      <w:r w:rsidRPr="00F94115">
        <w:rPr>
          <w:color w:val="000000" w:themeColor="text1"/>
          <w:sz w:val="24"/>
          <w:szCs w:val="24"/>
        </w:rPr>
        <w:t>С заключением ознакомлены, согласны, копию заключения получили:</w:t>
      </w:r>
    </w:p>
    <w:p w:rsidR="00F94115" w:rsidRDefault="00F94115" w:rsidP="00F94115">
      <w:pPr>
        <w:tabs>
          <w:tab w:val="left" w:pos="708"/>
          <w:tab w:val="left" w:pos="1416"/>
          <w:tab w:val="left" w:pos="2124"/>
          <w:tab w:val="left" w:pos="2832"/>
          <w:tab w:val="left" w:pos="3540"/>
          <w:tab w:val="left" w:pos="4248"/>
          <w:tab w:val="left" w:pos="4956"/>
          <w:tab w:val="left" w:pos="5664"/>
          <w:tab w:val="left" w:pos="6372"/>
          <w:tab w:val="left" w:pos="7763"/>
        </w:tabs>
        <w:jc w:val="both"/>
        <w:rPr>
          <w:sz w:val="24"/>
          <w:szCs w:val="24"/>
        </w:rPr>
      </w:pPr>
    </w:p>
    <w:p w:rsidR="00F94115" w:rsidRDefault="00F94115" w:rsidP="00F94115">
      <w:pPr>
        <w:tabs>
          <w:tab w:val="left" w:pos="708"/>
          <w:tab w:val="left" w:pos="1416"/>
          <w:tab w:val="left" w:pos="2124"/>
          <w:tab w:val="left" w:pos="2832"/>
          <w:tab w:val="left" w:pos="3540"/>
          <w:tab w:val="left" w:pos="4248"/>
          <w:tab w:val="left" w:pos="4956"/>
          <w:tab w:val="left" w:pos="5664"/>
          <w:tab w:val="left" w:pos="6372"/>
          <w:tab w:val="left" w:pos="7763"/>
        </w:tabs>
        <w:jc w:val="both"/>
        <w:rPr>
          <w:sz w:val="24"/>
          <w:szCs w:val="24"/>
        </w:rPr>
      </w:pPr>
      <w:r w:rsidRPr="00E36AE0">
        <w:rPr>
          <w:sz w:val="24"/>
          <w:szCs w:val="24"/>
        </w:rPr>
        <w:t>Заведующий отделом образования администрации</w:t>
      </w:r>
      <w:r>
        <w:rPr>
          <w:sz w:val="24"/>
          <w:szCs w:val="24"/>
        </w:rPr>
        <w:tab/>
      </w:r>
      <w:r>
        <w:rPr>
          <w:sz w:val="24"/>
          <w:szCs w:val="24"/>
        </w:rPr>
        <w:tab/>
      </w:r>
      <w:r>
        <w:rPr>
          <w:sz w:val="24"/>
          <w:szCs w:val="24"/>
        </w:rPr>
        <w:tab/>
      </w:r>
      <w:r>
        <w:rPr>
          <w:sz w:val="24"/>
          <w:szCs w:val="24"/>
        </w:rPr>
        <w:tab/>
      </w:r>
    </w:p>
    <w:p w:rsidR="00F94115" w:rsidRPr="00E36AE0" w:rsidRDefault="00F94115" w:rsidP="00F94115">
      <w:pPr>
        <w:tabs>
          <w:tab w:val="left" w:pos="708"/>
          <w:tab w:val="left" w:pos="1416"/>
          <w:tab w:val="left" w:pos="2124"/>
          <w:tab w:val="left" w:pos="2832"/>
          <w:tab w:val="left" w:pos="3540"/>
          <w:tab w:val="left" w:pos="4248"/>
          <w:tab w:val="left" w:pos="4956"/>
          <w:tab w:val="left" w:pos="5664"/>
          <w:tab w:val="left" w:pos="6372"/>
          <w:tab w:val="left" w:pos="7763"/>
        </w:tabs>
        <w:jc w:val="both"/>
        <w:rPr>
          <w:sz w:val="24"/>
          <w:szCs w:val="24"/>
        </w:rPr>
      </w:pPr>
      <w:r w:rsidRPr="00E36AE0">
        <w:rPr>
          <w:sz w:val="24"/>
          <w:szCs w:val="24"/>
        </w:rPr>
        <w:t>Лотошинского муниципального района</w:t>
      </w:r>
      <w:r>
        <w:rPr>
          <w:sz w:val="24"/>
          <w:szCs w:val="24"/>
        </w:rPr>
        <w:t xml:space="preserve"> </w:t>
      </w:r>
      <w:r w:rsidRPr="00E36AE0">
        <w:rPr>
          <w:sz w:val="24"/>
          <w:szCs w:val="24"/>
        </w:rPr>
        <w:t>Московской области</w:t>
      </w:r>
      <w:r w:rsidRPr="00E36AE0">
        <w:rPr>
          <w:sz w:val="24"/>
          <w:szCs w:val="24"/>
        </w:rPr>
        <w:tab/>
      </w:r>
      <w:r>
        <w:rPr>
          <w:sz w:val="24"/>
          <w:szCs w:val="24"/>
        </w:rPr>
        <w:tab/>
      </w:r>
      <w:r w:rsidRPr="00E36AE0">
        <w:rPr>
          <w:sz w:val="24"/>
          <w:szCs w:val="24"/>
        </w:rPr>
        <w:t>М.В.Занчурина</w:t>
      </w:r>
    </w:p>
    <w:p w:rsidR="00A815FE" w:rsidRPr="00BE61E7" w:rsidRDefault="00F94115" w:rsidP="00F94115">
      <w:pPr>
        <w:tabs>
          <w:tab w:val="left" w:pos="7740"/>
        </w:tabs>
        <w:jc w:val="both"/>
        <w:rPr>
          <w:color w:val="000000" w:themeColor="text1"/>
          <w:sz w:val="24"/>
          <w:szCs w:val="24"/>
        </w:rPr>
      </w:pPr>
      <w:r w:rsidRPr="00E36AE0">
        <w:rPr>
          <w:sz w:val="24"/>
          <w:szCs w:val="24"/>
        </w:rPr>
        <w:t>«_____»_______________2019 г.</w:t>
      </w:r>
    </w:p>
    <w:sectPr w:rsidR="00A815FE" w:rsidRPr="00BE61E7" w:rsidSect="0034258C">
      <w:head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27" w:rsidRDefault="00EB0527" w:rsidP="0034258C">
      <w:r>
        <w:separator/>
      </w:r>
    </w:p>
  </w:endnote>
  <w:endnote w:type="continuationSeparator" w:id="0">
    <w:p w:rsidR="00EB0527" w:rsidRDefault="00EB0527" w:rsidP="003425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27" w:rsidRDefault="00EB0527" w:rsidP="0034258C">
      <w:r>
        <w:separator/>
      </w:r>
    </w:p>
  </w:footnote>
  <w:footnote w:type="continuationSeparator" w:id="0">
    <w:p w:rsidR="00EB0527" w:rsidRDefault="00EB0527" w:rsidP="00342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738"/>
      <w:docPartObj>
        <w:docPartGallery w:val="Page Numbers (Top of Page)"/>
        <w:docPartUnique/>
      </w:docPartObj>
    </w:sdtPr>
    <w:sdtContent>
      <w:p w:rsidR="00EB0527" w:rsidRDefault="009354A4">
        <w:pPr>
          <w:pStyle w:val="a8"/>
          <w:jc w:val="right"/>
        </w:pPr>
        <w:fldSimple w:instr=" PAGE   \* MERGEFORMAT ">
          <w:r w:rsidR="00407E36">
            <w:rPr>
              <w:noProof/>
            </w:rPr>
            <w:t>9</w:t>
          </w:r>
        </w:fldSimple>
      </w:p>
    </w:sdtContent>
  </w:sdt>
  <w:p w:rsidR="00EB0527" w:rsidRDefault="00EB052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3E0A"/>
    <w:multiLevelType w:val="multilevel"/>
    <w:tmpl w:val="80A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0D1B56"/>
    <w:multiLevelType w:val="multilevel"/>
    <w:tmpl w:val="E37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5964C5"/>
    <w:multiLevelType w:val="hybridMultilevel"/>
    <w:tmpl w:val="559E2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E6796B"/>
    <w:multiLevelType w:val="multilevel"/>
    <w:tmpl w:val="8C6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C95C78"/>
    <w:multiLevelType w:val="hybridMultilevel"/>
    <w:tmpl w:val="7D64ED88"/>
    <w:lvl w:ilvl="0" w:tplc="0419000D">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A4370A"/>
    <w:multiLevelType w:val="hybridMultilevel"/>
    <w:tmpl w:val="7A963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B08480A"/>
    <w:multiLevelType w:val="multilevel"/>
    <w:tmpl w:val="FB54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DA0840"/>
    <w:multiLevelType w:val="multilevel"/>
    <w:tmpl w:val="7B9C83EC"/>
    <w:lvl w:ilvl="0">
      <w:start w:val="1"/>
      <w:numFmt w:val="upperRoman"/>
      <w:lvlText w:val="%1."/>
      <w:lvlJc w:val="left"/>
      <w:pPr>
        <w:ind w:left="1080" w:hanging="72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C3CE8"/>
    <w:rsid w:val="00014114"/>
    <w:rsid w:val="00017EAC"/>
    <w:rsid w:val="000365EC"/>
    <w:rsid w:val="000468F6"/>
    <w:rsid w:val="00047669"/>
    <w:rsid w:val="000549E4"/>
    <w:rsid w:val="000B7AE1"/>
    <w:rsid w:val="000B7C1F"/>
    <w:rsid w:val="000C6E6A"/>
    <w:rsid w:val="000F17FA"/>
    <w:rsid w:val="00174703"/>
    <w:rsid w:val="001A1C90"/>
    <w:rsid w:val="001A42C0"/>
    <w:rsid w:val="001A4886"/>
    <w:rsid w:val="001B359B"/>
    <w:rsid w:val="001C58B7"/>
    <w:rsid w:val="0021094B"/>
    <w:rsid w:val="00217B14"/>
    <w:rsid w:val="00254470"/>
    <w:rsid w:val="002C4A24"/>
    <w:rsid w:val="002E4617"/>
    <w:rsid w:val="002F29EB"/>
    <w:rsid w:val="0031760C"/>
    <w:rsid w:val="0032792E"/>
    <w:rsid w:val="00334354"/>
    <w:rsid w:val="0034258C"/>
    <w:rsid w:val="00346807"/>
    <w:rsid w:val="00365B25"/>
    <w:rsid w:val="00367B5F"/>
    <w:rsid w:val="0037411F"/>
    <w:rsid w:val="00393428"/>
    <w:rsid w:val="00396577"/>
    <w:rsid w:val="003D1140"/>
    <w:rsid w:val="003E5516"/>
    <w:rsid w:val="003E55F5"/>
    <w:rsid w:val="00405E8D"/>
    <w:rsid w:val="00407E36"/>
    <w:rsid w:val="00431A63"/>
    <w:rsid w:val="00440C4D"/>
    <w:rsid w:val="00443695"/>
    <w:rsid w:val="00455D81"/>
    <w:rsid w:val="004C30E0"/>
    <w:rsid w:val="004C6776"/>
    <w:rsid w:val="004F79E3"/>
    <w:rsid w:val="005341E1"/>
    <w:rsid w:val="00551D22"/>
    <w:rsid w:val="00587EC8"/>
    <w:rsid w:val="005A7253"/>
    <w:rsid w:val="005A72E2"/>
    <w:rsid w:val="005C3CE8"/>
    <w:rsid w:val="005D434E"/>
    <w:rsid w:val="005D65C4"/>
    <w:rsid w:val="00606394"/>
    <w:rsid w:val="00652EF6"/>
    <w:rsid w:val="00673ADA"/>
    <w:rsid w:val="00695C20"/>
    <w:rsid w:val="006A3682"/>
    <w:rsid w:val="006B0444"/>
    <w:rsid w:val="00700FCE"/>
    <w:rsid w:val="00743E4D"/>
    <w:rsid w:val="00760852"/>
    <w:rsid w:val="007A76B2"/>
    <w:rsid w:val="007C27B8"/>
    <w:rsid w:val="007F22CC"/>
    <w:rsid w:val="008120A5"/>
    <w:rsid w:val="00850DEA"/>
    <w:rsid w:val="0088101D"/>
    <w:rsid w:val="00895DAD"/>
    <w:rsid w:val="008B7753"/>
    <w:rsid w:val="008B7886"/>
    <w:rsid w:val="008F3207"/>
    <w:rsid w:val="009354A4"/>
    <w:rsid w:val="0093647D"/>
    <w:rsid w:val="00980B16"/>
    <w:rsid w:val="009A79DC"/>
    <w:rsid w:val="009B6844"/>
    <w:rsid w:val="009C3752"/>
    <w:rsid w:val="009F7C1D"/>
    <w:rsid w:val="00A06DD1"/>
    <w:rsid w:val="00A174F6"/>
    <w:rsid w:val="00A628B6"/>
    <w:rsid w:val="00A75484"/>
    <w:rsid w:val="00A815FE"/>
    <w:rsid w:val="00AB1A2C"/>
    <w:rsid w:val="00AD3D44"/>
    <w:rsid w:val="00AE0D15"/>
    <w:rsid w:val="00AF0434"/>
    <w:rsid w:val="00AF59B2"/>
    <w:rsid w:val="00B33EAB"/>
    <w:rsid w:val="00B428F5"/>
    <w:rsid w:val="00B46272"/>
    <w:rsid w:val="00B72EBC"/>
    <w:rsid w:val="00BA2CC5"/>
    <w:rsid w:val="00BC6A3F"/>
    <w:rsid w:val="00BE3C52"/>
    <w:rsid w:val="00BE61E7"/>
    <w:rsid w:val="00C0171A"/>
    <w:rsid w:val="00C2517D"/>
    <w:rsid w:val="00C315B0"/>
    <w:rsid w:val="00C64228"/>
    <w:rsid w:val="00C77103"/>
    <w:rsid w:val="00C8197A"/>
    <w:rsid w:val="00CB391E"/>
    <w:rsid w:val="00CD304A"/>
    <w:rsid w:val="00CD7992"/>
    <w:rsid w:val="00CE2DF5"/>
    <w:rsid w:val="00CF2A77"/>
    <w:rsid w:val="00CF5B65"/>
    <w:rsid w:val="00D109FD"/>
    <w:rsid w:val="00D11E4B"/>
    <w:rsid w:val="00D24606"/>
    <w:rsid w:val="00D30E92"/>
    <w:rsid w:val="00D33B03"/>
    <w:rsid w:val="00D6523E"/>
    <w:rsid w:val="00D86859"/>
    <w:rsid w:val="00D97011"/>
    <w:rsid w:val="00DC2253"/>
    <w:rsid w:val="00DC3019"/>
    <w:rsid w:val="00DE4F50"/>
    <w:rsid w:val="00E15A0D"/>
    <w:rsid w:val="00E16065"/>
    <w:rsid w:val="00E43541"/>
    <w:rsid w:val="00E8437C"/>
    <w:rsid w:val="00EA2248"/>
    <w:rsid w:val="00EB01A4"/>
    <w:rsid w:val="00EB0527"/>
    <w:rsid w:val="00ED09A2"/>
    <w:rsid w:val="00ED56CE"/>
    <w:rsid w:val="00F331BC"/>
    <w:rsid w:val="00F62702"/>
    <w:rsid w:val="00F94115"/>
    <w:rsid w:val="00F95DC3"/>
    <w:rsid w:val="00FA22FE"/>
    <w:rsid w:val="00FA5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4B"/>
    <w:rPr>
      <w:rFonts w:ascii="Times New Roman" w:hAnsi="Times New Roman"/>
    </w:rPr>
  </w:style>
  <w:style w:type="paragraph" w:styleId="1">
    <w:name w:val="heading 1"/>
    <w:basedOn w:val="a"/>
    <w:next w:val="a"/>
    <w:link w:val="10"/>
    <w:uiPriority w:val="99"/>
    <w:qFormat/>
    <w:rsid w:val="00D11E4B"/>
    <w:pPr>
      <w:keepNext/>
      <w:spacing w:line="192" w:lineRule="auto"/>
      <w:outlineLvl w:val="0"/>
    </w:pPr>
  </w:style>
  <w:style w:type="paragraph" w:styleId="2">
    <w:name w:val="heading 2"/>
    <w:basedOn w:val="a"/>
    <w:next w:val="a"/>
    <w:link w:val="20"/>
    <w:uiPriority w:val="9"/>
    <w:qFormat/>
    <w:rsid w:val="00D11E4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1E4B"/>
    <w:rPr>
      <w:rFonts w:ascii="Times New Roman" w:hAnsi="Times New Roman" w:cs="Times New Roman"/>
      <w:sz w:val="20"/>
      <w:szCs w:val="20"/>
    </w:rPr>
  </w:style>
  <w:style w:type="character" w:customStyle="1" w:styleId="20">
    <w:name w:val="Заголовок 2 Знак"/>
    <w:basedOn w:val="a0"/>
    <w:link w:val="2"/>
    <w:uiPriority w:val="9"/>
    <w:rsid w:val="00D11E4B"/>
    <w:rPr>
      <w:rFonts w:ascii="Cambria" w:eastAsia="Times New Roman" w:hAnsi="Cambria" w:cs="Times New Roman"/>
      <w:b/>
      <w:bCs/>
      <w:i/>
      <w:iCs/>
      <w:sz w:val="28"/>
      <w:szCs w:val="28"/>
    </w:rPr>
  </w:style>
  <w:style w:type="paragraph" w:styleId="a3">
    <w:name w:val="List Paragraph"/>
    <w:basedOn w:val="a"/>
    <w:uiPriority w:val="99"/>
    <w:qFormat/>
    <w:rsid w:val="00D11E4B"/>
    <w:pPr>
      <w:spacing w:after="200" w:line="276" w:lineRule="auto"/>
      <w:ind w:left="720"/>
    </w:pPr>
    <w:rPr>
      <w:rFonts w:ascii="Calibri" w:hAnsi="Calibri" w:cs="Calibri"/>
      <w:sz w:val="22"/>
      <w:szCs w:val="22"/>
      <w:lang w:eastAsia="en-US"/>
    </w:rPr>
  </w:style>
  <w:style w:type="paragraph" w:styleId="a4">
    <w:name w:val="Body Text"/>
    <w:aliases w:val=" Знак,Знак Знак Знак,Знак"/>
    <w:basedOn w:val="a"/>
    <w:link w:val="a5"/>
    <w:rsid w:val="00D33B03"/>
    <w:pPr>
      <w:spacing w:line="360" w:lineRule="auto"/>
      <w:jc w:val="both"/>
    </w:pPr>
    <w:rPr>
      <w:rFonts w:eastAsia="Times New Roman"/>
      <w:sz w:val="28"/>
    </w:rPr>
  </w:style>
  <w:style w:type="character" w:customStyle="1" w:styleId="a5">
    <w:name w:val="Основной текст Знак"/>
    <w:aliases w:val=" Знак Знак,Знак Знак Знак Знак,Знак Знак"/>
    <w:basedOn w:val="a0"/>
    <w:link w:val="a4"/>
    <w:rsid w:val="00D33B03"/>
    <w:rPr>
      <w:rFonts w:ascii="Times New Roman" w:eastAsia="Times New Roman" w:hAnsi="Times New Roman"/>
      <w:sz w:val="28"/>
    </w:rPr>
  </w:style>
  <w:style w:type="paragraph" w:customStyle="1" w:styleId="ConsPlusNonformat">
    <w:name w:val="ConsPlusNonformat"/>
    <w:uiPriority w:val="99"/>
    <w:rsid w:val="005341E1"/>
    <w:pPr>
      <w:autoSpaceDE w:val="0"/>
      <w:autoSpaceDN w:val="0"/>
      <w:adjustRightInd w:val="0"/>
    </w:pPr>
    <w:rPr>
      <w:rFonts w:ascii="Courier New" w:eastAsia="Times New Roman" w:hAnsi="Courier New" w:cs="Courier New"/>
    </w:rPr>
  </w:style>
  <w:style w:type="paragraph" w:customStyle="1" w:styleId="rtecenter">
    <w:name w:val="rtecenter"/>
    <w:basedOn w:val="a"/>
    <w:rsid w:val="008B7753"/>
    <w:pPr>
      <w:spacing w:before="100" w:beforeAutospacing="1" w:after="100" w:afterAutospacing="1"/>
    </w:pPr>
    <w:rPr>
      <w:rFonts w:eastAsia="Times New Roman"/>
      <w:sz w:val="24"/>
      <w:szCs w:val="24"/>
    </w:rPr>
  </w:style>
  <w:style w:type="paragraph" w:styleId="a6">
    <w:name w:val="Normal (Web)"/>
    <w:basedOn w:val="a"/>
    <w:uiPriority w:val="99"/>
    <w:semiHidden/>
    <w:unhideWhenUsed/>
    <w:rsid w:val="008B7753"/>
    <w:pPr>
      <w:spacing w:before="100" w:beforeAutospacing="1" w:after="100" w:afterAutospacing="1"/>
    </w:pPr>
    <w:rPr>
      <w:rFonts w:eastAsia="Times New Roman"/>
      <w:sz w:val="24"/>
      <w:szCs w:val="24"/>
    </w:rPr>
  </w:style>
  <w:style w:type="paragraph" w:customStyle="1" w:styleId="ConsPlusNormal">
    <w:name w:val="ConsPlusNormal"/>
    <w:link w:val="ConsPlusNormal0"/>
    <w:rsid w:val="008B7753"/>
    <w:pPr>
      <w:widowControl w:val="0"/>
      <w:autoSpaceDE w:val="0"/>
      <w:autoSpaceDN w:val="0"/>
      <w:adjustRightInd w:val="0"/>
    </w:pPr>
    <w:rPr>
      <w:rFonts w:eastAsia="Times New Roman"/>
      <w:sz w:val="22"/>
      <w:szCs w:val="22"/>
    </w:rPr>
  </w:style>
  <w:style w:type="character" w:customStyle="1" w:styleId="ConsPlusNormal0">
    <w:name w:val="ConsPlusNormal Знак"/>
    <w:link w:val="ConsPlusNormal"/>
    <w:locked/>
    <w:rsid w:val="008B7753"/>
    <w:rPr>
      <w:rFonts w:eastAsia="Times New Roman"/>
      <w:sz w:val="22"/>
      <w:szCs w:val="22"/>
    </w:rPr>
  </w:style>
  <w:style w:type="paragraph" w:styleId="3">
    <w:name w:val="Body Text Indent 3"/>
    <w:basedOn w:val="a"/>
    <w:link w:val="30"/>
    <w:uiPriority w:val="99"/>
    <w:semiHidden/>
    <w:unhideWhenUsed/>
    <w:rsid w:val="00C64228"/>
    <w:pPr>
      <w:spacing w:after="120"/>
      <w:ind w:left="283"/>
    </w:pPr>
    <w:rPr>
      <w:sz w:val="16"/>
      <w:szCs w:val="16"/>
    </w:rPr>
  </w:style>
  <w:style w:type="character" w:customStyle="1" w:styleId="30">
    <w:name w:val="Основной текст с отступом 3 Знак"/>
    <w:basedOn w:val="a0"/>
    <w:link w:val="3"/>
    <w:uiPriority w:val="99"/>
    <w:semiHidden/>
    <w:rsid w:val="00C64228"/>
    <w:rPr>
      <w:rFonts w:ascii="Times New Roman" w:hAnsi="Times New Roman"/>
      <w:sz w:val="16"/>
      <w:szCs w:val="16"/>
    </w:rPr>
  </w:style>
  <w:style w:type="character" w:styleId="a7">
    <w:name w:val="Hyperlink"/>
    <w:basedOn w:val="a0"/>
    <w:uiPriority w:val="99"/>
    <w:semiHidden/>
    <w:unhideWhenUsed/>
    <w:rsid w:val="003E55F5"/>
    <w:rPr>
      <w:color w:val="0000FF"/>
      <w:u w:val="single"/>
    </w:rPr>
  </w:style>
  <w:style w:type="paragraph" w:styleId="a8">
    <w:name w:val="header"/>
    <w:basedOn w:val="a"/>
    <w:link w:val="a9"/>
    <w:uiPriority w:val="99"/>
    <w:unhideWhenUsed/>
    <w:rsid w:val="0034258C"/>
    <w:pPr>
      <w:tabs>
        <w:tab w:val="center" w:pos="4677"/>
        <w:tab w:val="right" w:pos="9355"/>
      </w:tabs>
    </w:pPr>
  </w:style>
  <w:style w:type="character" w:customStyle="1" w:styleId="a9">
    <w:name w:val="Верхний колонтитул Знак"/>
    <w:basedOn w:val="a0"/>
    <w:link w:val="a8"/>
    <w:uiPriority w:val="99"/>
    <w:rsid w:val="0034258C"/>
    <w:rPr>
      <w:rFonts w:ascii="Times New Roman" w:hAnsi="Times New Roman"/>
    </w:rPr>
  </w:style>
  <w:style w:type="paragraph" w:styleId="aa">
    <w:name w:val="footer"/>
    <w:basedOn w:val="a"/>
    <w:link w:val="ab"/>
    <w:uiPriority w:val="99"/>
    <w:semiHidden/>
    <w:unhideWhenUsed/>
    <w:rsid w:val="0034258C"/>
    <w:pPr>
      <w:tabs>
        <w:tab w:val="center" w:pos="4677"/>
        <w:tab w:val="right" w:pos="9355"/>
      </w:tabs>
    </w:pPr>
  </w:style>
  <w:style w:type="character" w:customStyle="1" w:styleId="ab">
    <w:name w:val="Нижний колонтитул Знак"/>
    <w:basedOn w:val="a0"/>
    <w:link w:val="aa"/>
    <w:uiPriority w:val="99"/>
    <w:semiHidden/>
    <w:rsid w:val="0034258C"/>
    <w:rPr>
      <w:rFonts w:ascii="Times New Roman" w:hAnsi="Times New Roman"/>
    </w:rPr>
  </w:style>
  <w:style w:type="paragraph" w:styleId="ac">
    <w:name w:val="Balloon Text"/>
    <w:basedOn w:val="a"/>
    <w:link w:val="ad"/>
    <w:uiPriority w:val="99"/>
    <w:semiHidden/>
    <w:unhideWhenUsed/>
    <w:rsid w:val="002C4A24"/>
    <w:rPr>
      <w:rFonts w:ascii="Tahoma" w:hAnsi="Tahoma" w:cs="Tahoma"/>
      <w:sz w:val="16"/>
      <w:szCs w:val="16"/>
    </w:rPr>
  </w:style>
  <w:style w:type="character" w:customStyle="1" w:styleId="ad">
    <w:name w:val="Текст выноски Знак"/>
    <w:basedOn w:val="a0"/>
    <w:link w:val="ac"/>
    <w:uiPriority w:val="99"/>
    <w:semiHidden/>
    <w:rsid w:val="002C4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5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lot@yandex.ru" TargetMode="External"/><Relationship Id="rId13" Type="http://schemas.openxmlformats.org/officeDocument/2006/relationships/hyperlink" Target="https://www.referent.ru/1/307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524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305365?l108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543741890"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4D32-A58A-4298-97B8-48B775C7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3586</Words>
  <Characters>20443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Кашина Е</dc:creator>
  <cp:lastModifiedBy>Кашина Е</cp:lastModifiedBy>
  <cp:revision>2</cp:revision>
  <cp:lastPrinted>2019-03-14T07:21:00Z</cp:lastPrinted>
  <dcterms:created xsi:type="dcterms:W3CDTF">2019-03-20T10:22:00Z</dcterms:created>
  <dcterms:modified xsi:type="dcterms:W3CDTF">2019-03-20T10:22:00Z</dcterms:modified>
</cp:coreProperties>
</file>