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BC4831" w:rsidP="00176EB8">
      <w:pPr>
        <w:ind w:right="-425"/>
        <w:jc w:val="center"/>
        <w:rPr>
          <w:b/>
        </w:rPr>
      </w:pPr>
      <w:r>
        <w:rPr>
          <w:b/>
        </w:rPr>
        <w:t>ИНФОРМАЦИЯ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Контрольно-</w:t>
      </w:r>
      <w:r w:rsidR="00936656" w:rsidRPr="005A3747">
        <w:rPr>
          <w:b/>
        </w:rPr>
        <w:t>счетной</w:t>
      </w:r>
      <w:r w:rsidRPr="005A3747">
        <w:rPr>
          <w:b/>
        </w:rPr>
        <w:t xml:space="preserve"> палаты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 Московской области </w:t>
      </w:r>
      <w:r w:rsidR="00D71CCE">
        <w:rPr>
          <w:b/>
        </w:rPr>
        <w:t>о ходе</w:t>
      </w:r>
      <w:r w:rsidRPr="005A3747">
        <w:rPr>
          <w:b/>
        </w:rPr>
        <w:t xml:space="preserve"> исполнени</w:t>
      </w:r>
      <w:r w:rsidR="00D71CCE">
        <w:rPr>
          <w:b/>
        </w:rPr>
        <w:t>я</w:t>
      </w:r>
      <w:r w:rsidRPr="005A3747">
        <w:rPr>
          <w:b/>
        </w:rPr>
        <w:t xml:space="preserve">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</w:t>
      </w:r>
      <w:r w:rsidR="00D53A1A">
        <w:rPr>
          <w:b/>
        </w:rPr>
        <w:t xml:space="preserve"> </w:t>
      </w:r>
      <w:r w:rsidRPr="005A3747">
        <w:rPr>
          <w:b/>
        </w:rPr>
        <w:t xml:space="preserve">за </w:t>
      </w:r>
      <w:r w:rsidR="009A3B62">
        <w:rPr>
          <w:b/>
        </w:rPr>
        <w:t>9 месяцев</w:t>
      </w:r>
      <w:r w:rsidR="00D32F87">
        <w:rPr>
          <w:b/>
        </w:rPr>
        <w:t xml:space="preserve"> 201</w:t>
      </w:r>
      <w:r w:rsidR="00BC4831">
        <w:rPr>
          <w:b/>
        </w:rPr>
        <w:t>8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BC4831">
        <w:rPr>
          <w:b/>
        </w:rPr>
        <w:t>07 ноября 2018</w:t>
      </w:r>
      <w:r w:rsidRPr="005A3747">
        <w:rPr>
          <w:b/>
        </w:rPr>
        <w:t xml:space="preserve"> г.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BC4831" w:rsidRDefault="00633FD3" w:rsidP="00BC4831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E30486">
        <w:t xml:space="preserve">9 месяцев </w:t>
      </w:r>
      <w:r w:rsidR="00D32F87">
        <w:t>201</w:t>
      </w:r>
      <w:r w:rsidR="00BC4831">
        <w:t>8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6E4E">
        <w:t>пунктом</w:t>
      </w:r>
      <w:r w:rsidR="00936656" w:rsidRPr="005A3747">
        <w:t xml:space="preserve">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5A3747">
        <w:t xml:space="preserve">, </w:t>
      </w:r>
      <w:r w:rsidR="00BC4831" w:rsidRPr="00A063DC">
        <w:t>Решением Совета Депутатов Лотошинского муниципального района</w:t>
      </w:r>
      <w:r w:rsidR="00BC4831" w:rsidRPr="00C87583">
        <w:rPr>
          <w:color w:val="FF0000"/>
        </w:rPr>
        <w:t xml:space="preserve"> </w:t>
      </w:r>
      <w:r w:rsidR="00BC4831">
        <w:t>29.11</w:t>
      </w:r>
      <w:r w:rsidR="00BC4831">
        <w:rPr>
          <w:rFonts w:eastAsia="Calibri"/>
        </w:rPr>
        <w:t>.2017г. №391</w:t>
      </w:r>
      <w:r w:rsidR="00BC4831">
        <w:t>/42</w:t>
      </w:r>
      <w:r w:rsidR="00BC4831">
        <w:rPr>
          <w:rFonts w:eastAsia="Calibri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BC4831">
        <w:t>городского</w:t>
      </w:r>
      <w:r w:rsidR="00BC4831">
        <w:rPr>
          <w:rFonts w:eastAsia="Calibri"/>
        </w:rPr>
        <w:t xml:space="preserve"> поселения </w:t>
      </w:r>
      <w:r w:rsidR="00BC4831">
        <w:t>Лотошино по осуществлению внешнего муниципального финансового контроля</w:t>
      </w:r>
      <w:r w:rsidR="00BC4831" w:rsidRPr="0057438D">
        <w:t>;</w:t>
      </w:r>
      <w:r w:rsidR="00BC4831">
        <w:t xml:space="preserve"> планом</w:t>
      </w:r>
      <w:r w:rsidR="00BC4831" w:rsidRPr="005A3747">
        <w:t xml:space="preserve"> работы Контрольно-счетной  палаты Лотошинского муниципального района на 201</w:t>
      </w:r>
      <w:r w:rsidR="00BC4831">
        <w:t>8 год</w:t>
      </w:r>
      <w:r w:rsidR="00BC4831" w:rsidRPr="001E3047">
        <w:t>.</w:t>
      </w:r>
    </w:p>
    <w:p w:rsidR="00BC4831" w:rsidRPr="00D32F87" w:rsidRDefault="00BC4831" w:rsidP="00BC4831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</w:p>
    <w:p w:rsidR="00B03829" w:rsidRPr="00D32F87" w:rsidRDefault="00B03829" w:rsidP="00B141E6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 данных отчета об исполнении бюджета </w:t>
      </w:r>
      <w:r w:rsidR="00042A64">
        <w:t>городское поселение Лотошино</w:t>
      </w:r>
      <w:r>
        <w:t xml:space="preserve"> </w:t>
      </w:r>
      <w:r w:rsidRPr="00973862">
        <w:rPr>
          <w:bCs/>
        </w:rPr>
        <w:t xml:space="preserve"> за </w:t>
      </w:r>
      <w:r w:rsidR="00E30486">
        <w:rPr>
          <w:bCs/>
        </w:rPr>
        <w:t>9 месяцев</w:t>
      </w:r>
      <w:r w:rsidR="00067398">
        <w:rPr>
          <w:bCs/>
        </w:rPr>
        <w:t xml:space="preserve"> </w:t>
      </w:r>
      <w:r w:rsidRPr="00973862">
        <w:rPr>
          <w:bCs/>
        </w:rPr>
        <w:t xml:space="preserve"> 201</w:t>
      </w:r>
      <w:r w:rsidR="00BC4831">
        <w:rPr>
          <w:bCs/>
        </w:rPr>
        <w:t>8</w:t>
      </w:r>
      <w:r w:rsidRPr="00973862">
        <w:rPr>
          <w:bCs/>
        </w:rPr>
        <w:t xml:space="preserve"> 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 xml:space="preserve">- общая характеристика исполнения бюджета за </w:t>
      </w:r>
      <w:r w:rsidR="00E30486">
        <w:rPr>
          <w:bCs/>
        </w:rPr>
        <w:t>9 месяцев</w:t>
      </w:r>
      <w:r w:rsidRPr="00973862">
        <w:rPr>
          <w:bCs/>
        </w:rPr>
        <w:t xml:space="preserve"> 201</w:t>
      </w:r>
      <w:r w:rsidR="00BC4831">
        <w:rPr>
          <w:bCs/>
        </w:rPr>
        <w:t>8</w:t>
      </w:r>
      <w:r w:rsidRPr="00973862">
        <w:rPr>
          <w:bCs/>
        </w:rPr>
        <w:t xml:space="preserve">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Pr="00973862">
        <w:t>на 201</w:t>
      </w:r>
      <w:r w:rsidR="00BC4831">
        <w:t xml:space="preserve">8 </w:t>
      </w:r>
      <w:r w:rsidRPr="00973862">
        <w:t>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A46E2">
      <w:pPr>
        <w:ind w:right="-568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E2BA7" w:rsidRPr="00580EBE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за </w:t>
      </w:r>
      <w:r w:rsidR="00E30486">
        <w:rPr>
          <w:rFonts w:ascii="Times New Roman" w:hAnsi="Times New Roman"/>
          <w:b w:val="0"/>
          <w:color w:val="auto"/>
          <w:sz w:val="24"/>
          <w:szCs w:val="24"/>
        </w:rPr>
        <w:t>9 месяцев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BC4831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№ </w:t>
      </w:r>
      <w:r w:rsidR="00BC4831">
        <w:rPr>
          <w:rFonts w:ascii="Times New Roman" w:hAnsi="Times New Roman"/>
          <w:b w:val="0"/>
          <w:color w:val="auto"/>
          <w:sz w:val="24"/>
          <w:szCs w:val="24"/>
        </w:rPr>
        <w:t>240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E30486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BC4831">
        <w:rPr>
          <w:rFonts w:ascii="Times New Roman" w:hAnsi="Times New Roman"/>
          <w:b w:val="0"/>
          <w:color w:val="auto"/>
          <w:sz w:val="24"/>
          <w:szCs w:val="24"/>
        </w:rPr>
        <w:t>3</w:t>
      </w:r>
      <w:r w:rsidR="00E30486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201</w:t>
      </w:r>
      <w:r w:rsidR="00BC4831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г. </w:t>
      </w:r>
    </w:p>
    <w:p w:rsidR="00B03829" w:rsidRPr="00BA46E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</w:t>
      </w:r>
      <w:r w:rsidR="00E30486">
        <w:rPr>
          <w:rFonts w:ascii="Times New Roman" w:hAnsi="Times New Roman"/>
          <w:b w:val="0"/>
          <w:color w:val="auto"/>
          <w:sz w:val="24"/>
          <w:szCs w:val="24"/>
        </w:rPr>
        <w:t>9 месяцев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BC4831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C4831" w:rsidRPr="00BA46E2" w:rsidRDefault="00B03829" w:rsidP="00BC4831">
      <w:pPr>
        <w:tabs>
          <w:tab w:val="left" w:pos="709"/>
        </w:tabs>
        <w:ind w:right="-568" w:firstLine="709"/>
        <w:jc w:val="both"/>
      </w:pPr>
      <w:r w:rsidRPr="00BA46E2">
        <w:lastRenderedPageBreak/>
        <w:t xml:space="preserve"> </w:t>
      </w:r>
      <w:r w:rsidR="00BC4831" w:rsidRPr="00BA46E2">
        <w:t>год и плановый период 201</w:t>
      </w:r>
      <w:r w:rsidR="00BC4831">
        <w:t>9</w:t>
      </w:r>
      <w:r w:rsidR="00BC4831" w:rsidRPr="00BA46E2">
        <w:t xml:space="preserve"> и 20</w:t>
      </w:r>
      <w:r w:rsidR="00BC4831">
        <w:t>20</w:t>
      </w:r>
      <w:r w:rsidR="00BC4831" w:rsidRPr="00BA46E2">
        <w:t xml:space="preserve"> годы был утвержден решением Совета депутатов </w:t>
      </w:r>
      <w:r w:rsidR="00BC4831">
        <w:t>городского поселения Лотошино</w:t>
      </w:r>
      <w:r w:rsidR="00BC4831" w:rsidRPr="00BA46E2">
        <w:t xml:space="preserve"> Лотошинского муниципального района от </w:t>
      </w:r>
      <w:r w:rsidR="00BC4831">
        <w:t>22</w:t>
      </w:r>
      <w:r w:rsidR="00BC4831" w:rsidRPr="00BA46E2">
        <w:t>.12.201</w:t>
      </w:r>
      <w:r w:rsidR="00BC4831">
        <w:t>7</w:t>
      </w:r>
      <w:r w:rsidR="00BC4831" w:rsidRPr="00BA46E2">
        <w:t xml:space="preserve"> г. № </w:t>
      </w:r>
      <w:r w:rsidR="00BC4831">
        <w:t>32/5</w:t>
      </w:r>
      <w:r w:rsidR="00BC4831" w:rsidRPr="00BA46E2">
        <w:t xml:space="preserve">  по доходам в сумме  </w:t>
      </w:r>
      <w:r w:rsidR="00BC4831">
        <w:t>108110,0</w:t>
      </w:r>
      <w:r w:rsidR="00BC4831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BC4831">
        <w:t>58 202,0</w:t>
      </w:r>
      <w:r w:rsidR="00BC4831" w:rsidRPr="00BA46E2">
        <w:t xml:space="preserve"> тыс. рублей. Расходы бюджета утверждены в размере </w:t>
      </w:r>
      <w:r w:rsidR="00BC4831">
        <w:t>110 570,0</w:t>
      </w:r>
      <w:r w:rsidR="00BC4831" w:rsidRPr="00BA46E2">
        <w:t xml:space="preserve"> тыс. руб.  Дефицит бюджета утвержден в сумме </w:t>
      </w:r>
      <w:r w:rsidR="00BC4831">
        <w:t>2 460,0</w:t>
      </w:r>
      <w:r w:rsidR="00BC4831" w:rsidRPr="00BA46E2">
        <w:t xml:space="preserve"> тыс. рублей. </w:t>
      </w:r>
    </w:p>
    <w:p w:rsidR="00BC4831" w:rsidRPr="00BA46E2" w:rsidRDefault="00BC4831" w:rsidP="00BC4831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</w:t>
      </w:r>
      <w:r>
        <w:t>8</w:t>
      </w:r>
      <w:r w:rsidRPr="00BA46E2">
        <w:t xml:space="preserve"> и 201</w:t>
      </w:r>
      <w:r>
        <w:t>9</w:t>
      </w:r>
      <w:r w:rsidRPr="00BA46E2">
        <w:t xml:space="preserve"> годов утверждено:</w:t>
      </w:r>
    </w:p>
    <w:p w:rsidR="00BC4831" w:rsidRPr="00BA46E2" w:rsidRDefault="00BC4831" w:rsidP="00BC4831">
      <w:pPr>
        <w:ind w:right="-568" w:firstLine="709"/>
        <w:jc w:val="both"/>
      </w:pPr>
      <w:r w:rsidRPr="00BA46E2">
        <w:t xml:space="preserve">а) общий объем доходов бюджета  </w:t>
      </w:r>
      <w:r>
        <w:t>городского поселения Лотошино</w:t>
      </w:r>
      <w:r w:rsidRPr="00BA46E2">
        <w:t xml:space="preserve"> Лотошинского муниципального района на 201</w:t>
      </w:r>
      <w:r>
        <w:t>9</w:t>
      </w:r>
      <w:r w:rsidRPr="00BA46E2">
        <w:t xml:space="preserve"> год  в сумме  </w:t>
      </w:r>
      <w:r>
        <w:t>109 002,0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>
        <w:t>59 085,0</w:t>
      </w:r>
      <w:r w:rsidRPr="00BA46E2">
        <w:t xml:space="preserve"> тыс. рублей и на 20</w:t>
      </w:r>
      <w:r>
        <w:t>20</w:t>
      </w:r>
      <w:r w:rsidRPr="00BA46E2">
        <w:t xml:space="preserve"> год в сумме </w:t>
      </w:r>
      <w:r>
        <w:t>111 693,0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</w:t>
      </w:r>
      <w:r>
        <w:t xml:space="preserve"> 59 980,0</w:t>
      </w:r>
      <w:r w:rsidRPr="00BA46E2">
        <w:t xml:space="preserve"> тыс. рублей;</w:t>
      </w:r>
    </w:p>
    <w:p w:rsidR="00BC4831" w:rsidRPr="00BA46E2" w:rsidRDefault="00BC4831" w:rsidP="00BC4831">
      <w:pPr>
        <w:ind w:right="-568" w:firstLine="709"/>
        <w:jc w:val="both"/>
      </w:pPr>
      <w:r w:rsidRPr="00BA46E2">
        <w:t xml:space="preserve">б) общий объем расходов бюджета </w:t>
      </w:r>
      <w:r>
        <w:t>городского поселения Лотошино</w:t>
      </w:r>
      <w:r w:rsidRPr="00BA46E2">
        <w:t xml:space="preserve"> Лотошинского муниципального района на 201</w:t>
      </w:r>
      <w:r>
        <w:t>9</w:t>
      </w:r>
      <w:r w:rsidRPr="00BA46E2">
        <w:t xml:space="preserve"> год в сумме </w:t>
      </w:r>
      <w:r>
        <w:t>109 002,0</w:t>
      </w:r>
      <w:r w:rsidRPr="00BA46E2">
        <w:t xml:space="preserve"> тыс. рублей,</w:t>
      </w:r>
      <w:r>
        <w:t xml:space="preserve"> в том числе условно утвержденные расходы в сумме 2 711,0 тыс. рублей, </w:t>
      </w:r>
      <w:r w:rsidRPr="00BA46E2">
        <w:t xml:space="preserve"> на 20</w:t>
      </w:r>
      <w:r>
        <w:t>20</w:t>
      </w:r>
      <w:r w:rsidRPr="00BA46E2">
        <w:t xml:space="preserve"> год в сумме </w:t>
      </w:r>
      <w:r>
        <w:t>111 693,0</w:t>
      </w:r>
      <w:r w:rsidRPr="00BA46E2">
        <w:t xml:space="preserve">  тыс. рублей.</w:t>
      </w:r>
    </w:p>
    <w:p w:rsidR="00BC4831" w:rsidRPr="00BA46E2" w:rsidRDefault="00BC4831" w:rsidP="00BC4831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>
        <w:t>городского</w:t>
      </w:r>
      <w:r w:rsidRPr="00BA46E2">
        <w:t xml:space="preserve"> поселения </w:t>
      </w:r>
      <w:r>
        <w:t xml:space="preserve"> 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</w:t>
      </w:r>
      <w:r>
        <w:rPr>
          <w:iCs/>
        </w:rPr>
        <w:t>8</w:t>
      </w:r>
      <w:r w:rsidRPr="00BA46E2">
        <w:rPr>
          <w:iCs/>
        </w:rPr>
        <w:t xml:space="preserve"> и 201</w:t>
      </w:r>
      <w:r>
        <w:rPr>
          <w:iCs/>
        </w:rPr>
        <w:t>9</w:t>
      </w:r>
      <w:r w:rsidRPr="00BA46E2">
        <w:rPr>
          <w:iCs/>
        </w:rPr>
        <w:t xml:space="preserve"> г.г.  утвержден в размере </w:t>
      </w:r>
      <w:r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C4831" w:rsidRDefault="00BC4831" w:rsidP="00BC4831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BA46E2" w:rsidRPr="00BA46E2" w:rsidRDefault="00BA46E2" w:rsidP="00BC4831">
      <w:pPr>
        <w:tabs>
          <w:tab w:val="left" w:pos="709"/>
        </w:tabs>
        <w:ind w:right="-568"/>
        <w:jc w:val="both"/>
        <w:rPr>
          <w:iCs/>
        </w:rPr>
      </w:pPr>
      <w:r w:rsidRPr="00BA46E2">
        <w:rPr>
          <w:iCs/>
        </w:rPr>
        <w:t>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BC4831" w:rsidRDefault="00BC4831" w:rsidP="00BA46E2">
      <w:pPr>
        <w:ind w:right="-568" w:firstLine="709"/>
        <w:jc w:val="both"/>
      </w:pPr>
    </w:p>
    <w:p w:rsidR="001E3047" w:rsidRDefault="001E3047" w:rsidP="00BA46E2">
      <w:pPr>
        <w:ind w:right="-568" w:firstLine="709"/>
        <w:jc w:val="both"/>
      </w:pPr>
      <w:r>
        <w:t>В течени</w:t>
      </w:r>
      <w:r w:rsidR="00E30486">
        <w:t>е</w:t>
      </w:r>
      <w:r>
        <w:t xml:space="preserve"> </w:t>
      </w:r>
      <w:r w:rsidR="00E30486">
        <w:t>9 месяцев 201</w:t>
      </w:r>
      <w:r w:rsidR="00BC4831">
        <w:t>8</w:t>
      </w:r>
      <w:r w:rsidR="00E30486">
        <w:t xml:space="preserve"> года</w:t>
      </w:r>
      <w:r>
        <w:t xml:space="preserve"> в бюджет городского поселения Лотошино вносились изменения в установленном порядке. С учетом внесенных изменений основные характеристики бюдж</w:t>
      </w:r>
      <w:r w:rsidR="00FD6E4E">
        <w:t>ета городского поселения на 201</w:t>
      </w:r>
      <w:r w:rsidR="00BC4831">
        <w:t>8</w:t>
      </w:r>
      <w:r>
        <w:t xml:space="preserve"> год составили:</w:t>
      </w:r>
    </w:p>
    <w:p w:rsidR="000308B2" w:rsidRDefault="000308B2" w:rsidP="00BA46E2">
      <w:pPr>
        <w:ind w:right="-568" w:firstLine="709"/>
        <w:jc w:val="both"/>
      </w:pPr>
      <w:r>
        <w:t xml:space="preserve">-общий объем </w:t>
      </w:r>
      <w:r w:rsidRPr="00FD250F">
        <w:t xml:space="preserve">доходов </w:t>
      </w:r>
      <w:r w:rsidR="00BC4831">
        <w:t>152 716,14</w:t>
      </w:r>
      <w:r w:rsidRPr="00FD250F">
        <w:t xml:space="preserve"> тыс.</w:t>
      </w:r>
      <w:r>
        <w:t xml:space="preserve"> рублей, в том </w:t>
      </w:r>
      <w:r w:rsidRPr="00BA46E2">
        <w:t xml:space="preserve">числе объем межбюджетных трансфертов, получаемых из других бюджетов бюджетной системы Российской Федерации – </w:t>
      </w:r>
      <w:r w:rsidR="00BC4831">
        <w:t>102 808,14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 xml:space="preserve">- общий объем расходов – </w:t>
      </w:r>
      <w:r w:rsidR="00BC4831">
        <w:t>355 176,14</w:t>
      </w:r>
      <w:r w:rsidRPr="00FD250F">
        <w:t xml:space="preserve"> тыс. рублей</w:t>
      </w:r>
      <w:r>
        <w:t>,</w:t>
      </w:r>
    </w:p>
    <w:p w:rsidR="000308B2" w:rsidRDefault="000308B2" w:rsidP="00BA46E2">
      <w:pPr>
        <w:ind w:right="-568" w:firstLine="709"/>
        <w:jc w:val="both"/>
      </w:pPr>
      <w:r>
        <w:t xml:space="preserve">-дефицит бюджета – </w:t>
      </w:r>
      <w:r w:rsidR="00580EBE">
        <w:t>2</w:t>
      </w:r>
      <w:r w:rsidR="00BC4831">
        <w:t>02 460,0</w:t>
      </w:r>
      <w:r>
        <w:t xml:space="preserve"> тыс. рублей.</w:t>
      </w:r>
    </w:p>
    <w:p w:rsidR="00BC4831" w:rsidRPr="00BA46E2" w:rsidRDefault="00BC4831" w:rsidP="00BC4831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</w:t>
      </w:r>
      <w:r>
        <w:t>8</w:t>
      </w:r>
      <w:r w:rsidRPr="00BA46E2">
        <w:t xml:space="preserve"> и 201</w:t>
      </w:r>
      <w:r>
        <w:t>9</w:t>
      </w:r>
      <w:r w:rsidRPr="00BA46E2">
        <w:t xml:space="preserve"> годов утверждено:</w:t>
      </w:r>
    </w:p>
    <w:p w:rsidR="00BC4831" w:rsidRPr="00BA46E2" w:rsidRDefault="00BC4831" w:rsidP="00BC4831">
      <w:pPr>
        <w:ind w:right="-568" w:firstLine="709"/>
        <w:jc w:val="both"/>
      </w:pPr>
      <w:r w:rsidRPr="00BA46E2">
        <w:t xml:space="preserve">а) общий объем доходов бюджета  </w:t>
      </w:r>
      <w:r>
        <w:t>городского поселения Лотошино</w:t>
      </w:r>
      <w:r w:rsidRPr="00BA46E2">
        <w:t xml:space="preserve"> Лотошинского муниципального района на 201</w:t>
      </w:r>
      <w:r>
        <w:t>9</w:t>
      </w:r>
      <w:r w:rsidRPr="00BA46E2">
        <w:t xml:space="preserve"> год  в сумме  </w:t>
      </w:r>
      <w:r>
        <w:t>131 725,0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>
        <w:t>81 198,0</w:t>
      </w:r>
      <w:r w:rsidRPr="00BA46E2">
        <w:t xml:space="preserve"> тыс. рублей и на 20</w:t>
      </w:r>
      <w:r>
        <w:t>20</w:t>
      </w:r>
      <w:r w:rsidRPr="00BA46E2">
        <w:t xml:space="preserve"> год в сумме </w:t>
      </w:r>
      <w:r>
        <w:t>110 570,0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</w:t>
      </w:r>
      <w:r>
        <w:t xml:space="preserve"> 58 857,0</w:t>
      </w:r>
      <w:r w:rsidRPr="00BA46E2">
        <w:t xml:space="preserve"> тыс. рублей;</w:t>
      </w:r>
    </w:p>
    <w:p w:rsidR="00BC4831" w:rsidRPr="00BA46E2" w:rsidRDefault="00BC4831" w:rsidP="00BC4831">
      <w:pPr>
        <w:ind w:right="-568" w:firstLine="709"/>
        <w:jc w:val="both"/>
      </w:pPr>
      <w:r w:rsidRPr="00BA46E2">
        <w:t xml:space="preserve">б) общий объем расходов бюджета </w:t>
      </w:r>
      <w:r>
        <w:t>городского поселения Лотошино</w:t>
      </w:r>
      <w:r w:rsidRPr="00BA46E2">
        <w:t xml:space="preserve"> Лотошинского муниципального района на 201</w:t>
      </w:r>
      <w:r>
        <w:t>9</w:t>
      </w:r>
      <w:r w:rsidRPr="00BA46E2">
        <w:t xml:space="preserve"> год в сумме </w:t>
      </w:r>
      <w:r>
        <w:t>131 725,0</w:t>
      </w:r>
      <w:r w:rsidRPr="00BA46E2">
        <w:t xml:space="preserve"> тыс. рублей,</w:t>
      </w:r>
      <w:r>
        <w:t xml:space="preserve"> в том числе условно утвержденные расходы в сумме </w:t>
      </w:r>
      <w:r w:rsidR="00FD5894">
        <w:t>3 300</w:t>
      </w:r>
      <w:r>
        <w:t xml:space="preserve">,0 тыс. рублей, </w:t>
      </w:r>
      <w:r w:rsidRPr="00BA46E2">
        <w:t xml:space="preserve"> на 20</w:t>
      </w:r>
      <w:r>
        <w:t>20</w:t>
      </w:r>
      <w:r w:rsidRPr="00BA46E2">
        <w:t xml:space="preserve"> год в сумме </w:t>
      </w:r>
      <w:r>
        <w:t xml:space="preserve">111 </w:t>
      </w:r>
      <w:r w:rsidR="00FD5894">
        <w:t>570</w:t>
      </w:r>
      <w:r>
        <w:t>,0</w:t>
      </w:r>
      <w:r w:rsidRPr="00BA46E2">
        <w:t xml:space="preserve">  тыс. рублей</w:t>
      </w:r>
      <w:r w:rsidR="00FD5894">
        <w:t>, в том числе условно утвержденные расходы – 5 500,0 тыс. рублей</w:t>
      </w:r>
      <w:r w:rsidRPr="00BA46E2">
        <w:t>.</w:t>
      </w:r>
    </w:p>
    <w:p w:rsidR="000308B2" w:rsidRPr="00BA46E2" w:rsidRDefault="00BC4831" w:rsidP="00BC4831">
      <w:pPr>
        <w:ind w:right="-568" w:firstLine="709"/>
        <w:jc w:val="both"/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>
        <w:t>городского</w:t>
      </w:r>
      <w:r w:rsidRPr="00BA46E2">
        <w:t xml:space="preserve"> поселения </w:t>
      </w:r>
      <w:r>
        <w:t xml:space="preserve"> 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</w:t>
      </w:r>
      <w:r>
        <w:rPr>
          <w:iCs/>
        </w:rPr>
        <w:t>8</w:t>
      </w:r>
      <w:r w:rsidRPr="00BA46E2">
        <w:rPr>
          <w:iCs/>
        </w:rPr>
        <w:t xml:space="preserve"> и 201</w:t>
      </w:r>
      <w:r>
        <w:rPr>
          <w:iCs/>
        </w:rPr>
        <w:t>9</w:t>
      </w:r>
      <w:r w:rsidRPr="00BA46E2">
        <w:rPr>
          <w:iCs/>
        </w:rPr>
        <w:t xml:space="preserve"> г.г.  утвержден в размере </w:t>
      </w:r>
      <w:r>
        <w:rPr>
          <w:iCs/>
        </w:rPr>
        <w:t>0</w:t>
      </w:r>
      <w:r w:rsidRPr="00BA46E2">
        <w:rPr>
          <w:iCs/>
        </w:rPr>
        <w:t xml:space="preserve"> тыс. рублей</w:t>
      </w:r>
    </w:p>
    <w:p w:rsidR="00FD5894" w:rsidRDefault="00FD5894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F97AFF" w:rsidRDefault="00B03829" w:rsidP="00BA46E2">
      <w:pPr>
        <w:ind w:right="-568" w:firstLine="709"/>
        <w:jc w:val="both"/>
      </w:pPr>
      <w:r w:rsidRPr="00F97AFF">
        <w:t xml:space="preserve">- </w:t>
      </w:r>
      <w:r w:rsidR="00BA46E2" w:rsidRPr="00F97AFF">
        <w:t xml:space="preserve">Постановление Главы </w:t>
      </w:r>
      <w:r w:rsidR="000B6E70" w:rsidRPr="00F97AFF">
        <w:t>городского поселения Лотошино</w:t>
      </w:r>
      <w:r w:rsidR="00BA46E2" w:rsidRPr="00F97AFF">
        <w:t xml:space="preserve"> об утверждении отчета об исполнении бюджета </w:t>
      </w:r>
      <w:r w:rsidR="000B6E70" w:rsidRPr="00F97AFF">
        <w:t>городского поселения Лотошино</w:t>
      </w:r>
      <w:r w:rsidR="00BA46E2" w:rsidRPr="00F97AFF">
        <w:t xml:space="preserve"> за </w:t>
      </w:r>
      <w:r w:rsidR="00653040">
        <w:t>9 месяцев</w:t>
      </w:r>
      <w:r w:rsidR="00067398" w:rsidRPr="00F97AFF">
        <w:t xml:space="preserve"> </w:t>
      </w:r>
      <w:r w:rsidR="00BA46E2" w:rsidRPr="00F97AFF">
        <w:t xml:space="preserve"> 201</w:t>
      </w:r>
      <w:r w:rsidR="00FD5894">
        <w:t>8</w:t>
      </w:r>
      <w:r w:rsidR="00BA46E2" w:rsidRPr="00F97AFF">
        <w:t xml:space="preserve"> года</w:t>
      </w:r>
      <w:r w:rsidR="00A5704F">
        <w:t xml:space="preserve"> от 0</w:t>
      </w:r>
      <w:r w:rsidR="00FD5894">
        <w:t>3</w:t>
      </w:r>
      <w:r w:rsidR="00A5704F">
        <w:t>.10.20</w:t>
      </w:r>
      <w:r w:rsidR="00FD5894">
        <w:t>18</w:t>
      </w:r>
      <w:r w:rsidR="00A5704F">
        <w:t xml:space="preserve"> года №2</w:t>
      </w:r>
      <w:r w:rsidR="00FD5894">
        <w:t>40</w:t>
      </w:r>
      <w:r w:rsidR="00BA46E2" w:rsidRPr="00F97AFF">
        <w:t>;</w:t>
      </w:r>
    </w:p>
    <w:p w:rsidR="00B03829" w:rsidRPr="00BA46E2" w:rsidRDefault="00BA46E2" w:rsidP="00BA46E2">
      <w:pPr>
        <w:ind w:right="-568" w:firstLine="709"/>
        <w:jc w:val="both"/>
      </w:pPr>
      <w:r w:rsidRPr="00BA46E2">
        <w:lastRenderedPageBreak/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B03829" w:rsidRPr="00BA46E2">
        <w:t xml:space="preserve"> за </w:t>
      </w:r>
      <w:r w:rsidR="00653040">
        <w:t>9 месяцев</w:t>
      </w:r>
      <w:r w:rsidR="00B03829" w:rsidRPr="00BA46E2">
        <w:t xml:space="preserve"> 201</w:t>
      </w:r>
      <w:r w:rsidR="00FD5894">
        <w:t>8</w:t>
      </w:r>
      <w:r w:rsidR="00B03829" w:rsidRPr="00BA46E2">
        <w:t xml:space="preserve">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BA46E2" w:rsidRPr="00BA46E2">
        <w:t xml:space="preserve"> за </w:t>
      </w:r>
      <w:r w:rsidR="00653040">
        <w:t>9 месяцев</w:t>
      </w:r>
      <w:r w:rsidR="00BA46E2" w:rsidRPr="00BA46E2">
        <w:t xml:space="preserve"> 201</w:t>
      </w:r>
      <w:r w:rsidR="00FD5894">
        <w:t>8</w:t>
      </w:r>
      <w:r w:rsidR="00BA46E2" w:rsidRPr="00BA46E2">
        <w:t xml:space="preserve">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FD6E4E" w:rsidRDefault="00FD6E4E" w:rsidP="00BA46E2">
      <w:pPr>
        <w:ind w:right="-568" w:firstLine="709"/>
        <w:jc w:val="both"/>
      </w:pPr>
      <w:r>
        <w:t>- Отчет по финансированию муниципальных целевых программ городского поселения Лотошино по состоянию на 01.</w:t>
      </w:r>
      <w:r w:rsidR="00653040">
        <w:t>10</w:t>
      </w:r>
      <w:r>
        <w:t>.20</w:t>
      </w:r>
      <w:r w:rsidR="00FD5894">
        <w:t>18</w:t>
      </w:r>
      <w:r>
        <w:t>г.</w:t>
      </w:r>
    </w:p>
    <w:p w:rsidR="00CB7FAD" w:rsidRDefault="00FD6E4E" w:rsidP="00BA46E2">
      <w:pPr>
        <w:ind w:right="-568" w:firstLine="709"/>
        <w:jc w:val="both"/>
      </w:pPr>
      <w:r>
        <w:t xml:space="preserve"> </w:t>
      </w: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AFF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об исполнении бюджета </w:t>
      </w:r>
      <w:r w:rsidRPr="00F97AFF"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653040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D5894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6454E4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FD5894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5894">
        <w:rPr>
          <w:rFonts w:ascii="Times New Roman" w:hAnsi="Times New Roman" w:cs="Times New Roman"/>
          <w:bCs/>
          <w:sz w:val="24"/>
          <w:szCs w:val="24"/>
        </w:rPr>
        <w:t>75 382,8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FD5894">
        <w:rPr>
          <w:rFonts w:ascii="Times New Roman" w:hAnsi="Times New Roman" w:cs="Times New Roman"/>
          <w:bCs/>
          <w:sz w:val="24"/>
          <w:szCs w:val="24"/>
        </w:rPr>
        <w:t>80 786,8</w:t>
      </w:r>
      <w:r w:rsidR="0058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FAD">
        <w:rPr>
          <w:rFonts w:ascii="Times New Roman" w:hAnsi="Times New Roman" w:cs="Times New Roman"/>
          <w:bCs/>
          <w:sz w:val="24"/>
          <w:szCs w:val="24"/>
        </w:rPr>
        <w:t>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FD5894"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FD5894">
        <w:rPr>
          <w:rFonts w:ascii="Times New Roman" w:hAnsi="Times New Roman" w:cs="Times New Roman"/>
          <w:bCs/>
          <w:sz w:val="24"/>
          <w:szCs w:val="24"/>
        </w:rPr>
        <w:t>5 404,0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A5704F" w:rsidRDefault="002105E6" w:rsidP="005A794F">
      <w:pPr>
        <w:autoSpaceDE w:val="0"/>
        <w:autoSpaceDN w:val="0"/>
        <w:adjustRightInd w:val="0"/>
        <w:ind w:right="-568" w:firstLine="709"/>
        <w:jc w:val="both"/>
      </w:pPr>
      <w:r w:rsidRPr="002B3F42">
        <w:t>Плановые п</w:t>
      </w:r>
      <w:r w:rsidR="00CB7FAD" w:rsidRPr="002B3F42">
        <w:t>оказатели приложени</w:t>
      </w:r>
      <w:r w:rsidRPr="002B3F42">
        <w:t>я</w:t>
      </w:r>
      <w:r w:rsidR="00CB7FAD" w:rsidRPr="002B3F42">
        <w:t xml:space="preserve"> № 1</w:t>
      </w:r>
      <w:r w:rsidRPr="002B3F42">
        <w:t xml:space="preserve"> «Отчет об исполнении бюджета городского поселения Лотошино Лотошинского муниципального района Московской области за </w:t>
      </w:r>
      <w:r w:rsidR="006454E4">
        <w:t xml:space="preserve">9 месяцев </w:t>
      </w:r>
      <w:r w:rsidRPr="002B3F42">
        <w:t>201</w:t>
      </w:r>
      <w:r w:rsidR="00FD5894">
        <w:t>8</w:t>
      </w:r>
      <w:r w:rsidRPr="002B3F42">
        <w:t xml:space="preserve"> года»</w:t>
      </w:r>
      <w:r w:rsidR="00CB7FAD" w:rsidRPr="002B3F42">
        <w:t xml:space="preserve"> </w:t>
      </w:r>
      <w:r w:rsidRPr="002B3F42">
        <w:t>к</w:t>
      </w:r>
      <w:r w:rsidR="005A794F" w:rsidRPr="002B3F42">
        <w:t xml:space="preserve"> Постановлени</w:t>
      </w:r>
      <w:r w:rsidRPr="002B3F42">
        <w:t>ю</w:t>
      </w:r>
      <w:r w:rsidR="005A794F" w:rsidRPr="002B3F42">
        <w:t xml:space="preserve"> </w:t>
      </w:r>
      <w:r w:rsidR="00CB7FAD" w:rsidRPr="002B3F42">
        <w:t>Главы</w:t>
      </w:r>
      <w:r w:rsidR="005A794F" w:rsidRPr="002B3F42">
        <w:t xml:space="preserve"> </w:t>
      </w:r>
      <w:r w:rsidRPr="002B3F42">
        <w:t>городского</w:t>
      </w:r>
      <w:r w:rsidR="00CB7FAD" w:rsidRPr="002B3F42">
        <w:t xml:space="preserve"> поселения </w:t>
      </w:r>
      <w:r w:rsidRPr="002B3F42">
        <w:t>Лотошино</w:t>
      </w:r>
      <w:r w:rsidR="005A794F" w:rsidRPr="002B3F42">
        <w:t xml:space="preserve"> № </w:t>
      </w:r>
      <w:r w:rsidR="006454E4">
        <w:t>2</w:t>
      </w:r>
      <w:r w:rsidR="00FD5894">
        <w:t>40</w:t>
      </w:r>
      <w:r w:rsidR="00CB7FAD" w:rsidRPr="002B3F42">
        <w:t xml:space="preserve"> от </w:t>
      </w:r>
      <w:r w:rsidR="002B3F42" w:rsidRPr="002B3F42">
        <w:t>0</w:t>
      </w:r>
      <w:r w:rsidR="00FD5894">
        <w:t>3</w:t>
      </w:r>
      <w:r w:rsidR="00580EBE" w:rsidRPr="002B3F42">
        <w:t>.</w:t>
      </w:r>
      <w:r w:rsidR="006454E4">
        <w:t>1</w:t>
      </w:r>
      <w:r w:rsidR="00580EBE" w:rsidRPr="002B3F42">
        <w:t>0.201</w:t>
      </w:r>
      <w:r w:rsidR="00FD5894">
        <w:t>8</w:t>
      </w:r>
      <w:r w:rsidR="00580EBE" w:rsidRPr="002B3F42">
        <w:t xml:space="preserve"> </w:t>
      </w:r>
      <w:r w:rsidR="005A794F" w:rsidRPr="00A5704F">
        <w:t xml:space="preserve">года </w:t>
      </w:r>
      <w:r w:rsidRPr="00A5704F">
        <w:t>соответствуют решению Совета депутатов городского поселени</w:t>
      </w:r>
      <w:r w:rsidR="006A160A" w:rsidRPr="00A5704F">
        <w:t>я</w:t>
      </w:r>
      <w:r w:rsidRPr="00A5704F">
        <w:t xml:space="preserve"> Лотошино от </w:t>
      </w:r>
      <w:r w:rsidR="00A5704F" w:rsidRPr="00A5704F">
        <w:t>2</w:t>
      </w:r>
      <w:r w:rsidR="00FD5894">
        <w:t>4</w:t>
      </w:r>
      <w:r w:rsidR="00580EBE" w:rsidRPr="00A5704F">
        <w:t>.</w:t>
      </w:r>
      <w:r w:rsidR="006A160A" w:rsidRPr="00A5704F">
        <w:t>0</w:t>
      </w:r>
      <w:r w:rsidR="00FD5894">
        <w:t>8.2018</w:t>
      </w:r>
      <w:r w:rsidR="006A160A" w:rsidRPr="00A5704F">
        <w:t xml:space="preserve"> года №</w:t>
      </w:r>
      <w:r w:rsidR="00FD5894">
        <w:t>73</w:t>
      </w:r>
      <w:r w:rsidR="006A160A" w:rsidRPr="00A5704F">
        <w:t>/</w:t>
      </w:r>
      <w:r w:rsidR="00A5704F" w:rsidRPr="00A5704F">
        <w:t>1</w:t>
      </w:r>
      <w:r w:rsidR="00FD5894">
        <w:t>3</w:t>
      </w:r>
      <w:r w:rsidR="006A160A" w:rsidRPr="00A5704F">
        <w:t xml:space="preserve"> «</w:t>
      </w:r>
      <w:r w:rsidR="000308B2" w:rsidRPr="00A5704F">
        <w:t>О</w:t>
      </w:r>
      <w:r w:rsidR="006A160A" w:rsidRPr="00A5704F">
        <w:t xml:space="preserve"> внесении изменений в решение Совета депутатов городского поселения Лотошино от </w:t>
      </w:r>
      <w:r w:rsidR="00580EBE" w:rsidRPr="00A5704F">
        <w:t>2</w:t>
      </w:r>
      <w:r w:rsidR="00FD5894">
        <w:t>2</w:t>
      </w:r>
      <w:r w:rsidR="006A160A" w:rsidRPr="00A5704F">
        <w:t>.12.201</w:t>
      </w:r>
      <w:r w:rsidR="00FD5894">
        <w:t>7</w:t>
      </w:r>
      <w:r w:rsidR="006A160A" w:rsidRPr="00A5704F">
        <w:t xml:space="preserve"> №</w:t>
      </w:r>
      <w:r w:rsidR="00FD5894">
        <w:t>32</w:t>
      </w:r>
      <w:r w:rsidR="006A160A" w:rsidRPr="00A5704F">
        <w:t>/</w:t>
      </w:r>
      <w:r w:rsidR="00FD5894">
        <w:t xml:space="preserve">5 </w:t>
      </w:r>
      <w:r w:rsidR="005A794F" w:rsidRPr="00A5704F">
        <w:t>«О</w:t>
      </w:r>
      <w:r w:rsidR="006A160A" w:rsidRPr="00A5704F">
        <w:t xml:space="preserve"> бюджете городского поселения Лотошино Лотошинского муниципального района Московской области на 201</w:t>
      </w:r>
      <w:r w:rsidR="00FD5894">
        <w:t>8</w:t>
      </w:r>
      <w:r w:rsidR="006A160A" w:rsidRPr="00A5704F">
        <w:t xml:space="preserve"> год и на плановый период 201</w:t>
      </w:r>
      <w:r w:rsidR="00FD5894">
        <w:t>9</w:t>
      </w:r>
      <w:r w:rsidR="006A160A" w:rsidRPr="00A5704F">
        <w:t xml:space="preserve"> и 20</w:t>
      </w:r>
      <w:r w:rsidR="00FD5894">
        <w:t>20</w:t>
      </w:r>
      <w:r w:rsidR="00A564B3">
        <w:t xml:space="preserve"> </w:t>
      </w:r>
      <w:r w:rsidR="006A160A" w:rsidRPr="00A5704F">
        <w:t xml:space="preserve"> годов»</w:t>
      </w:r>
      <w:r w:rsidR="005A794F" w:rsidRPr="00A5704F">
        <w:t xml:space="preserve">. </w:t>
      </w:r>
    </w:p>
    <w:p w:rsidR="005A794F" w:rsidRPr="002B3F42" w:rsidRDefault="005A794F" w:rsidP="005A794F">
      <w:pPr>
        <w:autoSpaceDE w:val="0"/>
        <w:autoSpaceDN w:val="0"/>
        <w:adjustRightInd w:val="0"/>
        <w:ind w:right="-568" w:firstLine="709"/>
        <w:jc w:val="both"/>
      </w:pPr>
    </w:p>
    <w:p w:rsid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B7FA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432B3D" w:rsidRDefault="00633FD3" w:rsidP="00AE162E">
      <w:pPr>
        <w:ind w:right="-425" w:firstLine="709"/>
        <w:jc w:val="both"/>
      </w:pPr>
      <w:r w:rsidRPr="00AE162E">
        <w:t xml:space="preserve">В соответствии с представленным отчетом исполненные доходы бюджета </w:t>
      </w:r>
      <w:r w:rsidR="006A160A">
        <w:t>городского поселения Лотошино Л</w:t>
      </w:r>
      <w:r w:rsidR="0079691B" w:rsidRPr="00AE162E">
        <w:t>отошинского</w:t>
      </w:r>
      <w:r w:rsidR="00AD251E" w:rsidRPr="00AE162E">
        <w:t xml:space="preserve"> муниципального района</w:t>
      </w:r>
      <w:r w:rsidRPr="00AE162E">
        <w:t xml:space="preserve"> за </w:t>
      </w:r>
      <w:r w:rsidR="006454E4">
        <w:t>9 месяцев</w:t>
      </w:r>
      <w:r w:rsidR="007E48A1">
        <w:t xml:space="preserve"> </w:t>
      </w:r>
      <w:r w:rsidR="00E5535F">
        <w:t>201</w:t>
      </w:r>
      <w:r w:rsidR="00A564B3">
        <w:t>8</w:t>
      </w:r>
      <w:r w:rsidRPr="00AE162E">
        <w:t xml:space="preserve"> года составили </w:t>
      </w:r>
      <w:r w:rsidR="00A564B3">
        <w:t xml:space="preserve">75 382,8 </w:t>
      </w:r>
      <w:r w:rsidRPr="00AE162E">
        <w:t xml:space="preserve">тыс. руб. или  </w:t>
      </w:r>
      <w:r w:rsidR="00A564B3">
        <w:t>49,4</w:t>
      </w:r>
      <w:r w:rsidRPr="00AE162E">
        <w:t xml:space="preserve">% от годового объема </w:t>
      </w:r>
      <w:r w:rsidR="008058C5" w:rsidRPr="00AE162E">
        <w:t>планируемых</w:t>
      </w:r>
      <w:r w:rsidRPr="00AE162E">
        <w:t xml:space="preserve"> доходов</w:t>
      </w:r>
      <w:r w:rsidR="00E5535F">
        <w:t xml:space="preserve"> (</w:t>
      </w:r>
      <w:r w:rsidR="00A564B3">
        <w:t>152 716,1</w:t>
      </w:r>
      <w:r w:rsidR="00E5535F">
        <w:t xml:space="preserve"> тыс. рублей</w:t>
      </w:r>
      <w:r w:rsidR="00E5535F" w:rsidRPr="00A564B3">
        <w:t>)</w:t>
      </w:r>
      <w:r w:rsidRPr="00A564B3">
        <w:t xml:space="preserve">, что на </w:t>
      </w:r>
      <w:r w:rsidR="00A564B3" w:rsidRPr="00A564B3">
        <w:t>1 435,4</w:t>
      </w:r>
      <w:r w:rsidR="00392A46" w:rsidRPr="00A564B3">
        <w:t xml:space="preserve"> </w:t>
      </w:r>
      <w:r w:rsidRPr="00A564B3">
        <w:t xml:space="preserve">тыс. руб. </w:t>
      </w:r>
      <w:r w:rsidR="00A564B3" w:rsidRPr="00A564B3">
        <w:t>ниже</w:t>
      </w:r>
      <w:r w:rsidRPr="00A564B3">
        <w:t xml:space="preserve"> объема поступлений в доход бюджета за аналогичный период 201</w:t>
      </w:r>
      <w:r w:rsidR="00A564B3" w:rsidRPr="00A564B3">
        <w:t>7</w:t>
      </w:r>
      <w:r w:rsidRPr="00A564B3">
        <w:t xml:space="preserve"> года</w:t>
      </w:r>
      <w:r w:rsidR="0079691B" w:rsidRPr="00A564B3">
        <w:t xml:space="preserve"> (</w:t>
      </w:r>
      <w:r w:rsidR="00A564B3" w:rsidRPr="00A564B3">
        <w:t>76 818,2</w:t>
      </w:r>
      <w:r w:rsidR="00CF053D" w:rsidRPr="00A564B3">
        <w:t xml:space="preserve"> </w:t>
      </w:r>
      <w:r w:rsidR="0079691B" w:rsidRPr="00A564B3">
        <w:t>тыс.</w:t>
      </w:r>
      <w:r w:rsidR="00AE162E" w:rsidRPr="00A564B3">
        <w:t xml:space="preserve"> </w:t>
      </w:r>
      <w:r w:rsidR="0079691B" w:rsidRPr="00A564B3">
        <w:t xml:space="preserve">рублей) </w:t>
      </w:r>
      <w:r w:rsidRPr="00A564B3">
        <w:t>.</w:t>
      </w:r>
      <w:r w:rsidRPr="00432B3D">
        <w:t xml:space="preserve">      </w:t>
      </w:r>
    </w:p>
    <w:p w:rsidR="00AE162E" w:rsidRPr="00432B3D" w:rsidRDefault="009F6E74" w:rsidP="00AE1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A23463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A564B3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План отчетного </w:t>
            </w:r>
            <w:r w:rsidR="00CF053D">
              <w:rPr>
                <w:bCs/>
                <w:sz w:val="18"/>
                <w:szCs w:val="18"/>
              </w:rPr>
              <w:t>201</w:t>
            </w:r>
            <w:r w:rsidR="00A564B3">
              <w:rPr>
                <w:bCs/>
                <w:sz w:val="18"/>
                <w:szCs w:val="18"/>
              </w:rPr>
              <w:t>8</w:t>
            </w:r>
            <w:r w:rsidR="00CF053D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A564B3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 w:rsidR="003319AE">
              <w:rPr>
                <w:bCs/>
                <w:sz w:val="18"/>
                <w:szCs w:val="18"/>
              </w:rPr>
              <w:t>9 мес.</w:t>
            </w:r>
            <w:r>
              <w:rPr>
                <w:bCs/>
                <w:sz w:val="18"/>
                <w:szCs w:val="18"/>
              </w:rPr>
              <w:t>) 201</w:t>
            </w:r>
            <w:r w:rsidR="00A564B3">
              <w:rPr>
                <w:bCs/>
                <w:sz w:val="18"/>
                <w:szCs w:val="18"/>
              </w:rPr>
              <w:t>8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CF05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отчетного периода 201</w:t>
            </w:r>
            <w:r w:rsidR="00CF053D">
              <w:rPr>
                <w:bCs/>
                <w:sz w:val="18"/>
                <w:szCs w:val="18"/>
              </w:rPr>
              <w:t>6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A564B3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% и</w:t>
            </w:r>
            <w:r>
              <w:rPr>
                <w:bCs/>
                <w:sz w:val="18"/>
                <w:szCs w:val="18"/>
              </w:rPr>
              <w:t>сполнения отчетного периода 20</w:t>
            </w:r>
            <w:r w:rsidR="00CF053D">
              <w:rPr>
                <w:bCs/>
                <w:sz w:val="18"/>
                <w:szCs w:val="18"/>
              </w:rPr>
              <w:t>1</w:t>
            </w:r>
            <w:r w:rsidR="00A564B3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г. к 201</w:t>
            </w:r>
            <w:r w:rsidR="00A564B3">
              <w:rPr>
                <w:bCs/>
                <w:sz w:val="18"/>
                <w:szCs w:val="18"/>
              </w:rPr>
              <w:t>7</w:t>
            </w:r>
            <w:r w:rsidRPr="00AE162E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A23463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0317C6" w:rsidRDefault="00A23463" w:rsidP="00A564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отчетного периода  </w:t>
            </w:r>
            <w:r w:rsidR="007E4A96">
              <w:rPr>
                <w:bCs/>
                <w:sz w:val="20"/>
                <w:szCs w:val="20"/>
              </w:rPr>
              <w:t>201</w:t>
            </w:r>
            <w:r w:rsidR="00A564B3">
              <w:rPr>
                <w:bCs/>
                <w:sz w:val="20"/>
                <w:szCs w:val="20"/>
              </w:rPr>
              <w:t>8</w:t>
            </w:r>
            <w:r w:rsidR="007E4A96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</w:p>
        </w:tc>
      </w:tr>
      <w:tr w:rsidR="00A23463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463" w:rsidRPr="00AE162E" w:rsidRDefault="00A23463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A564B3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A564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26 723,7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121,6</w:t>
            </w:r>
          </w:p>
        </w:tc>
      </w:tr>
      <w:tr w:rsidR="00A564B3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4B3" w:rsidRPr="00AE162E" w:rsidRDefault="00A564B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85,6</w:t>
            </w:r>
          </w:p>
        </w:tc>
      </w:tr>
      <w:tr w:rsidR="00A564B3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64B3" w:rsidRPr="00AE162E" w:rsidRDefault="00A564B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152 716,1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76 818,2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98,1</w:t>
            </w:r>
          </w:p>
        </w:tc>
      </w:tr>
      <w:tr w:rsidR="00A564B3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64B3" w:rsidRPr="00AE162E" w:rsidRDefault="00A564B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80 786,8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7E4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121,0</w:t>
            </w:r>
          </w:p>
        </w:tc>
      </w:tr>
      <w:tr w:rsidR="00A564B3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64B3" w:rsidRPr="00AE162E" w:rsidRDefault="00A564B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</w:t>
            </w:r>
            <w:r>
              <w:rPr>
                <w:bCs/>
                <w:sz w:val="20"/>
                <w:szCs w:val="20"/>
              </w:rPr>
              <w:t xml:space="preserve"> (-), профицит (+)</w:t>
            </w:r>
            <w:r w:rsidRPr="00AE162E">
              <w:rPr>
                <w:bCs/>
                <w:sz w:val="20"/>
                <w:szCs w:val="20"/>
              </w:rPr>
              <w:t xml:space="preserve">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-202 460,0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-5404,0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10 070,2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64B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A23463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564B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0308B2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 w:rsidRPr="000308B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Исполнение бюджета поселения по доходам за </w:t>
      </w:r>
      <w:r w:rsidR="007E4A96">
        <w:t xml:space="preserve">9 месяцев </w:t>
      </w:r>
      <w:r w:rsidR="000317C6" w:rsidRPr="000317C6">
        <w:t xml:space="preserve"> 201</w:t>
      </w:r>
      <w:r w:rsidR="00A564B3">
        <w:t>8</w:t>
      </w:r>
      <w:r w:rsidRPr="000317C6">
        <w:t xml:space="preserve"> год</w:t>
      </w:r>
      <w:r w:rsidR="000317C6" w:rsidRPr="000317C6">
        <w:t>а</w:t>
      </w:r>
      <w:r w:rsidRPr="000317C6">
        <w:t xml:space="preserve"> характеризуются следующими показателями:</w:t>
      </w:r>
    </w:p>
    <w:p w:rsidR="000317C6" w:rsidRPr="000317C6" w:rsidRDefault="000317C6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lastRenderedPageBreak/>
        <w:t>По сравнению с 201</w:t>
      </w:r>
      <w:r w:rsidR="00A564B3">
        <w:t>7</w:t>
      </w:r>
      <w:r w:rsidR="00BF5E90" w:rsidRPr="000317C6">
        <w:t xml:space="preserve"> годом наблюдается </w:t>
      </w:r>
      <w:r w:rsidR="00FD6E4E">
        <w:t xml:space="preserve"> </w:t>
      </w:r>
      <w:r w:rsidR="00A564B3">
        <w:t>сокращение</w:t>
      </w:r>
      <w:r w:rsidR="00BF5E90" w:rsidRPr="000317C6">
        <w:t xml:space="preserve">  доходной части на </w:t>
      </w:r>
      <w:r w:rsidR="00A564B3">
        <w:t>1 435,4</w:t>
      </w:r>
      <w:r w:rsidR="00BF5E90" w:rsidRPr="000317C6">
        <w:t xml:space="preserve"> тыс. руб., что объясняется </w:t>
      </w:r>
      <w:r w:rsidR="00A564B3">
        <w:t>снижением безвозмездных</w:t>
      </w:r>
      <w:r w:rsidR="00BF5E90" w:rsidRPr="000317C6">
        <w:t xml:space="preserve"> </w:t>
      </w:r>
      <w:r w:rsidR="000F16EE">
        <w:t>поступлений</w:t>
      </w:r>
      <w:r w:rsidR="00A564B3">
        <w:t xml:space="preserve"> в бюджет городского </w:t>
      </w:r>
      <w:r w:rsidR="00E5724F">
        <w:t>поселения</w:t>
      </w:r>
      <w:r w:rsidRPr="000317C6">
        <w:t>.</w:t>
      </w:r>
    </w:p>
    <w:p w:rsidR="00633FD3" w:rsidRPr="00F97AFF" w:rsidRDefault="00633FD3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Структура исполненных доходов бюджета </w:t>
      </w:r>
      <w:r w:rsidR="00FD6E4E">
        <w:t>поселения</w:t>
      </w:r>
      <w:r w:rsidRPr="000317C6">
        <w:t xml:space="preserve"> за </w:t>
      </w:r>
      <w:r w:rsidR="00C63B4D">
        <w:t>9 месяцев</w:t>
      </w:r>
      <w:r w:rsidR="000317C6" w:rsidRPr="000317C6">
        <w:t xml:space="preserve"> </w:t>
      </w:r>
      <w:r w:rsidRPr="000317C6">
        <w:t xml:space="preserve"> 201</w:t>
      </w:r>
      <w:r w:rsidR="00E5724F">
        <w:t>8</w:t>
      </w:r>
      <w:r w:rsidRPr="000317C6">
        <w:t xml:space="preserve"> года:</w:t>
      </w:r>
      <w:r w:rsidR="00F34D2B" w:rsidRPr="000317C6">
        <w:t xml:space="preserve"> </w:t>
      </w:r>
      <w:r w:rsidR="00AF0EED" w:rsidRPr="000317C6">
        <w:t xml:space="preserve"> </w:t>
      </w:r>
      <w:r w:rsidRPr="000317C6">
        <w:t xml:space="preserve">налоговые доходы – </w:t>
      </w:r>
      <w:r w:rsidR="00F34D2B" w:rsidRPr="000317C6">
        <w:t xml:space="preserve"> </w:t>
      </w:r>
      <w:r w:rsidR="00E5724F">
        <w:t>32,8</w:t>
      </w:r>
      <w:r w:rsidRPr="00F97AFF">
        <w:t xml:space="preserve">%, неналоговые доходы – </w:t>
      </w:r>
      <w:r w:rsidR="00E5724F">
        <w:t>10,3</w:t>
      </w:r>
      <w:r w:rsidR="00AD251E" w:rsidRPr="00F97AFF">
        <w:t xml:space="preserve"> </w:t>
      </w:r>
      <w:r w:rsidRPr="00F97AFF">
        <w:t xml:space="preserve">%, безвозмездные поступления – </w:t>
      </w:r>
      <w:r w:rsidR="00E5724F">
        <w:t>56,9</w:t>
      </w:r>
      <w:r w:rsidR="00AD251E" w:rsidRPr="00F97AFF">
        <w:t xml:space="preserve"> </w:t>
      </w:r>
      <w:r w:rsidRPr="00F97AFF">
        <w:t>%.</w:t>
      </w:r>
    </w:p>
    <w:p w:rsidR="00FD6E4E" w:rsidRDefault="00D94965" w:rsidP="00FD6E4E">
      <w:pPr>
        <w:ind w:right="-427" w:firstLine="851"/>
        <w:jc w:val="both"/>
        <w:rPr>
          <w:b/>
        </w:rPr>
      </w:pPr>
      <w:r w:rsidRPr="000A33BC">
        <w:t xml:space="preserve">Сведения о поступлении доходов в  бюджет   </w:t>
      </w:r>
      <w:r w:rsidR="00F57B7E">
        <w:t>городского поселения Лотошино</w:t>
      </w:r>
      <w:r w:rsidR="009467D8">
        <w:t xml:space="preserve"> </w:t>
      </w:r>
      <w:r w:rsidR="00176EB8" w:rsidRPr="000A33BC">
        <w:t>Лотошинского муниципального района за</w:t>
      </w:r>
      <w:r w:rsidR="000F16EE">
        <w:t xml:space="preserve"> </w:t>
      </w:r>
      <w:r w:rsidR="00493793">
        <w:t>9 месяцев</w:t>
      </w:r>
      <w:r w:rsidR="001156FB">
        <w:t xml:space="preserve">  </w:t>
      </w:r>
      <w:r w:rsidR="000317C6">
        <w:t xml:space="preserve"> 201</w:t>
      </w:r>
      <w:r w:rsidR="00E5724F">
        <w:t>7</w:t>
      </w:r>
      <w:r w:rsidR="000317C6">
        <w:t>-201</w:t>
      </w:r>
      <w:r w:rsidR="00E5724F">
        <w:t>8</w:t>
      </w:r>
      <w:r w:rsidR="00176EB8" w:rsidRPr="000A33BC">
        <w:t>гг.</w:t>
      </w:r>
      <w:r w:rsidR="000A33BC" w:rsidRPr="000A33BC">
        <w:t xml:space="preserve">  представлены в таблице (в тыс.</w:t>
      </w:r>
      <w:r w:rsidR="00711DFE">
        <w:t xml:space="preserve"> </w:t>
      </w:r>
      <w:r w:rsidR="000A33BC" w:rsidRPr="000A33BC">
        <w:t>руб.).</w:t>
      </w:r>
      <w:r w:rsidR="00C63B4D" w:rsidRPr="00176EB8">
        <w:rPr>
          <w:b/>
        </w:rPr>
        <w:t xml:space="preserve"> </w:t>
      </w:r>
    </w:p>
    <w:p w:rsidR="00C63B4D" w:rsidRPr="00176EB8" w:rsidRDefault="00C63B4D" w:rsidP="00FD6E4E">
      <w:pPr>
        <w:ind w:right="-427" w:firstLine="851"/>
        <w:jc w:val="both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42326E" w:rsidRPr="00F031D1" w:rsidTr="00B11A0B">
        <w:trPr>
          <w:trHeight w:val="918"/>
        </w:trPr>
        <w:tc>
          <w:tcPr>
            <w:tcW w:w="4820" w:type="dxa"/>
            <w:vAlign w:val="center"/>
          </w:tcPr>
          <w:p w:rsidR="00C63B4D" w:rsidRDefault="0042326E" w:rsidP="00C63B4D">
            <w:pPr>
              <w:ind w:right="-427" w:firstLine="851"/>
              <w:jc w:val="both"/>
            </w:pPr>
            <w:r w:rsidRPr="00176EB8">
              <w:rPr>
                <w:b/>
                <w:sz w:val="20"/>
                <w:szCs w:val="20"/>
              </w:rPr>
              <w:t>Наименование показателя</w:t>
            </w:r>
          </w:p>
          <w:p w:rsidR="00C63B4D" w:rsidRPr="00176EB8" w:rsidRDefault="00C63B4D" w:rsidP="00C63B4D">
            <w:pPr>
              <w:ind w:right="-427" w:firstLine="851"/>
              <w:jc w:val="both"/>
              <w:rPr>
                <w:b/>
              </w:rPr>
            </w:pPr>
          </w:p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326E" w:rsidRPr="00176EB8" w:rsidRDefault="003D360E" w:rsidP="005908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мес.</w:t>
            </w:r>
            <w:r w:rsidR="000F16EE">
              <w:rPr>
                <w:b/>
                <w:sz w:val="20"/>
                <w:szCs w:val="20"/>
              </w:rPr>
              <w:t xml:space="preserve"> </w:t>
            </w:r>
            <w:r w:rsidR="000317C6">
              <w:rPr>
                <w:b/>
                <w:sz w:val="20"/>
                <w:szCs w:val="20"/>
              </w:rPr>
              <w:t>201</w:t>
            </w:r>
            <w:r w:rsidR="00590872">
              <w:rPr>
                <w:b/>
                <w:sz w:val="20"/>
                <w:szCs w:val="20"/>
              </w:rPr>
              <w:t>7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42326E" w:rsidRPr="00176EB8" w:rsidRDefault="003D360E" w:rsidP="00E57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мес.</w:t>
            </w:r>
            <w:r w:rsidR="000F16EE">
              <w:rPr>
                <w:b/>
                <w:sz w:val="20"/>
                <w:szCs w:val="20"/>
              </w:rPr>
              <w:t xml:space="preserve"> </w:t>
            </w:r>
            <w:r w:rsidR="00176EB8" w:rsidRPr="00176EB8">
              <w:rPr>
                <w:b/>
                <w:sz w:val="20"/>
                <w:szCs w:val="20"/>
              </w:rPr>
              <w:t xml:space="preserve"> </w:t>
            </w:r>
            <w:r w:rsidR="000317C6">
              <w:rPr>
                <w:b/>
                <w:sz w:val="20"/>
                <w:szCs w:val="20"/>
              </w:rPr>
              <w:t xml:space="preserve"> 201</w:t>
            </w:r>
            <w:r w:rsidR="00E5724F">
              <w:rPr>
                <w:b/>
                <w:sz w:val="20"/>
                <w:szCs w:val="20"/>
              </w:rPr>
              <w:t>8</w:t>
            </w:r>
            <w:r w:rsidR="0042326E"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2326E" w:rsidRPr="00176EB8" w:rsidRDefault="0042326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Отклонение </w:t>
            </w:r>
            <w:r w:rsidR="00C74242">
              <w:rPr>
                <w:b/>
                <w:sz w:val="20"/>
                <w:szCs w:val="20"/>
              </w:rPr>
              <w:t>(</w:t>
            </w:r>
            <w:r w:rsidRPr="00176EB8">
              <w:rPr>
                <w:b/>
                <w:sz w:val="20"/>
                <w:szCs w:val="20"/>
              </w:rPr>
              <w:t>+; -</w:t>
            </w:r>
            <w:r w:rsidR="00C74242">
              <w:rPr>
                <w:b/>
                <w:sz w:val="20"/>
                <w:szCs w:val="20"/>
              </w:rPr>
              <w:t>)</w:t>
            </w:r>
          </w:p>
          <w:p w:rsidR="0042326E" w:rsidRPr="00176EB8" w:rsidRDefault="0042326E" w:rsidP="00E5724F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к </w:t>
            </w:r>
            <w:r w:rsidR="00C74242">
              <w:rPr>
                <w:b/>
                <w:sz w:val="20"/>
                <w:szCs w:val="20"/>
              </w:rPr>
              <w:t xml:space="preserve">отчетному периоду </w:t>
            </w:r>
            <w:r w:rsidR="000317C6">
              <w:rPr>
                <w:b/>
                <w:sz w:val="20"/>
                <w:szCs w:val="20"/>
              </w:rPr>
              <w:t xml:space="preserve"> 201</w:t>
            </w:r>
            <w:r w:rsidR="00E5724F">
              <w:rPr>
                <w:b/>
                <w:sz w:val="20"/>
                <w:szCs w:val="20"/>
              </w:rPr>
              <w:t>7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2326E" w:rsidRPr="00176EB8" w:rsidRDefault="00F87437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Темп роста (снижения</w:t>
            </w:r>
            <w:r w:rsidR="0042326E" w:rsidRPr="00176EB8">
              <w:rPr>
                <w:b/>
                <w:sz w:val="20"/>
                <w:szCs w:val="20"/>
              </w:rPr>
              <w:t>) в %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176E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>
              <w:rPr>
                <w:b/>
                <w:bCs/>
                <w:sz w:val="20"/>
                <w:szCs w:val="20"/>
              </w:rPr>
              <w:t xml:space="preserve">, в т.ч. </w:t>
            </w:r>
          </w:p>
        </w:tc>
        <w:tc>
          <w:tcPr>
            <w:tcW w:w="1276" w:type="dxa"/>
            <w:vAlign w:val="center"/>
          </w:tcPr>
          <w:p w:rsidR="00176EB8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26723,7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32484,9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+5761,2</w:t>
            </w:r>
          </w:p>
        </w:tc>
        <w:tc>
          <w:tcPr>
            <w:tcW w:w="1276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121,6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F57B7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 xml:space="preserve">НАЛОГИ НА ПРИБЫЛЬ, </w:t>
            </w:r>
            <w:r w:rsidR="005233E7">
              <w:rPr>
                <w:b/>
                <w:bCs/>
                <w:sz w:val="20"/>
                <w:szCs w:val="20"/>
              </w:rPr>
              <w:t>НДФЛ</w:t>
            </w:r>
          </w:p>
        </w:tc>
        <w:tc>
          <w:tcPr>
            <w:tcW w:w="1276" w:type="dxa"/>
            <w:vAlign w:val="center"/>
          </w:tcPr>
          <w:p w:rsidR="00176EB8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10007,8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11669,5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+1661,7</w:t>
            </w:r>
          </w:p>
        </w:tc>
        <w:tc>
          <w:tcPr>
            <w:tcW w:w="1276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</w:t>
            </w:r>
          </w:p>
        </w:tc>
      </w:tr>
      <w:tr w:rsidR="00F57B7E" w:rsidRPr="00F031D1" w:rsidTr="00B11A0B">
        <w:tc>
          <w:tcPr>
            <w:tcW w:w="4820" w:type="dxa"/>
          </w:tcPr>
          <w:p w:rsidR="00F57B7E" w:rsidRDefault="00F57B7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F57B7E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4157,4</w:t>
            </w:r>
          </w:p>
        </w:tc>
        <w:tc>
          <w:tcPr>
            <w:tcW w:w="1275" w:type="dxa"/>
            <w:vAlign w:val="center"/>
          </w:tcPr>
          <w:p w:rsidR="00F57B7E" w:rsidRDefault="00E5724F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4457,6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7B7E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+300,2</w:t>
            </w:r>
          </w:p>
        </w:tc>
        <w:tc>
          <w:tcPr>
            <w:tcW w:w="1276" w:type="dxa"/>
            <w:vAlign w:val="center"/>
          </w:tcPr>
          <w:p w:rsidR="00F57B7E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107,2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НАЛОГИ НА СОВОКУПНЫЙ ДОХОД</w:t>
            </w:r>
          </w:p>
        </w:tc>
        <w:tc>
          <w:tcPr>
            <w:tcW w:w="1276" w:type="dxa"/>
            <w:vAlign w:val="center"/>
          </w:tcPr>
          <w:p w:rsidR="00922DF6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275" w:type="dxa"/>
            <w:vAlign w:val="center"/>
          </w:tcPr>
          <w:p w:rsidR="00922DF6" w:rsidRDefault="00E5724F" w:rsidP="00F57B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22DF6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-53,8</w:t>
            </w:r>
          </w:p>
        </w:tc>
        <w:tc>
          <w:tcPr>
            <w:tcW w:w="1276" w:type="dxa"/>
            <w:vAlign w:val="center"/>
          </w:tcPr>
          <w:p w:rsidR="00922DF6" w:rsidRPr="00B11A0B" w:rsidRDefault="00987551" w:rsidP="00885B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20,9</w:t>
            </w:r>
          </w:p>
        </w:tc>
      </w:tr>
      <w:tr w:rsidR="00176EB8" w:rsidRPr="00F031D1" w:rsidTr="00B11A0B">
        <w:trPr>
          <w:trHeight w:val="221"/>
        </w:trPr>
        <w:tc>
          <w:tcPr>
            <w:tcW w:w="4820" w:type="dxa"/>
          </w:tcPr>
          <w:p w:rsidR="00176EB8" w:rsidRDefault="005233E7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НАЛОГИ НА ИМУЩЕСТВО</w:t>
            </w:r>
            <w:r>
              <w:rPr>
                <w:b/>
                <w:bCs/>
                <w:sz w:val="20"/>
                <w:szCs w:val="20"/>
              </w:rPr>
              <w:t>, в том числе</w:t>
            </w:r>
          </w:p>
          <w:p w:rsidR="00FD6E4E" w:rsidRDefault="00FD6E4E" w:rsidP="00922DF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6EB8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6252,5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8606,7</w:t>
            </w:r>
          </w:p>
        </w:tc>
        <w:tc>
          <w:tcPr>
            <w:tcW w:w="1418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+2354,2</w:t>
            </w:r>
          </w:p>
        </w:tc>
        <w:tc>
          <w:tcPr>
            <w:tcW w:w="1276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137,7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5233E7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76E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76EB8" w:rsidRDefault="003D360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1418" w:type="dxa"/>
            <w:vAlign w:val="center"/>
          </w:tcPr>
          <w:p w:rsidR="00176EB8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+349,9</w:t>
            </w:r>
          </w:p>
        </w:tc>
        <w:tc>
          <w:tcPr>
            <w:tcW w:w="1276" w:type="dxa"/>
            <w:vAlign w:val="center"/>
          </w:tcPr>
          <w:p w:rsidR="00176EB8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293,9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837731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37731" w:rsidRDefault="003D360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6072,1</w:t>
            </w:r>
          </w:p>
        </w:tc>
        <w:tc>
          <w:tcPr>
            <w:tcW w:w="1275" w:type="dxa"/>
            <w:vAlign w:val="center"/>
          </w:tcPr>
          <w:p w:rsidR="00837731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8076,3</w:t>
            </w:r>
          </w:p>
        </w:tc>
        <w:tc>
          <w:tcPr>
            <w:tcW w:w="1418" w:type="dxa"/>
            <w:vAlign w:val="center"/>
          </w:tcPr>
          <w:p w:rsidR="00837731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+2004,3</w:t>
            </w:r>
          </w:p>
        </w:tc>
        <w:tc>
          <w:tcPr>
            <w:tcW w:w="1276" w:type="dxa"/>
            <w:vAlign w:val="center"/>
          </w:tcPr>
          <w:p w:rsidR="00837731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133,0</w:t>
            </w:r>
          </w:p>
        </w:tc>
      </w:tr>
      <w:tr w:rsidR="000F16EE" w:rsidRPr="00F031D1" w:rsidTr="00B11A0B">
        <w:tc>
          <w:tcPr>
            <w:tcW w:w="4820" w:type="dxa"/>
          </w:tcPr>
          <w:p w:rsidR="000F16EE" w:rsidRPr="00316285" w:rsidRDefault="000F16EE" w:rsidP="00922DF6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1.</w:t>
            </w:r>
            <w:r w:rsidR="00922DF6">
              <w:rPr>
                <w:b/>
                <w:sz w:val="20"/>
                <w:szCs w:val="20"/>
              </w:rPr>
              <w:t>5</w:t>
            </w:r>
            <w:r w:rsidR="00316285" w:rsidRPr="00316285">
              <w:rPr>
                <w:b/>
                <w:sz w:val="20"/>
                <w:szCs w:val="20"/>
              </w:rPr>
              <w:t>.</w:t>
            </w:r>
            <w:r w:rsidRPr="00316285">
              <w:rPr>
                <w:b/>
                <w:sz w:val="20"/>
                <w:szCs w:val="20"/>
              </w:rPr>
              <w:t xml:space="preserve"> З</w:t>
            </w:r>
            <w:r w:rsidR="00316285" w:rsidRPr="00316285">
              <w:rPr>
                <w:b/>
                <w:sz w:val="20"/>
                <w:szCs w:val="20"/>
              </w:rPr>
              <w:t>АДОЛЖЕННОСТЬ И ПЕРЕРАСЧЕТЫ ПО ОТМЕНЕНЫМ НАЛОГАМ СБОРАМ  И ИНЫМ ОБЯЗАТЕЛЬНЫМ ПЛАТЕЖАМ</w:t>
            </w:r>
          </w:p>
        </w:tc>
        <w:tc>
          <w:tcPr>
            <w:tcW w:w="1276" w:type="dxa"/>
            <w:vAlign w:val="center"/>
          </w:tcPr>
          <w:p w:rsidR="000F16EE" w:rsidRDefault="003D360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F16EE" w:rsidRPr="00316285" w:rsidRDefault="00987551" w:rsidP="00B11A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F16EE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F16EE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76EB8" w:rsidRPr="00F031D1" w:rsidTr="00B11A0B">
        <w:trPr>
          <w:trHeight w:val="639"/>
        </w:trPr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6</w:t>
            </w:r>
            <w:r w:rsidR="005233E7">
              <w:rPr>
                <w:b/>
                <w:bCs/>
                <w:sz w:val="20"/>
                <w:szCs w:val="20"/>
              </w:rPr>
              <w:t xml:space="preserve">. </w:t>
            </w:r>
            <w:r w:rsidR="00176EB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76EB8" w:rsidRDefault="003D360E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3378,6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2863,1</w:t>
            </w:r>
          </w:p>
        </w:tc>
        <w:tc>
          <w:tcPr>
            <w:tcW w:w="1418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-515,5</w:t>
            </w:r>
          </w:p>
        </w:tc>
        <w:tc>
          <w:tcPr>
            <w:tcW w:w="1276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76EB8" w:rsidRPr="00F031D1" w:rsidTr="00B11A0B">
        <w:tc>
          <w:tcPr>
            <w:tcW w:w="4820" w:type="dxa"/>
          </w:tcPr>
          <w:p w:rsidR="00176EB8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7</w:t>
            </w:r>
            <w:r w:rsidR="005233E7">
              <w:rPr>
                <w:b/>
                <w:bCs/>
                <w:sz w:val="20"/>
                <w:szCs w:val="20"/>
              </w:rPr>
              <w:t>. 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76EB8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388,1</w:t>
            </w:r>
          </w:p>
        </w:tc>
        <w:tc>
          <w:tcPr>
            <w:tcW w:w="1275" w:type="dxa"/>
            <w:vAlign w:val="center"/>
          </w:tcPr>
          <w:p w:rsidR="00176EB8" w:rsidRDefault="00E5724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1154,8</w:t>
            </w:r>
          </w:p>
        </w:tc>
        <w:tc>
          <w:tcPr>
            <w:tcW w:w="1418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+766,7</w:t>
            </w:r>
          </w:p>
        </w:tc>
        <w:tc>
          <w:tcPr>
            <w:tcW w:w="1276" w:type="dxa"/>
            <w:vAlign w:val="center"/>
          </w:tcPr>
          <w:p w:rsidR="00176EB8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297,6</w:t>
            </w:r>
          </w:p>
        </w:tc>
      </w:tr>
      <w:tr w:rsidR="00837731" w:rsidRPr="00F031D1" w:rsidTr="00B11A0B">
        <w:tc>
          <w:tcPr>
            <w:tcW w:w="4820" w:type="dxa"/>
          </w:tcPr>
          <w:p w:rsidR="00837731" w:rsidRDefault="00A23463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8</w:t>
            </w:r>
            <w:r w:rsidR="00837731">
              <w:rPr>
                <w:b/>
                <w:bCs/>
                <w:sz w:val="20"/>
                <w:szCs w:val="20"/>
              </w:rPr>
              <w:t>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837731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2457,3</w:t>
            </w:r>
          </w:p>
        </w:tc>
        <w:tc>
          <w:tcPr>
            <w:tcW w:w="1275" w:type="dxa"/>
            <w:vAlign w:val="center"/>
          </w:tcPr>
          <w:p w:rsidR="00837731" w:rsidRDefault="00E5724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3686,5</w:t>
            </w:r>
          </w:p>
        </w:tc>
        <w:tc>
          <w:tcPr>
            <w:tcW w:w="1418" w:type="dxa"/>
            <w:vAlign w:val="center"/>
          </w:tcPr>
          <w:p w:rsidR="00837731" w:rsidRPr="00C21629" w:rsidRDefault="00987551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+1229,1</w:t>
            </w:r>
          </w:p>
        </w:tc>
        <w:tc>
          <w:tcPr>
            <w:tcW w:w="1276" w:type="dxa"/>
            <w:vAlign w:val="center"/>
          </w:tcPr>
          <w:p w:rsidR="00837731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23463" w:rsidRPr="00F031D1" w:rsidTr="00B11A0B">
        <w:tc>
          <w:tcPr>
            <w:tcW w:w="4820" w:type="dxa"/>
          </w:tcPr>
          <w:p w:rsidR="00A23463" w:rsidRDefault="00F57B7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922DF6">
              <w:rPr>
                <w:b/>
                <w:bCs/>
                <w:sz w:val="20"/>
                <w:szCs w:val="20"/>
              </w:rPr>
              <w:t>9</w:t>
            </w:r>
            <w:r w:rsidR="00A23463">
              <w:rPr>
                <w:b/>
                <w:bCs/>
                <w:sz w:val="20"/>
                <w:szCs w:val="20"/>
              </w:rPr>
              <w:t>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A23463" w:rsidRDefault="003D360E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23463" w:rsidRDefault="00E5724F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418" w:type="dxa"/>
            <w:vAlign w:val="center"/>
          </w:tcPr>
          <w:p w:rsidR="00A23463" w:rsidRPr="00C21629" w:rsidRDefault="00987551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+18,6</w:t>
            </w:r>
          </w:p>
        </w:tc>
        <w:tc>
          <w:tcPr>
            <w:tcW w:w="1276" w:type="dxa"/>
            <w:vAlign w:val="center"/>
          </w:tcPr>
          <w:p w:rsidR="00A23463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22DF6" w:rsidRPr="00F031D1" w:rsidTr="00B11A0B">
        <w:tc>
          <w:tcPr>
            <w:tcW w:w="4820" w:type="dxa"/>
          </w:tcPr>
          <w:p w:rsidR="00922DF6" w:rsidRDefault="00922DF6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 ПРОЧЕ НЕНАЛОГОЫЕ ДОХОДЫ</w:t>
            </w:r>
          </w:p>
        </w:tc>
        <w:tc>
          <w:tcPr>
            <w:tcW w:w="1276" w:type="dxa"/>
            <w:vAlign w:val="center"/>
          </w:tcPr>
          <w:p w:rsidR="00922DF6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75" w:type="dxa"/>
            <w:vAlign w:val="center"/>
          </w:tcPr>
          <w:p w:rsidR="00922DF6" w:rsidRDefault="00E5724F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418" w:type="dxa"/>
            <w:vAlign w:val="center"/>
          </w:tcPr>
          <w:p w:rsidR="00922DF6" w:rsidRPr="00C21629" w:rsidRDefault="00987551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22DF6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 БЕЗВОЗМЕЗДНЫЕ </w:t>
            </w:r>
            <w:r w:rsidR="009157CE">
              <w:rPr>
                <w:b/>
                <w:bCs/>
                <w:sz w:val="20"/>
                <w:szCs w:val="20"/>
              </w:rPr>
              <w:t>ПОСТУПЛЕНИЯ</w:t>
            </w:r>
            <w:r>
              <w:rPr>
                <w:b/>
                <w:bCs/>
                <w:sz w:val="20"/>
                <w:szCs w:val="20"/>
              </w:rPr>
              <w:t>, в т.ч.</w:t>
            </w:r>
          </w:p>
        </w:tc>
        <w:tc>
          <w:tcPr>
            <w:tcW w:w="1276" w:type="dxa"/>
            <w:vAlign w:val="center"/>
          </w:tcPr>
          <w:p w:rsidR="005233E7" w:rsidRDefault="003D360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F3F5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1275" w:type="dxa"/>
            <w:vAlign w:val="center"/>
          </w:tcPr>
          <w:p w:rsidR="005233E7" w:rsidRDefault="00E5724F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42897,9</w:t>
            </w:r>
          </w:p>
        </w:tc>
        <w:tc>
          <w:tcPr>
            <w:tcW w:w="1418" w:type="dxa"/>
            <w:vAlign w:val="center"/>
          </w:tcPr>
          <w:p w:rsidR="005233E7" w:rsidRPr="00B11A0B" w:rsidRDefault="00987551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-7196,6</w:t>
            </w:r>
          </w:p>
        </w:tc>
        <w:tc>
          <w:tcPr>
            <w:tcW w:w="1276" w:type="dxa"/>
            <w:vAlign w:val="center"/>
          </w:tcPr>
          <w:p w:rsidR="005233E7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85,6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Дотации бюджетам </w:t>
            </w:r>
            <w:r w:rsidR="00B95BE4">
              <w:rPr>
                <w:sz w:val="20"/>
                <w:szCs w:val="20"/>
              </w:rPr>
              <w:t>городских</w:t>
            </w:r>
            <w:r>
              <w:rPr>
                <w:sz w:val="20"/>
                <w:szCs w:val="2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5233E7" w:rsidRDefault="0049379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48878,3</w:t>
            </w:r>
          </w:p>
        </w:tc>
        <w:tc>
          <w:tcPr>
            <w:tcW w:w="1275" w:type="dxa"/>
            <w:vAlign w:val="center"/>
          </w:tcPr>
          <w:p w:rsidR="005233E7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43253,3</w:t>
            </w:r>
          </w:p>
        </w:tc>
        <w:tc>
          <w:tcPr>
            <w:tcW w:w="1418" w:type="dxa"/>
            <w:vAlign w:val="center"/>
          </w:tcPr>
          <w:p w:rsidR="005233E7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-5625,0</w:t>
            </w:r>
          </w:p>
        </w:tc>
        <w:tc>
          <w:tcPr>
            <w:tcW w:w="1276" w:type="dxa"/>
            <w:vAlign w:val="center"/>
          </w:tcPr>
          <w:p w:rsidR="005233E7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E5724F" w:rsidRPr="00F031D1" w:rsidTr="00B11A0B">
        <w:tc>
          <w:tcPr>
            <w:tcW w:w="4820" w:type="dxa"/>
          </w:tcPr>
          <w:p w:rsidR="00E5724F" w:rsidRDefault="00E5724F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Субсидии бюджетам бюджетной системы  Российской Федерации</w:t>
            </w:r>
          </w:p>
        </w:tc>
        <w:tc>
          <w:tcPr>
            <w:tcW w:w="1276" w:type="dxa"/>
            <w:vAlign w:val="center"/>
          </w:tcPr>
          <w:p w:rsidR="00E5724F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724F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1239,9</w:t>
            </w:r>
          </w:p>
        </w:tc>
        <w:tc>
          <w:tcPr>
            <w:tcW w:w="1418" w:type="dxa"/>
            <w:vAlign w:val="center"/>
          </w:tcPr>
          <w:p w:rsidR="00E5724F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+1239,9</w:t>
            </w:r>
          </w:p>
        </w:tc>
        <w:tc>
          <w:tcPr>
            <w:tcW w:w="1276" w:type="dxa"/>
            <w:vAlign w:val="center"/>
          </w:tcPr>
          <w:p w:rsidR="00E5724F" w:rsidRPr="00B11A0B" w:rsidRDefault="00987551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233E7" w:rsidRPr="00F031D1" w:rsidTr="00B11A0B">
        <w:tc>
          <w:tcPr>
            <w:tcW w:w="4820" w:type="dxa"/>
          </w:tcPr>
          <w:p w:rsidR="005233E7" w:rsidRDefault="005233E7" w:rsidP="00E572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572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5233E7" w:rsidRDefault="0049379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324,9</w:t>
            </w:r>
          </w:p>
        </w:tc>
        <w:tc>
          <w:tcPr>
            <w:tcW w:w="1275" w:type="dxa"/>
            <w:vAlign w:val="center"/>
          </w:tcPr>
          <w:p w:rsidR="005233E7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309,8</w:t>
            </w:r>
          </w:p>
        </w:tc>
        <w:tc>
          <w:tcPr>
            <w:tcW w:w="1418" w:type="dxa"/>
            <w:vAlign w:val="center"/>
          </w:tcPr>
          <w:p w:rsidR="005233E7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-15,1</w:t>
            </w:r>
          </w:p>
        </w:tc>
        <w:tc>
          <w:tcPr>
            <w:tcW w:w="1276" w:type="dxa"/>
            <w:vAlign w:val="center"/>
          </w:tcPr>
          <w:p w:rsidR="005233E7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267413" w:rsidRPr="00F031D1" w:rsidTr="00B11A0B">
        <w:tc>
          <w:tcPr>
            <w:tcW w:w="4820" w:type="dxa"/>
          </w:tcPr>
          <w:p w:rsidR="00267413" w:rsidRDefault="00267413" w:rsidP="00E572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572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.Иные межбюджетные трансферты</w:t>
            </w:r>
          </w:p>
        </w:tc>
        <w:tc>
          <w:tcPr>
            <w:tcW w:w="1276" w:type="dxa"/>
            <w:vAlign w:val="center"/>
          </w:tcPr>
          <w:p w:rsidR="00267413" w:rsidRDefault="0049379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275" w:type="dxa"/>
            <w:vAlign w:val="center"/>
          </w:tcPr>
          <w:p w:rsidR="00267413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267413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-800</w:t>
            </w:r>
          </w:p>
        </w:tc>
        <w:tc>
          <w:tcPr>
            <w:tcW w:w="1276" w:type="dxa"/>
            <w:vAlign w:val="center"/>
          </w:tcPr>
          <w:p w:rsidR="00267413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157CE" w:rsidRPr="00F031D1" w:rsidTr="00B11A0B">
        <w:tc>
          <w:tcPr>
            <w:tcW w:w="4820" w:type="dxa"/>
          </w:tcPr>
          <w:p w:rsidR="009157CE" w:rsidRPr="00BF5E90" w:rsidRDefault="009157CE" w:rsidP="00E5724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E5724F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9157CE" w:rsidRDefault="00493793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1275" w:type="dxa"/>
            <w:vAlign w:val="center"/>
          </w:tcPr>
          <w:p w:rsidR="009157CE" w:rsidRPr="00BF5E90" w:rsidRDefault="00E5724F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1418" w:type="dxa"/>
            <w:vAlign w:val="center"/>
          </w:tcPr>
          <w:p w:rsidR="009157CE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+18,1</w:t>
            </w:r>
          </w:p>
        </w:tc>
        <w:tc>
          <w:tcPr>
            <w:tcW w:w="1276" w:type="dxa"/>
            <w:vAlign w:val="center"/>
          </w:tcPr>
          <w:p w:rsidR="009157CE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119,8</w:t>
            </w:r>
          </w:p>
        </w:tc>
      </w:tr>
      <w:tr w:rsidR="00E5724F" w:rsidRPr="00F031D1" w:rsidTr="00B11A0B">
        <w:tc>
          <w:tcPr>
            <w:tcW w:w="4820" w:type="dxa"/>
          </w:tcPr>
          <w:p w:rsidR="00E5724F" w:rsidRDefault="00E5724F" w:rsidP="00E5724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2.6. Возврат остатков субсидий. Субвенций и иных межбюджетных </w:t>
            </w:r>
            <w:r w:rsidR="00AE6CB0">
              <w:rPr>
                <w:bCs/>
                <w:sz w:val="20"/>
                <w:szCs w:val="20"/>
              </w:rPr>
              <w:t>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</w:tcPr>
          <w:p w:rsidR="00E5724F" w:rsidRDefault="00AE6CB0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5724F" w:rsidRDefault="00AE6CB0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-2014,6</w:t>
            </w:r>
          </w:p>
        </w:tc>
        <w:tc>
          <w:tcPr>
            <w:tcW w:w="1418" w:type="dxa"/>
            <w:vAlign w:val="center"/>
          </w:tcPr>
          <w:p w:rsidR="00E5724F" w:rsidRPr="00B11A0B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-2014,5</w:t>
            </w:r>
          </w:p>
        </w:tc>
        <w:tc>
          <w:tcPr>
            <w:tcW w:w="1276" w:type="dxa"/>
            <w:vAlign w:val="center"/>
          </w:tcPr>
          <w:p w:rsidR="00E5724F" w:rsidRPr="00B97D4C" w:rsidRDefault="00987551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233E7" w:rsidRPr="00F031D1" w:rsidTr="00B11A0B">
        <w:trPr>
          <w:trHeight w:val="282"/>
        </w:trPr>
        <w:tc>
          <w:tcPr>
            <w:tcW w:w="4820" w:type="dxa"/>
          </w:tcPr>
          <w:p w:rsidR="005233E7" w:rsidRDefault="005233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5233E7" w:rsidRDefault="00493793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76818,2</w:t>
            </w:r>
          </w:p>
        </w:tc>
        <w:tc>
          <w:tcPr>
            <w:tcW w:w="1275" w:type="dxa"/>
            <w:vAlign w:val="center"/>
          </w:tcPr>
          <w:p w:rsidR="005233E7" w:rsidRDefault="00AE6CB0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75382,8</w:t>
            </w:r>
          </w:p>
        </w:tc>
        <w:tc>
          <w:tcPr>
            <w:tcW w:w="1418" w:type="dxa"/>
            <w:vAlign w:val="center"/>
          </w:tcPr>
          <w:p w:rsidR="005233E7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-1435,4</w:t>
            </w:r>
          </w:p>
        </w:tc>
        <w:tc>
          <w:tcPr>
            <w:tcW w:w="1276" w:type="dxa"/>
            <w:vAlign w:val="center"/>
          </w:tcPr>
          <w:p w:rsidR="005233E7" w:rsidRPr="00B11A0B" w:rsidRDefault="00987551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98,1</w:t>
            </w:r>
          </w:p>
        </w:tc>
      </w:tr>
    </w:tbl>
    <w:p w:rsidR="000A33BC" w:rsidRDefault="00633FD3">
      <w:pPr>
        <w:jc w:val="both"/>
      </w:pPr>
      <w:r>
        <w:rPr>
          <w:sz w:val="28"/>
          <w:szCs w:val="28"/>
        </w:rPr>
        <w:t xml:space="preserve">    </w:t>
      </w:r>
      <w:r w:rsidRPr="003F799B">
        <w:t xml:space="preserve">   </w:t>
      </w:r>
      <w:r w:rsidR="006F76D6" w:rsidRPr="003F799B">
        <w:t xml:space="preserve">  </w:t>
      </w:r>
    </w:p>
    <w:p w:rsidR="00633FD3" w:rsidRPr="00D23B81" w:rsidRDefault="00D23B81" w:rsidP="000A33BC">
      <w:pPr>
        <w:ind w:right="-427"/>
        <w:jc w:val="both"/>
        <w:rPr>
          <w:b/>
          <w:u w:val="single"/>
        </w:rPr>
      </w:pPr>
      <w:r w:rsidRPr="00D23B81">
        <w:rPr>
          <w:b/>
        </w:rPr>
        <w:t>4</w:t>
      </w:r>
      <w:r w:rsidR="00633FD3" w:rsidRPr="00D23B81">
        <w:rPr>
          <w:b/>
        </w:rPr>
        <w:t>.</w:t>
      </w:r>
      <w:r w:rsidR="00AD251E" w:rsidRPr="00D23B81">
        <w:rPr>
          <w:b/>
        </w:rPr>
        <w:t>1</w:t>
      </w:r>
      <w:r w:rsidR="00633FD3" w:rsidRPr="00D23B81">
        <w:rPr>
          <w:b/>
        </w:rPr>
        <w:t xml:space="preserve">. </w:t>
      </w:r>
      <w:r w:rsidR="00633FD3" w:rsidRPr="00D23B81">
        <w:rPr>
          <w:b/>
          <w:u w:val="single"/>
        </w:rPr>
        <w:t>Налоговые доходы.</w:t>
      </w:r>
    </w:p>
    <w:p w:rsidR="00F04CE0" w:rsidRPr="00D23B81" w:rsidRDefault="00633FD3" w:rsidP="000A33BC">
      <w:pPr>
        <w:ind w:right="-427" w:firstLine="709"/>
        <w:jc w:val="both"/>
      </w:pPr>
      <w:r w:rsidRPr="00D23B81">
        <w:t>Плановые назначения по налоговым доходам на 201</w:t>
      </w:r>
      <w:r w:rsidR="00987551">
        <w:t>8</w:t>
      </w:r>
      <w:r w:rsidRPr="00D23B81">
        <w:t xml:space="preserve"> год составляют </w:t>
      </w:r>
      <w:r w:rsidR="00987551">
        <w:t>39</w:t>
      </w:r>
      <w:r w:rsidR="00B50164" w:rsidRPr="00D23B81">
        <w:t xml:space="preserve"> </w:t>
      </w:r>
      <w:r w:rsidR="00987551">
        <w:t>018,0</w:t>
      </w:r>
      <w:r w:rsidR="009A1C29" w:rsidRPr="00D23B81">
        <w:t xml:space="preserve"> </w:t>
      </w:r>
      <w:r w:rsidRPr="00D23B81">
        <w:t xml:space="preserve">тыс. руб., поступление по итогам </w:t>
      </w:r>
      <w:r w:rsidR="00277958">
        <w:t>9 месяцев</w:t>
      </w:r>
      <w:r w:rsidRPr="00D23B81">
        <w:t xml:space="preserve"> составило </w:t>
      </w:r>
      <w:r w:rsidR="00987551">
        <w:t>24 </w:t>
      </w:r>
      <w:r w:rsidR="00E4262C">
        <w:t>748</w:t>
      </w:r>
      <w:r w:rsidR="00987551">
        <w:t>,</w:t>
      </w:r>
      <w:r w:rsidR="00E4262C">
        <w:t>0</w:t>
      </w:r>
      <w:r w:rsidR="00267413">
        <w:t xml:space="preserve"> </w:t>
      </w:r>
      <w:r w:rsidR="0072594C" w:rsidRPr="00D23B81">
        <w:t>тыс. руб</w:t>
      </w:r>
      <w:r w:rsidRPr="00D23B81">
        <w:t xml:space="preserve">. Годовой план выполнен на </w:t>
      </w:r>
      <w:r w:rsidR="00987551">
        <w:t>63,4</w:t>
      </w:r>
      <w:r w:rsidRPr="00D23B81">
        <w:t xml:space="preserve">% от годового объема утвержденных налоговых поступлений, что на </w:t>
      </w:r>
      <w:r w:rsidR="00E4262C">
        <w:t>4 262,3</w:t>
      </w:r>
      <w:r w:rsidR="009A1C29" w:rsidRPr="00D23B81">
        <w:t xml:space="preserve"> </w:t>
      </w:r>
      <w:r w:rsidRPr="00D23B81">
        <w:t xml:space="preserve"> тыс. </w:t>
      </w:r>
      <w:r w:rsidRPr="00D23B81">
        <w:lastRenderedPageBreak/>
        <w:t xml:space="preserve">руб. </w:t>
      </w:r>
      <w:r w:rsidR="00E4262C">
        <w:t>выше</w:t>
      </w:r>
      <w:r w:rsidRPr="00D23B81">
        <w:t xml:space="preserve"> объема налоговых поступлений в бюджет </w:t>
      </w:r>
      <w:r w:rsidR="00792008">
        <w:t>городского поселения</w:t>
      </w:r>
      <w:r w:rsidRPr="00D23B81">
        <w:t xml:space="preserve"> за аналогичный период 201</w:t>
      </w:r>
      <w:r w:rsidR="00E4262C">
        <w:t>7</w:t>
      </w:r>
      <w:r w:rsidRPr="00D23B81">
        <w:t xml:space="preserve"> года</w:t>
      </w:r>
      <w:r w:rsidR="00D23B81" w:rsidRPr="00D23B81">
        <w:t xml:space="preserve"> (в 201</w:t>
      </w:r>
      <w:r w:rsidR="00E4262C">
        <w:t>7</w:t>
      </w:r>
      <w:r w:rsidR="00F04CE0" w:rsidRPr="00D23B81">
        <w:t xml:space="preserve"> году – </w:t>
      </w:r>
      <w:r w:rsidR="00E4262C">
        <w:t>20 485,7</w:t>
      </w:r>
      <w:r w:rsidR="00F04CE0" w:rsidRPr="00D23B81">
        <w:t xml:space="preserve"> тыс. рублей)</w:t>
      </w:r>
      <w:r w:rsidRPr="00D23B81">
        <w:t>.</w:t>
      </w:r>
    </w:p>
    <w:p w:rsidR="00D23B81" w:rsidRPr="00991981" w:rsidRDefault="00A22762" w:rsidP="00991981">
      <w:pPr>
        <w:ind w:right="-427" w:firstLine="709"/>
        <w:jc w:val="both"/>
      </w:pPr>
      <w:r w:rsidRPr="00D23B81">
        <w:t xml:space="preserve"> </w:t>
      </w:r>
      <w:r w:rsidR="00633FD3" w:rsidRPr="00D23B81">
        <w:t xml:space="preserve">В структуре налоговых поступлений НДФЛ составляет </w:t>
      </w:r>
      <w:r w:rsidR="00E4262C">
        <w:t>47,1</w:t>
      </w:r>
      <w:r w:rsidR="0072594C" w:rsidRPr="00D23B81">
        <w:t xml:space="preserve"> </w:t>
      </w:r>
      <w:r w:rsidR="00633FD3" w:rsidRPr="00D23B81">
        <w:t>%,</w:t>
      </w:r>
      <w:r w:rsidR="000D298E">
        <w:t xml:space="preserve"> акцизы – </w:t>
      </w:r>
      <w:r w:rsidR="00E4262C">
        <w:t>18,0</w:t>
      </w:r>
      <w:r w:rsidR="000D298E">
        <w:t>%</w:t>
      </w:r>
      <w:r w:rsidR="00633FD3" w:rsidRPr="00D23B81">
        <w:t xml:space="preserve">   </w:t>
      </w:r>
      <w:r w:rsidR="00B50164" w:rsidRPr="00D23B81">
        <w:t xml:space="preserve">налоги на имущество – </w:t>
      </w:r>
      <w:r w:rsidR="00E4262C">
        <w:t>34,8</w:t>
      </w:r>
      <w:r w:rsidR="00277958">
        <w:t>%, налоги на совокупный доход – 0,</w:t>
      </w:r>
      <w:r w:rsidR="00E4262C">
        <w:t>1</w:t>
      </w:r>
      <w:r w:rsidR="00277958">
        <w:t>%.</w:t>
      </w:r>
    </w:p>
    <w:p w:rsidR="000D298E" w:rsidRDefault="000D298E" w:rsidP="00991981">
      <w:pPr>
        <w:spacing w:line="276" w:lineRule="auto"/>
        <w:ind w:right="-427"/>
        <w:jc w:val="center"/>
        <w:rPr>
          <w:b/>
        </w:rPr>
      </w:pPr>
    </w:p>
    <w:p w:rsidR="00633FD3" w:rsidRPr="003F799B" w:rsidRDefault="0072594C" w:rsidP="00991981">
      <w:pPr>
        <w:spacing w:line="276" w:lineRule="auto"/>
        <w:ind w:right="-427"/>
        <w:jc w:val="center"/>
        <w:rPr>
          <w:b/>
        </w:rPr>
      </w:pPr>
      <w:r w:rsidRPr="003F799B">
        <w:rPr>
          <w:b/>
        </w:rPr>
        <w:t>Налог на доходы физических лиц</w:t>
      </w:r>
      <w:r w:rsidR="00991981">
        <w:rPr>
          <w:b/>
        </w:rPr>
        <w:t>.</w:t>
      </w:r>
    </w:p>
    <w:p w:rsidR="007B2481" w:rsidRDefault="003F799B" w:rsidP="000A33BC">
      <w:pPr>
        <w:tabs>
          <w:tab w:val="left" w:pos="13140"/>
        </w:tabs>
        <w:ind w:right="-427" w:firstLine="720"/>
        <w:jc w:val="both"/>
      </w:pPr>
      <w:r>
        <w:t xml:space="preserve">План </w:t>
      </w:r>
      <w:r w:rsidR="00DF6F0A">
        <w:t>201</w:t>
      </w:r>
      <w:r w:rsidR="00E4262C">
        <w:t>8</w:t>
      </w:r>
      <w:r w:rsidRPr="002B4E5D">
        <w:t xml:space="preserve"> года по поступлениям от налога на доходы физических лиц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277958">
        <w:t>9</w:t>
      </w:r>
      <w:r w:rsidR="00DF6F0A">
        <w:t xml:space="preserve"> </w:t>
      </w:r>
      <w:r w:rsidR="00277958">
        <w:t>месяцев</w:t>
      </w:r>
      <w:r w:rsidRPr="002B4E5D">
        <w:t xml:space="preserve"> на </w:t>
      </w:r>
      <w:r w:rsidR="00E4262C">
        <w:t>75,9</w:t>
      </w:r>
      <w:r w:rsidR="00CD4350">
        <w:t xml:space="preserve"> </w:t>
      </w:r>
      <w:r w:rsidRPr="002B4E5D">
        <w:t xml:space="preserve">%. Поступления  составили </w:t>
      </w:r>
      <w:r w:rsidR="00737AF2">
        <w:t>11669,5</w:t>
      </w:r>
      <w:r w:rsidR="000D298E">
        <w:t xml:space="preserve"> </w:t>
      </w:r>
      <w:r w:rsidRPr="002B4E5D">
        <w:t>тыс. руб. По сравн</w:t>
      </w:r>
      <w:r w:rsidR="00DF6F0A">
        <w:t>ению с аналогичным периодом 201</w:t>
      </w:r>
      <w:r w:rsidR="00737AF2">
        <w:t xml:space="preserve">7 </w:t>
      </w:r>
      <w:r w:rsidRPr="002B4E5D">
        <w:t xml:space="preserve">года наблюдается </w:t>
      </w:r>
      <w:r w:rsidR="00322807">
        <w:t xml:space="preserve"> увеличение</w:t>
      </w:r>
      <w:r w:rsidR="00DF6F0A">
        <w:t xml:space="preserve"> поступления</w:t>
      </w:r>
      <w:r w:rsidRPr="002B4E5D">
        <w:t xml:space="preserve"> </w:t>
      </w:r>
      <w:r w:rsidR="00DF6F0A">
        <w:t xml:space="preserve"> </w:t>
      </w:r>
      <w:r w:rsidRPr="002B4E5D">
        <w:t>НДФЛ на</w:t>
      </w:r>
      <w:r w:rsidR="000D298E">
        <w:t xml:space="preserve"> </w:t>
      </w:r>
      <w:r w:rsidR="00737AF2">
        <w:t>1661,7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FD6E4E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 xml:space="preserve"> Налоги на товары (работы, услуги) реализуемые на территории </w:t>
      </w:r>
    </w:p>
    <w:p w:rsidR="000D298E" w:rsidRDefault="00685123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>Р</w:t>
      </w:r>
      <w:r w:rsidR="000D298E">
        <w:rPr>
          <w:b/>
        </w:rPr>
        <w:t>оссийской Федерации (акцизы)</w:t>
      </w:r>
    </w:p>
    <w:p w:rsidR="000D298E" w:rsidRDefault="000D298E" w:rsidP="000D298E">
      <w:pPr>
        <w:tabs>
          <w:tab w:val="left" w:pos="13140"/>
        </w:tabs>
        <w:ind w:right="-427" w:firstLine="720"/>
        <w:jc w:val="both"/>
      </w:pPr>
      <w:r>
        <w:t>План 201</w:t>
      </w:r>
      <w:r w:rsidR="00737AF2">
        <w:t>8</w:t>
      </w:r>
      <w:r w:rsidRPr="002B4E5D">
        <w:t xml:space="preserve"> года по поступлениям </w:t>
      </w:r>
      <w:r>
        <w:t>акцизов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277958">
        <w:t>9 месяцев</w:t>
      </w:r>
      <w:r w:rsidRPr="002B4E5D">
        <w:t xml:space="preserve"> на </w:t>
      </w:r>
      <w:r w:rsidR="008106B7">
        <w:t>83,9</w:t>
      </w:r>
      <w:r w:rsidRPr="002B4E5D">
        <w:t xml:space="preserve">%. Поступления  составили </w:t>
      </w:r>
      <w:r w:rsidR="008106B7">
        <w:t>4457,6</w:t>
      </w:r>
      <w:r>
        <w:t xml:space="preserve"> </w:t>
      </w:r>
      <w:r w:rsidRPr="002B4E5D">
        <w:t>тыс. руб. По сравн</w:t>
      </w:r>
      <w:r>
        <w:t>ению с аналогичным периодом 201</w:t>
      </w:r>
      <w:r w:rsidR="00322807">
        <w:t>6</w:t>
      </w:r>
      <w:r w:rsidRPr="002B4E5D">
        <w:t xml:space="preserve"> года наблюдается </w:t>
      </w:r>
      <w:r w:rsidR="008106B7">
        <w:t>увеличение</w:t>
      </w:r>
      <w:r>
        <w:t xml:space="preserve"> поступлени</w:t>
      </w:r>
      <w:r w:rsidR="008106B7">
        <w:t>й</w:t>
      </w:r>
      <w:r w:rsidRPr="002B4E5D">
        <w:t xml:space="preserve"> </w:t>
      </w:r>
      <w:r>
        <w:t xml:space="preserve"> акцизов</w:t>
      </w:r>
      <w:r w:rsidRPr="002B4E5D">
        <w:t xml:space="preserve"> на</w:t>
      </w:r>
      <w:r>
        <w:t xml:space="preserve"> </w:t>
      </w:r>
      <w:r w:rsidR="008106B7">
        <w:t>300,2</w:t>
      </w:r>
      <w:r w:rsidRPr="002B4E5D">
        <w:t xml:space="preserve"> тыс. руб.</w:t>
      </w:r>
    </w:p>
    <w:p w:rsidR="00322807" w:rsidRDefault="00322807" w:rsidP="000D298E">
      <w:pPr>
        <w:tabs>
          <w:tab w:val="left" w:pos="13140"/>
        </w:tabs>
        <w:ind w:right="-427" w:firstLine="720"/>
        <w:jc w:val="both"/>
      </w:pPr>
    </w:p>
    <w:p w:rsidR="00322807" w:rsidRDefault="00322807" w:rsidP="00322807">
      <w:pPr>
        <w:tabs>
          <w:tab w:val="left" w:pos="13140"/>
        </w:tabs>
        <w:ind w:right="-427" w:firstLine="720"/>
        <w:jc w:val="center"/>
        <w:rPr>
          <w:b/>
        </w:rPr>
      </w:pPr>
      <w:r w:rsidRPr="00322807">
        <w:rPr>
          <w:b/>
        </w:rPr>
        <w:t>Налоги на совокупный доход</w:t>
      </w:r>
    </w:p>
    <w:p w:rsidR="00322807" w:rsidRPr="00322807" w:rsidRDefault="00322807" w:rsidP="00322807">
      <w:pPr>
        <w:tabs>
          <w:tab w:val="left" w:pos="13140"/>
        </w:tabs>
        <w:ind w:right="-427" w:firstLine="720"/>
        <w:jc w:val="both"/>
      </w:pPr>
      <w:r>
        <w:t xml:space="preserve">План по поступлениям </w:t>
      </w:r>
      <w:r w:rsidR="00FD6E4E">
        <w:t>на 201</w:t>
      </w:r>
      <w:r w:rsidR="008106B7">
        <w:t>8</w:t>
      </w:r>
      <w:r w:rsidR="00FD6E4E">
        <w:t xml:space="preserve"> год составляет </w:t>
      </w:r>
      <w:r w:rsidR="008106B7">
        <w:t>17</w:t>
      </w:r>
      <w:r w:rsidR="00FD6E4E">
        <w:t>,</w:t>
      </w:r>
      <w:r>
        <w:t xml:space="preserve">0 тыс. рублей. Фактические поступления составили </w:t>
      </w:r>
      <w:r w:rsidR="008106B7">
        <w:t>14,2</w:t>
      </w:r>
      <w:r>
        <w:t xml:space="preserve"> тыс. рублей или </w:t>
      </w:r>
      <w:r w:rsidR="008106B7">
        <w:t>83,6</w:t>
      </w:r>
      <w:r>
        <w:t xml:space="preserve">%. </w:t>
      </w:r>
      <w:r w:rsidR="008106B7">
        <w:t>По сравнению с</w:t>
      </w:r>
      <w:r>
        <w:t xml:space="preserve"> аналогичн</w:t>
      </w:r>
      <w:r w:rsidR="008106B7">
        <w:t>ым</w:t>
      </w:r>
      <w:r>
        <w:t xml:space="preserve"> период</w:t>
      </w:r>
      <w:r w:rsidR="008106B7">
        <w:t>ом</w:t>
      </w:r>
      <w:r>
        <w:t xml:space="preserve"> 201</w:t>
      </w:r>
      <w:r w:rsidR="008106B7">
        <w:t xml:space="preserve">7 </w:t>
      </w:r>
      <w:r>
        <w:t xml:space="preserve"> года поступлений по данному виду</w:t>
      </w:r>
      <w:r w:rsidR="008106B7">
        <w:t xml:space="preserve"> доходов</w:t>
      </w:r>
      <w:r>
        <w:t xml:space="preserve"> </w:t>
      </w:r>
      <w:r w:rsidR="008106B7">
        <w:t>сократились на 53,8 тыс. рублей  ( 2017 год -68,0 тыс. руб.)</w:t>
      </w:r>
      <w:r>
        <w:t>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2B4E5D" w:rsidRDefault="003F799B" w:rsidP="00991981">
      <w:pPr>
        <w:tabs>
          <w:tab w:val="left" w:pos="13140"/>
        </w:tabs>
        <w:spacing w:line="312" w:lineRule="auto"/>
        <w:ind w:right="-427"/>
        <w:jc w:val="center"/>
      </w:pPr>
      <w:r w:rsidRPr="002B4E5D">
        <w:rPr>
          <w:b/>
        </w:rPr>
        <w:t>Налоги на имущество.</w:t>
      </w:r>
    </w:p>
    <w:p w:rsidR="00D23B81" w:rsidRPr="00D23B81" w:rsidRDefault="003F799B" w:rsidP="00FD6E4E">
      <w:pPr>
        <w:pStyle w:val="af9"/>
        <w:tabs>
          <w:tab w:val="left" w:pos="540"/>
          <w:tab w:val="left" w:pos="720"/>
        </w:tabs>
        <w:spacing w:before="0" w:after="0"/>
        <w:ind w:left="0" w:right="-427" w:firstLine="709"/>
        <w:rPr>
          <w:sz w:val="26"/>
          <w:szCs w:val="26"/>
        </w:rPr>
      </w:pPr>
      <w:r w:rsidRPr="00D23B81">
        <w:t xml:space="preserve">По </w:t>
      </w:r>
      <w:r w:rsidRPr="00D23B81">
        <w:rPr>
          <w:b/>
        </w:rPr>
        <w:t>налогу на имущество физических лиц</w:t>
      </w:r>
      <w:r w:rsidRPr="00D23B81">
        <w:t xml:space="preserve"> за </w:t>
      </w:r>
      <w:r w:rsidR="00957BFF">
        <w:t>9 месяцев</w:t>
      </w:r>
      <w:r w:rsidR="00D23B81" w:rsidRPr="00D23B81">
        <w:t xml:space="preserve"> 201</w:t>
      </w:r>
      <w:r w:rsidR="008106B7">
        <w:t>8</w:t>
      </w:r>
      <w:r w:rsidRPr="00D23B81">
        <w:t xml:space="preserve"> года поступило </w:t>
      </w:r>
      <w:r w:rsidR="008106B7">
        <w:t>530,3</w:t>
      </w:r>
      <w:r w:rsidRPr="00D23B81">
        <w:t xml:space="preserve"> тыс. руб., план выполнен на </w:t>
      </w:r>
      <w:r w:rsidR="008106B7">
        <w:t>31,6</w:t>
      </w:r>
      <w:r w:rsidRPr="00D23B81">
        <w:t xml:space="preserve">%. </w:t>
      </w:r>
      <w:r w:rsidR="00D23B81" w:rsidRPr="00D23B81">
        <w:rPr>
          <w:sz w:val="26"/>
          <w:szCs w:val="26"/>
        </w:rPr>
        <w:t>(201</w:t>
      </w:r>
      <w:r w:rsidR="008106B7">
        <w:rPr>
          <w:sz w:val="26"/>
          <w:szCs w:val="26"/>
        </w:rPr>
        <w:t>7</w:t>
      </w:r>
      <w:r w:rsidR="00D23B81" w:rsidRPr="00D23B81">
        <w:rPr>
          <w:sz w:val="26"/>
          <w:szCs w:val="26"/>
        </w:rPr>
        <w:t xml:space="preserve"> г.-</w:t>
      </w:r>
      <w:r w:rsidR="008106B7">
        <w:rPr>
          <w:sz w:val="26"/>
          <w:szCs w:val="26"/>
        </w:rPr>
        <w:t>180,4</w:t>
      </w:r>
      <w:r w:rsidR="00D23B81" w:rsidRPr="00D23B81">
        <w:rPr>
          <w:sz w:val="26"/>
          <w:szCs w:val="26"/>
        </w:rPr>
        <w:t xml:space="preserve"> тыс.руб</w:t>
      </w:r>
      <w:r w:rsidR="00685123">
        <w:rPr>
          <w:sz w:val="26"/>
          <w:szCs w:val="26"/>
        </w:rPr>
        <w:t>.</w:t>
      </w:r>
      <w:r w:rsidR="00D23B81" w:rsidRPr="00D23B81">
        <w:rPr>
          <w:sz w:val="26"/>
          <w:szCs w:val="26"/>
        </w:rPr>
        <w:t>).</w:t>
      </w:r>
    </w:p>
    <w:p w:rsidR="003F799B" w:rsidRPr="00AB2FF8" w:rsidRDefault="003F799B" w:rsidP="00FD6E4E">
      <w:pPr>
        <w:tabs>
          <w:tab w:val="left" w:pos="13140"/>
        </w:tabs>
        <w:ind w:right="-427" w:firstLine="709"/>
        <w:jc w:val="both"/>
        <w:rPr>
          <w:color w:val="FF0000"/>
        </w:rPr>
      </w:pPr>
      <w:r w:rsidRPr="002B4E5D">
        <w:t xml:space="preserve">План </w:t>
      </w:r>
      <w:r>
        <w:t>201</w:t>
      </w:r>
      <w:r w:rsidR="008106B7">
        <w:t>8</w:t>
      </w:r>
      <w:r>
        <w:t xml:space="preserve"> года </w:t>
      </w:r>
      <w:r w:rsidRPr="002B4E5D">
        <w:t xml:space="preserve">по </w:t>
      </w:r>
      <w:r w:rsidRPr="00D23B81">
        <w:rPr>
          <w:b/>
        </w:rPr>
        <w:t>земельному налогу</w:t>
      </w:r>
      <w:r w:rsidRPr="00815EDA">
        <w:t xml:space="preserve"> </w:t>
      </w:r>
      <w:r w:rsidRPr="002B4E5D">
        <w:t xml:space="preserve">выполнен </w:t>
      </w:r>
      <w:r>
        <w:t>з</w:t>
      </w:r>
      <w:r w:rsidRPr="002B4E5D">
        <w:t xml:space="preserve">а </w:t>
      </w:r>
      <w:r w:rsidR="00957BFF">
        <w:t xml:space="preserve">9 месяцев </w:t>
      </w:r>
      <w:r w:rsidRPr="002B4E5D">
        <w:t xml:space="preserve"> на </w:t>
      </w:r>
      <w:r w:rsidR="008106B7">
        <w:t>48,6</w:t>
      </w:r>
      <w:r w:rsidRPr="002B4E5D">
        <w:t xml:space="preserve">% или в сумме </w:t>
      </w:r>
      <w:r w:rsidR="008106B7">
        <w:t>8076,4</w:t>
      </w:r>
      <w:r w:rsidR="00551846">
        <w:t xml:space="preserve"> </w:t>
      </w:r>
      <w:r w:rsidRPr="002B4E5D">
        <w:t>тыс. руб. По сравнению</w:t>
      </w:r>
      <w:r w:rsidR="00D23B81">
        <w:t xml:space="preserve"> с соответствующим периодом 201</w:t>
      </w:r>
      <w:r w:rsidR="008106B7">
        <w:t>7</w:t>
      </w:r>
      <w:r w:rsidRPr="002B4E5D">
        <w:t xml:space="preserve"> года наблюдается </w:t>
      </w:r>
      <w:r w:rsidR="00322807">
        <w:t>увеличение</w:t>
      </w:r>
      <w:r w:rsidRPr="002B4E5D">
        <w:t xml:space="preserve"> поступлений  на </w:t>
      </w:r>
      <w:r w:rsidR="008106B7">
        <w:t>2004,3</w:t>
      </w:r>
      <w:r w:rsidR="00592008">
        <w:t xml:space="preserve"> </w:t>
      </w:r>
      <w:r w:rsidRPr="002B4E5D">
        <w:t xml:space="preserve"> тыс. руб.</w:t>
      </w:r>
      <w:r w:rsidR="00747A24">
        <w:t xml:space="preserve"> </w:t>
      </w:r>
    </w:p>
    <w:p w:rsidR="00633FD3" w:rsidRDefault="00633FD3" w:rsidP="00B66E8A">
      <w:pPr>
        <w:jc w:val="both"/>
        <w:rPr>
          <w:sz w:val="28"/>
          <w:szCs w:val="28"/>
        </w:rPr>
      </w:pPr>
    </w:p>
    <w:p w:rsidR="00633FD3" w:rsidRPr="00991981" w:rsidRDefault="00D23B81" w:rsidP="00991981">
      <w:pPr>
        <w:ind w:right="-425"/>
        <w:jc w:val="both"/>
        <w:rPr>
          <w:b/>
          <w:u w:val="single"/>
        </w:rPr>
      </w:pPr>
      <w:r w:rsidRPr="00991981">
        <w:rPr>
          <w:b/>
        </w:rPr>
        <w:t>4</w:t>
      </w:r>
      <w:r w:rsidR="00633FD3" w:rsidRPr="00991981">
        <w:rPr>
          <w:b/>
        </w:rPr>
        <w:t>.</w:t>
      </w:r>
      <w:r w:rsidR="00091BE2" w:rsidRPr="00991981">
        <w:rPr>
          <w:b/>
        </w:rPr>
        <w:t>2</w:t>
      </w:r>
      <w:r w:rsidR="00633FD3" w:rsidRPr="00991981">
        <w:rPr>
          <w:b/>
        </w:rPr>
        <w:t xml:space="preserve">. </w:t>
      </w:r>
      <w:r w:rsidR="00633FD3" w:rsidRPr="00991981">
        <w:rPr>
          <w:b/>
          <w:u w:val="single"/>
        </w:rPr>
        <w:t>Неналоговые доходы</w:t>
      </w:r>
      <w:r w:rsidR="00F031D1" w:rsidRPr="00991981">
        <w:rPr>
          <w:b/>
          <w:u w:val="single"/>
        </w:rPr>
        <w:t>.</w:t>
      </w:r>
    </w:p>
    <w:p w:rsidR="00F04CE0" w:rsidRPr="00133C2E" w:rsidRDefault="00633FD3" w:rsidP="00F04CE0">
      <w:pPr>
        <w:ind w:right="-425" w:firstLine="709"/>
        <w:jc w:val="both"/>
      </w:pPr>
      <w:r w:rsidRPr="00133C2E">
        <w:t>Плановые назначения по неналоговым доходам на 201</w:t>
      </w:r>
      <w:r w:rsidR="00F45024">
        <w:t>7</w:t>
      </w:r>
      <w:r w:rsidRPr="00133C2E">
        <w:t xml:space="preserve"> год составляют </w:t>
      </w:r>
      <w:r w:rsidR="00592008">
        <w:t>12736,5</w:t>
      </w:r>
      <w:r w:rsidRPr="00133C2E">
        <w:t xml:space="preserve"> тыс. руб. Поступления по итогам </w:t>
      </w:r>
      <w:r w:rsidR="00957BFF">
        <w:t>9 месяцев</w:t>
      </w:r>
      <w:r w:rsidR="00551846">
        <w:t xml:space="preserve"> составили</w:t>
      </w:r>
      <w:r w:rsidRPr="00133C2E">
        <w:t xml:space="preserve"> </w:t>
      </w:r>
      <w:r w:rsidR="00592008">
        <w:t>7736,9</w:t>
      </w:r>
      <w:r w:rsidR="00F45024">
        <w:t xml:space="preserve"> </w:t>
      </w:r>
      <w:r w:rsidRPr="00133C2E">
        <w:t>тыс. руб.</w:t>
      </w:r>
      <w:r w:rsidR="004A4861" w:rsidRPr="00133C2E">
        <w:t xml:space="preserve"> или </w:t>
      </w:r>
      <w:r w:rsidR="00592008">
        <w:t>60,7</w:t>
      </w:r>
      <w:r w:rsidR="004A4861" w:rsidRPr="00133C2E">
        <w:t>% от годовых плановых значений</w:t>
      </w:r>
      <w:r w:rsidR="00827D93" w:rsidRPr="00133C2E">
        <w:t xml:space="preserve">, что на </w:t>
      </w:r>
      <w:r w:rsidR="00592008">
        <w:t>1498,9</w:t>
      </w:r>
      <w:r w:rsidR="00827D93" w:rsidRPr="00133C2E">
        <w:t xml:space="preserve"> тыс. руб. </w:t>
      </w:r>
      <w:r w:rsidR="00F45024">
        <w:t>выш</w:t>
      </w:r>
      <w:r w:rsidR="00033E38">
        <w:t>е</w:t>
      </w:r>
      <w:r w:rsidR="00827D93" w:rsidRPr="00133C2E">
        <w:t xml:space="preserve"> объема неналоговых поступлений в бюджет </w:t>
      </w:r>
      <w:r w:rsidR="00133C2E" w:rsidRPr="00133C2E">
        <w:t>поселения за аналогичный период 201</w:t>
      </w:r>
      <w:r w:rsidR="00592008">
        <w:t>7</w:t>
      </w:r>
      <w:r w:rsidR="00827D93" w:rsidRPr="00133C2E">
        <w:t>года</w:t>
      </w:r>
      <w:r w:rsidR="00133C2E" w:rsidRPr="00133C2E">
        <w:t xml:space="preserve"> (в 201</w:t>
      </w:r>
      <w:r w:rsidR="00592008">
        <w:t>7</w:t>
      </w:r>
      <w:r w:rsidR="00021FF3" w:rsidRPr="00133C2E">
        <w:t xml:space="preserve"> году поступило </w:t>
      </w:r>
      <w:r w:rsidR="009758BE">
        <w:t>6237,0</w:t>
      </w:r>
      <w:r w:rsidR="00F45024" w:rsidRPr="00133C2E">
        <w:t xml:space="preserve"> </w:t>
      </w:r>
      <w:r w:rsidR="00021FF3" w:rsidRPr="00133C2E">
        <w:t>тыс. рублей)</w:t>
      </w:r>
      <w:r w:rsidR="00827D93" w:rsidRPr="00133C2E">
        <w:t xml:space="preserve">. </w:t>
      </w:r>
    </w:p>
    <w:p w:rsidR="00AF0EED" w:rsidRPr="00F04CE0" w:rsidRDefault="00633FD3" w:rsidP="00991981">
      <w:pPr>
        <w:ind w:right="-425" w:firstLine="709"/>
        <w:jc w:val="both"/>
      </w:pPr>
      <w:r w:rsidRPr="00133C2E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9758BE">
        <w:t>37,0</w:t>
      </w:r>
      <w:r w:rsidRPr="00133C2E">
        <w:t>%</w:t>
      </w:r>
      <w:r w:rsidR="004A4861" w:rsidRPr="00133C2E">
        <w:t xml:space="preserve"> или </w:t>
      </w:r>
      <w:r w:rsidR="009758BE">
        <w:t>2863,1</w:t>
      </w:r>
      <w:r w:rsidR="004A4861" w:rsidRPr="00133C2E">
        <w:t xml:space="preserve"> тыс. рублей</w:t>
      </w:r>
      <w:r w:rsidRPr="00133C2E">
        <w:t xml:space="preserve">, </w:t>
      </w:r>
      <w:r w:rsidR="00EE68F2" w:rsidRPr="00133C2E">
        <w:t xml:space="preserve">доходы от оказания платных услуг и компенсации затрат государства – </w:t>
      </w:r>
      <w:r w:rsidR="009758BE">
        <w:t>14,9</w:t>
      </w:r>
      <w:r w:rsidR="00EE68F2" w:rsidRPr="00133C2E">
        <w:t xml:space="preserve"> %</w:t>
      </w:r>
      <w:r w:rsidR="004A4861" w:rsidRPr="00133C2E">
        <w:t xml:space="preserve"> или </w:t>
      </w:r>
      <w:r w:rsidR="009758BE">
        <w:t>1154,8</w:t>
      </w:r>
      <w:r w:rsidR="004A4861" w:rsidRPr="00133C2E">
        <w:t xml:space="preserve"> тыс. рублей,</w:t>
      </w:r>
      <w:r w:rsidR="00033E38">
        <w:t xml:space="preserve"> доходы от продажи материальных и нематериальных активов – </w:t>
      </w:r>
      <w:r w:rsidR="009758BE">
        <w:t>47,7</w:t>
      </w:r>
      <w:r w:rsidR="00033E38">
        <w:t xml:space="preserve">%  или </w:t>
      </w:r>
      <w:r w:rsidR="009758BE">
        <w:t>3686,4</w:t>
      </w:r>
      <w:r w:rsidR="00033E38">
        <w:t xml:space="preserve"> тыс. рублей</w:t>
      </w:r>
      <w:r w:rsidR="00120AAF">
        <w:t xml:space="preserve">, </w:t>
      </w:r>
      <w:r w:rsidR="009758BE">
        <w:t xml:space="preserve"> штрафы, санкции, возмещение ущерба – 0,2 или 18,6 тыс. рублей, </w:t>
      </w:r>
      <w:r w:rsidR="00120AAF">
        <w:t>прочие неналоговые доходы</w:t>
      </w:r>
      <w:r w:rsidR="00040FCC">
        <w:t xml:space="preserve">  0,</w:t>
      </w:r>
      <w:r w:rsidR="00AE59EF">
        <w:t>2</w:t>
      </w:r>
      <w:r w:rsidR="00040FCC">
        <w:t xml:space="preserve">% или </w:t>
      </w:r>
      <w:r w:rsidR="009758BE">
        <w:t>14</w:t>
      </w:r>
      <w:r w:rsidR="00F45024">
        <w:t>,0</w:t>
      </w:r>
      <w:r w:rsidR="00040FCC">
        <w:t xml:space="preserve"> тыс. рублей.</w:t>
      </w:r>
    </w:p>
    <w:p w:rsidR="00B67D2B" w:rsidRDefault="00633FD3" w:rsidP="00CA3E9B">
      <w:pPr>
        <w:ind w:right="-425" w:firstLine="709"/>
        <w:jc w:val="both"/>
        <w:rPr>
          <w:sz w:val="28"/>
          <w:szCs w:val="28"/>
        </w:rPr>
      </w:pPr>
      <w:r w:rsidRPr="00F04CE0">
        <w:t>Неналоговые доходы местного бюджета формируются за счет следующих источников дохода:</w:t>
      </w:r>
    </w:p>
    <w:p w:rsidR="00865676" w:rsidRDefault="00AC36EF" w:rsidP="00991981">
      <w:pPr>
        <w:ind w:right="-425"/>
        <w:jc w:val="center"/>
        <w:rPr>
          <w:b/>
        </w:rPr>
      </w:pPr>
      <w:r>
        <w:rPr>
          <w:b/>
        </w:rPr>
        <w:t>Д</w:t>
      </w:r>
      <w:r w:rsidR="00B67D2B" w:rsidRPr="004A4861">
        <w:rPr>
          <w:b/>
        </w:rPr>
        <w:t>оходы от использования имущества, наход</w:t>
      </w:r>
      <w:r>
        <w:rPr>
          <w:b/>
        </w:rPr>
        <w:t>ящего</w:t>
      </w:r>
      <w:r w:rsidR="00B67D2B" w:rsidRPr="004A4861">
        <w:rPr>
          <w:b/>
        </w:rPr>
        <w:t>ся в государственной и муниципальной собственности</w:t>
      </w:r>
    </w:p>
    <w:p w:rsidR="00B67D2B" w:rsidRDefault="00B67D2B" w:rsidP="004A4861">
      <w:pPr>
        <w:ind w:right="-425" w:firstLine="709"/>
        <w:jc w:val="both"/>
      </w:pPr>
      <w:r w:rsidRPr="004A4861">
        <w:t xml:space="preserve">План по данному виду дохода на </w:t>
      </w:r>
      <w:r w:rsidR="009758BE">
        <w:t>2018 г</w:t>
      </w:r>
      <w:r w:rsidRPr="004A4861">
        <w:t xml:space="preserve">од составляет </w:t>
      </w:r>
      <w:r w:rsidR="009758BE">
        <w:t>4698,8</w:t>
      </w:r>
      <w:r w:rsidRPr="004A4861">
        <w:t xml:space="preserve"> тыс. руб., поступления по итогам </w:t>
      </w:r>
      <w:r w:rsidR="00AE59EF">
        <w:t>9 месяцев</w:t>
      </w:r>
      <w:r w:rsidR="004A4861" w:rsidRPr="004A4861">
        <w:t xml:space="preserve"> </w:t>
      </w:r>
      <w:r w:rsidRPr="004A4861">
        <w:t xml:space="preserve">составляют </w:t>
      </w:r>
      <w:r w:rsidR="009758BE">
        <w:t>2863,1</w:t>
      </w:r>
      <w:r w:rsidRPr="004A4861">
        <w:t xml:space="preserve"> тыс. руб. или </w:t>
      </w:r>
      <w:r w:rsidR="009758BE">
        <w:t>60,9</w:t>
      </w:r>
      <w:r w:rsidRPr="004A4861">
        <w:t>% от плана.</w:t>
      </w:r>
      <w:r w:rsidR="00071759" w:rsidRPr="004A4861">
        <w:t xml:space="preserve"> </w:t>
      </w:r>
    </w:p>
    <w:p w:rsidR="004A4861" w:rsidRPr="00991981" w:rsidRDefault="00404739" w:rsidP="00991981">
      <w:pPr>
        <w:ind w:right="-425" w:firstLine="709"/>
        <w:jc w:val="both"/>
      </w:pPr>
      <w:r>
        <w:t>В сравн</w:t>
      </w:r>
      <w:r w:rsidR="00AC36EF">
        <w:t>ении с аналогичным периодом 201</w:t>
      </w:r>
      <w:r w:rsidR="009758BE">
        <w:t>7</w:t>
      </w:r>
      <w:r>
        <w:t xml:space="preserve">года поступления </w:t>
      </w:r>
      <w:r w:rsidR="00040FCC">
        <w:t xml:space="preserve">снизились </w:t>
      </w:r>
      <w:r w:rsidR="00F45024">
        <w:t xml:space="preserve">на </w:t>
      </w:r>
      <w:r w:rsidR="009758BE">
        <w:t>515,5</w:t>
      </w:r>
      <w:r w:rsidR="00F45024">
        <w:t xml:space="preserve"> тыс. рублей.</w:t>
      </w:r>
    </w:p>
    <w:p w:rsidR="00633FD3" w:rsidRDefault="00981E49" w:rsidP="00991981">
      <w:pPr>
        <w:ind w:right="-425"/>
        <w:jc w:val="center"/>
        <w:rPr>
          <w:b/>
        </w:rPr>
      </w:pPr>
      <w:r w:rsidRPr="00D04353">
        <w:rPr>
          <w:b/>
        </w:rPr>
        <w:t>Доходы от оказания платных услуг (работ) и компенсации затрат государства</w:t>
      </w:r>
      <w:r w:rsidR="000A33BC">
        <w:rPr>
          <w:b/>
        </w:rPr>
        <w:t>.</w:t>
      </w:r>
    </w:p>
    <w:p w:rsidR="00180D95" w:rsidRDefault="00981E49" w:rsidP="00040FCC">
      <w:pPr>
        <w:ind w:right="-425" w:firstLine="709"/>
        <w:jc w:val="both"/>
      </w:pPr>
      <w:r w:rsidRPr="00D04353">
        <w:t xml:space="preserve">За </w:t>
      </w:r>
      <w:r w:rsidR="00AE59EF">
        <w:t>9 месяцев</w:t>
      </w:r>
      <w:r w:rsidR="00040FCC">
        <w:t xml:space="preserve"> </w:t>
      </w:r>
      <w:r w:rsidR="00AC36EF">
        <w:t xml:space="preserve"> 201</w:t>
      </w:r>
      <w:r w:rsidR="009758BE">
        <w:t>8</w:t>
      </w:r>
      <w:r w:rsidR="00AC36EF">
        <w:t xml:space="preserve"> года</w:t>
      </w:r>
      <w:r w:rsidRPr="00D04353">
        <w:t xml:space="preserve"> данный вид дохода исполнен на </w:t>
      </w:r>
      <w:r w:rsidR="009758BE">
        <w:t>1154,8</w:t>
      </w:r>
      <w:r w:rsidR="007C25BA" w:rsidRPr="00D04353">
        <w:t xml:space="preserve"> </w:t>
      </w:r>
      <w:r w:rsidRPr="00D04353">
        <w:t>тыс. руб. при плановых назначениях на 20</w:t>
      </w:r>
      <w:r w:rsidR="00F45024">
        <w:t>1</w:t>
      </w:r>
      <w:r w:rsidR="009758BE">
        <w:t>8</w:t>
      </w:r>
      <w:r w:rsidRPr="00D04353">
        <w:t xml:space="preserve"> год – </w:t>
      </w:r>
      <w:r w:rsidR="009758BE">
        <w:t>1690,7</w:t>
      </w:r>
      <w:r w:rsidRPr="00D04353">
        <w:t xml:space="preserve"> тыс. руб. Выполнение</w:t>
      </w:r>
      <w:r w:rsidR="00180D95" w:rsidRPr="00D04353">
        <w:t xml:space="preserve"> плана </w:t>
      </w:r>
      <w:r w:rsidRPr="00D04353">
        <w:t xml:space="preserve"> составляет </w:t>
      </w:r>
      <w:r w:rsidR="009758BE">
        <w:t>68,3</w:t>
      </w:r>
      <w:r w:rsidRPr="00D04353">
        <w:t xml:space="preserve"> %</w:t>
      </w:r>
      <w:r w:rsidR="00180D95" w:rsidRPr="00D04353">
        <w:t>.</w:t>
      </w:r>
      <w:r w:rsidR="007C25BA" w:rsidRPr="00D04353">
        <w:t xml:space="preserve"> </w:t>
      </w:r>
      <w:r w:rsidR="00040FCC">
        <w:lastRenderedPageBreak/>
        <w:t xml:space="preserve">По сравнению с аналогичным периодом прошлого года доходы </w:t>
      </w:r>
      <w:r w:rsidR="009758BE">
        <w:t>увеличились</w:t>
      </w:r>
      <w:r w:rsidR="00040FCC">
        <w:t xml:space="preserve"> на </w:t>
      </w:r>
      <w:r w:rsidR="009758BE">
        <w:t>766,7</w:t>
      </w:r>
      <w:r w:rsidR="00040FCC">
        <w:t xml:space="preserve"> тыс. рублей ( 201</w:t>
      </w:r>
      <w:r w:rsidR="009758BE">
        <w:t>7</w:t>
      </w:r>
      <w:r w:rsidR="00040FCC">
        <w:t xml:space="preserve"> год – </w:t>
      </w:r>
      <w:r w:rsidR="009758BE">
        <w:t>388,1</w:t>
      </w:r>
      <w:r w:rsidR="00F45024">
        <w:t xml:space="preserve"> </w:t>
      </w:r>
      <w:r w:rsidR="00040FCC">
        <w:t>тыс. рублей)</w:t>
      </w:r>
    </w:p>
    <w:p w:rsidR="00E321DD" w:rsidRDefault="00E321DD" w:rsidP="00E321DD">
      <w:pPr>
        <w:ind w:right="-425" w:firstLine="709"/>
        <w:jc w:val="center"/>
        <w:rPr>
          <w:b/>
        </w:rPr>
      </w:pPr>
      <w:r w:rsidRPr="00E321DD">
        <w:rPr>
          <w:b/>
        </w:rPr>
        <w:t>Доходы от продажи материальных и нематериальных активов.</w:t>
      </w:r>
    </w:p>
    <w:p w:rsidR="00E321DD" w:rsidRPr="00E321DD" w:rsidRDefault="00E321DD" w:rsidP="00E321DD">
      <w:pPr>
        <w:ind w:right="-425" w:firstLine="709"/>
        <w:jc w:val="both"/>
      </w:pPr>
      <w:r w:rsidRPr="00E321DD">
        <w:t>Поступления по данному доходному источник</w:t>
      </w:r>
      <w:r w:rsidR="006F1DB8">
        <w:t>у</w:t>
      </w:r>
      <w:r w:rsidRPr="00E321DD">
        <w:t xml:space="preserve"> выполнены на </w:t>
      </w:r>
      <w:r w:rsidR="009758BE">
        <w:t>61,3</w:t>
      </w:r>
      <w:r w:rsidRPr="00E321DD">
        <w:t xml:space="preserve">% или на </w:t>
      </w:r>
      <w:r w:rsidR="009758BE">
        <w:t>3686,4</w:t>
      </w:r>
      <w:r w:rsidRPr="00E321DD">
        <w:t xml:space="preserve"> тыс. рублей при плановых годовых назначениях </w:t>
      </w:r>
      <w:r w:rsidR="009758BE">
        <w:t>6010,0</w:t>
      </w:r>
      <w:r w:rsidRPr="00E321DD">
        <w:t xml:space="preserve"> тыс. рублей. По сравнению с</w:t>
      </w:r>
      <w:r>
        <w:t xml:space="preserve"> </w:t>
      </w:r>
      <w:r w:rsidR="007C27FF">
        <w:t>9</w:t>
      </w:r>
      <w:r>
        <w:t xml:space="preserve"> </w:t>
      </w:r>
      <w:r w:rsidR="007C27FF">
        <w:t>месяцами</w:t>
      </w:r>
      <w:r>
        <w:t xml:space="preserve"> </w:t>
      </w:r>
      <w:r w:rsidRPr="00E321DD">
        <w:t xml:space="preserve"> 201</w:t>
      </w:r>
      <w:r w:rsidR="009758BE">
        <w:t>7</w:t>
      </w:r>
      <w:r w:rsidRPr="00E321DD">
        <w:t>годо</w:t>
      </w:r>
      <w:r w:rsidR="006F1DB8">
        <w:t>м доход</w:t>
      </w:r>
      <w:r w:rsidR="00FD6E4E">
        <w:t>ы</w:t>
      </w:r>
      <w:r w:rsidR="006F1DB8">
        <w:t xml:space="preserve"> увеличил</w:t>
      </w:r>
      <w:r w:rsidR="00FD6E4E">
        <w:t>ись</w:t>
      </w:r>
      <w:r w:rsidR="006F1DB8">
        <w:t xml:space="preserve"> на</w:t>
      </w:r>
      <w:r>
        <w:t xml:space="preserve"> </w:t>
      </w:r>
      <w:r w:rsidR="009758BE">
        <w:t>1229,1</w:t>
      </w:r>
      <w:r>
        <w:t xml:space="preserve"> тыс. рублей.</w:t>
      </w:r>
    </w:p>
    <w:p w:rsidR="00B804AE" w:rsidRPr="00B804AE" w:rsidRDefault="00AC36EF" w:rsidP="00991981">
      <w:pPr>
        <w:tabs>
          <w:tab w:val="left" w:pos="13140"/>
        </w:tabs>
        <w:ind w:right="-427"/>
        <w:jc w:val="center"/>
        <w:rPr>
          <w:color w:val="FF0000"/>
        </w:rPr>
      </w:pPr>
      <w:r>
        <w:rPr>
          <w:b/>
        </w:rPr>
        <w:t>Штрафы, санкции, возмещение ущерба.</w:t>
      </w:r>
    </w:p>
    <w:p w:rsidR="00AC36EF" w:rsidRDefault="007C27FF" w:rsidP="00497C76">
      <w:pPr>
        <w:tabs>
          <w:tab w:val="left" w:pos="540"/>
        </w:tabs>
        <w:ind w:right="-427" w:firstLine="709"/>
        <w:jc w:val="both"/>
      </w:pPr>
      <w:r>
        <w:t>За 9 месяцев</w:t>
      </w:r>
      <w:r w:rsidR="00AC36EF" w:rsidRPr="00AC36EF">
        <w:t xml:space="preserve"> 201</w:t>
      </w:r>
      <w:r w:rsidR="00F45024">
        <w:t>7</w:t>
      </w:r>
      <w:r w:rsidR="00AC36EF" w:rsidRPr="00AC36EF">
        <w:t xml:space="preserve"> года </w:t>
      </w:r>
      <w:r w:rsidR="00F45024">
        <w:t>поступлени</w:t>
      </w:r>
      <w:r w:rsidR="009758BE">
        <w:t>я</w:t>
      </w:r>
      <w:r w:rsidR="00F45024">
        <w:t xml:space="preserve"> по данному и</w:t>
      </w:r>
      <w:r w:rsidR="00B424E1">
        <w:t>с</w:t>
      </w:r>
      <w:r w:rsidR="00F45024">
        <w:t>точник</w:t>
      </w:r>
      <w:r w:rsidR="00B424E1">
        <w:t>у</w:t>
      </w:r>
      <w:r w:rsidR="009758BE">
        <w:t xml:space="preserve"> составили 18,6 тыс. рублей</w:t>
      </w:r>
      <w:r>
        <w:t xml:space="preserve"> при плановых назначениях  в </w:t>
      </w:r>
      <w:r w:rsidR="009758BE">
        <w:t>287,0</w:t>
      </w:r>
      <w:r>
        <w:t xml:space="preserve"> тыс. рублей. </w:t>
      </w:r>
      <w:r w:rsidR="009758BE">
        <w:t xml:space="preserve"> План выполнен на 6,5%</w:t>
      </w:r>
      <w:r w:rsidR="00E321DD">
        <w:t xml:space="preserve"> </w:t>
      </w:r>
      <w:r>
        <w:t xml:space="preserve">За аналогичный период </w:t>
      </w:r>
      <w:r w:rsidR="00E321DD">
        <w:t xml:space="preserve"> </w:t>
      </w:r>
      <w:r w:rsidR="003D30D5">
        <w:t>прошлого года поступлений не было</w:t>
      </w:r>
      <w:r w:rsidR="00B424E1">
        <w:t>.</w:t>
      </w:r>
    </w:p>
    <w:p w:rsidR="006F1DB8" w:rsidRDefault="006F1DB8" w:rsidP="006F1DB8">
      <w:pPr>
        <w:tabs>
          <w:tab w:val="left" w:pos="540"/>
        </w:tabs>
        <w:ind w:right="-427" w:firstLine="709"/>
        <w:jc w:val="center"/>
        <w:rPr>
          <w:b/>
        </w:rPr>
      </w:pPr>
      <w:r w:rsidRPr="006F1DB8">
        <w:rPr>
          <w:b/>
        </w:rPr>
        <w:t>Прочие неналоговые доходы</w:t>
      </w:r>
    </w:p>
    <w:p w:rsidR="006F1DB8" w:rsidRPr="00B95BE4" w:rsidRDefault="006F1DB8" w:rsidP="00B95BE4">
      <w:pPr>
        <w:tabs>
          <w:tab w:val="left" w:pos="540"/>
        </w:tabs>
        <w:ind w:right="-427" w:firstLine="709"/>
        <w:jc w:val="both"/>
      </w:pPr>
      <w:r w:rsidRPr="00B95BE4">
        <w:t xml:space="preserve">За </w:t>
      </w:r>
      <w:r w:rsidR="007C27FF">
        <w:t>9 месяцев</w:t>
      </w:r>
      <w:r w:rsidRPr="00B95BE4">
        <w:t xml:space="preserve"> 201</w:t>
      </w:r>
      <w:r w:rsidR="00B424E1">
        <w:t>7</w:t>
      </w:r>
      <w:r w:rsidRPr="00B95BE4">
        <w:t xml:space="preserve"> года поступило </w:t>
      </w:r>
      <w:r w:rsidR="00B424E1">
        <w:t>1</w:t>
      </w:r>
      <w:r w:rsidR="007C27FF">
        <w:t>4</w:t>
      </w:r>
      <w:r w:rsidRPr="00B95BE4">
        <w:t xml:space="preserve">,0 тыс. рублей </w:t>
      </w:r>
      <w:r w:rsidR="00B95BE4" w:rsidRPr="00B95BE4">
        <w:t xml:space="preserve"> при плановых назначения</w:t>
      </w:r>
      <w:r w:rsidR="00FD6E4E">
        <w:t>х</w:t>
      </w:r>
      <w:r w:rsidR="00B95BE4" w:rsidRPr="00B95BE4">
        <w:t xml:space="preserve"> </w:t>
      </w:r>
      <w:r w:rsidR="003D30D5">
        <w:t>5</w:t>
      </w:r>
      <w:r w:rsidR="00B95BE4" w:rsidRPr="00B95BE4">
        <w:t>0,0 тыс. рублей</w:t>
      </w:r>
      <w:r w:rsidR="00B95BE4">
        <w:t>,</w:t>
      </w:r>
      <w:r w:rsidR="00B95BE4" w:rsidRPr="00B95BE4">
        <w:t xml:space="preserve"> процент исполнения составил </w:t>
      </w:r>
      <w:r w:rsidR="003D30D5">
        <w:t>28</w:t>
      </w:r>
      <w:r w:rsidR="00B95BE4" w:rsidRPr="00B95BE4">
        <w:t>,0</w:t>
      </w:r>
      <w:r w:rsidR="00B95BE4">
        <w:t>%</w:t>
      </w:r>
      <w:r w:rsidR="00B95BE4" w:rsidRPr="00B95BE4">
        <w:t xml:space="preserve">. </w:t>
      </w:r>
      <w:r w:rsidR="007C27FF">
        <w:t>За 9 месяцев</w:t>
      </w:r>
      <w:r w:rsidR="00B95BE4" w:rsidRPr="00B95BE4">
        <w:t xml:space="preserve"> 201</w:t>
      </w:r>
      <w:r w:rsidR="00B424E1">
        <w:t>6</w:t>
      </w:r>
      <w:r w:rsidR="00B95BE4" w:rsidRPr="00B95BE4">
        <w:t xml:space="preserve"> года поступлений по данному источнику </w:t>
      </w:r>
      <w:r w:rsidR="003D30D5">
        <w:t xml:space="preserve"> также  составили 1</w:t>
      </w:r>
      <w:r w:rsidR="007C27FF">
        <w:t>4</w:t>
      </w:r>
      <w:r w:rsidR="00B424E1">
        <w:t>,0 тыс. рублей</w:t>
      </w:r>
      <w:r w:rsidR="00B95BE4" w:rsidRPr="00B95BE4">
        <w:t>.</w:t>
      </w:r>
    </w:p>
    <w:p w:rsidR="00B804AE" w:rsidRPr="00B95BE4" w:rsidRDefault="00B804AE" w:rsidP="00B95BE4">
      <w:pPr>
        <w:tabs>
          <w:tab w:val="left" w:pos="13140"/>
        </w:tabs>
        <w:ind w:right="-425" w:firstLine="709"/>
        <w:jc w:val="both"/>
      </w:pPr>
    </w:p>
    <w:p w:rsidR="00633FD3" w:rsidRPr="00711DFE" w:rsidRDefault="002F2BDD" w:rsidP="00433181">
      <w:pPr>
        <w:ind w:right="-425"/>
        <w:jc w:val="both"/>
        <w:rPr>
          <w:b/>
        </w:rPr>
      </w:pPr>
      <w:r w:rsidRPr="00711DFE">
        <w:rPr>
          <w:b/>
        </w:rPr>
        <w:t>4</w:t>
      </w:r>
      <w:r w:rsidR="00633FD3" w:rsidRPr="00711DFE">
        <w:rPr>
          <w:b/>
        </w:rPr>
        <w:t>.</w:t>
      </w:r>
      <w:r w:rsidR="00AF0EED" w:rsidRPr="00711DFE">
        <w:rPr>
          <w:b/>
        </w:rPr>
        <w:t>3</w:t>
      </w:r>
      <w:r w:rsidR="00633FD3" w:rsidRPr="00711DFE">
        <w:rPr>
          <w:b/>
        </w:rPr>
        <w:t xml:space="preserve">. </w:t>
      </w:r>
      <w:r w:rsidR="00633FD3" w:rsidRPr="00711DFE">
        <w:rPr>
          <w:b/>
          <w:u w:val="single"/>
        </w:rPr>
        <w:t>Безвозмездные поступления</w:t>
      </w:r>
      <w:r w:rsidR="00F031D1" w:rsidRPr="00711DFE">
        <w:rPr>
          <w:b/>
          <w:u w:val="single"/>
        </w:rPr>
        <w:t>.</w:t>
      </w:r>
      <w:r w:rsidR="00633FD3" w:rsidRPr="00711DFE">
        <w:rPr>
          <w:b/>
        </w:rPr>
        <w:t xml:space="preserve"> </w:t>
      </w:r>
    </w:p>
    <w:p w:rsidR="00633FD3" w:rsidRPr="00991981" w:rsidRDefault="00126325" w:rsidP="00991981">
      <w:pPr>
        <w:ind w:right="-425" w:firstLine="709"/>
        <w:jc w:val="both"/>
      </w:pPr>
      <w:r w:rsidRPr="00497C76">
        <w:t>П</w:t>
      </w:r>
      <w:r w:rsidR="00633FD3" w:rsidRPr="00497C76">
        <w:t>лан на 201</w:t>
      </w:r>
      <w:r w:rsidR="003D30D5">
        <w:t>8</w:t>
      </w:r>
      <w:r w:rsidR="00633FD3" w:rsidRPr="00497C76">
        <w:t xml:space="preserve"> год безвозмездных поступлений составляет </w:t>
      </w:r>
      <w:r w:rsidR="003D30D5">
        <w:t>100 961,6</w:t>
      </w:r>
      <w:r w:rsidR="00633FD3" w:rsidRPr="00497C76">
        <w:t xml:space="preserve"> тыс. руб. Фактическ</w:t>
      </w:r>
      <w:r w:rsidR="00CA3E9B" w:rsidRPr="00497C76">
        <w:t xml:space="preserve">и поступило по итогам </w:t>
      </w:r>
      <w:r w:rsidR="00CF3DCE">
        <w:t>9 месяцев</w:t>
      </w:r>
      <w:r w:rsidR="00CA3E9B" w:rsidRPr="00497C76">
        <w:t xml:space="preserve"> </w:t>
      </w:r>
      <w:r w:rsidR="00633FD3" w:rsidRPr="00497C76">
        <w:t xml:space="preserve"> 201</w:t>
      </w:r>
      <w:r w:rsidR="003D30D5">
        <w:t>8</w:t>
      </w:r>
      <w:r w:rsidR="00633FD3" w:rsidRPr="00497C76">
        <w:t xml:space="preserve"> года  </w:t>
      </w:r>
      <w:r w:rsidR="003D30D5">
        <w:t>42 897,9</w:t>
      </w:r>
      <w:r w:rsidRPr="00497C76">
        <w:t xml:space="preserve"> </w:t>
      </w:r>
      <w:r w:rsidR="00633FD3" w:rsidRPr="00497C76">
        <w:t xml:space="preserve">тыс. руб., что на </w:t>
      </w:r>
      <w:r w:rsidR="003D30D5">
        <w:t>7196,6</w:t>
      </w:r>
      <w:r w:rsidR="00633FD3" w:rsidRPr="00497C76">
        <w:t xml:space="preserve"> тыс. руб. </w:t>
      </w:r>
      <w:r w:rsidR="003D30D5">
        <w:t>меньше</w:t>
      </w:r>
      <w:r w:rsidR="00633FD3" w:rsidRPr="00497C76">
        <w:t xml:space="preserve"> объема безвозмездных поступлений за аналогичный период 201</w:t>
      </w:r>
      <w:r w:rsidR="003D30D5">
        <w:t>7</w:t>
      </w:r>
      <w:r w:rsidR="00633FD3" w:rsidRPr="00497C76">
        <w:t xml:space="preserve">года. </w:t>
      </w:r>
      <w:r w:rsidR="003D30D5">
        <w:t>Уменьшение</w:t>
      </w:r>
      <w:r w:rsidR="00B424E1">
        <w:t xml:space="preserve"> </w:t>
      </w:r>
      <w:r w:rsidR="00633FD3" w:rsidRPr="00497C76">
        <w:t>объема безвозмездных  поступлений в отчетном периоде связано</w:t>
      </w:r>
      <w:r w:rsidR="00557582" w:rsidRPr="00497C76">
        <w:t xml:space="preserve"> в основном</w:t>
      </w:r>
      <w:r w:rsidR="00633FD3" w:rsidRPr="00497C76">
        <w:t xml:space="preserve"> с </w:t>
      </w:r>
      <w:r w:rsidR="003D30D5">
        <w:t>уменьшением</w:t>
      </w:r>
      <w:r w:rsidRPr="00497C76">
        <w:t xml:space="preserve"> </w:t>
      </w:r>
      <w:r w:rsidR="00741ABC" w:rsidRPr="00497C76">
        <w:t xml:space="preserve">поступления </w:t>
      </w:r>
      <w:r w:rsidRPr="00497C76">
        <w:t xml:space="preserve">дотации бюджетам </w:t>
      </w:r>
      <w:r w:rsidR="00B95BE4">
        <w:t>городских по</w:t>
      </w:r>
      <w:r w:rsidR="006E721F">
        <w:t>с</w:t>
      </w:r>
      <w:r w:rsidR="00B95BE4">
        <w:t>елений</w:t>
      </w:r>
      <w:r w:rsidR="003D30D5">
        <w:t xml:space="preserve"> и возвратом остатков средств, имеющих целевое назначение</w:t>
      </w:r>
      <w:r w:rsidR="00741ABC" w:rsidRPr="00497C76">
        <w:t xml:space="preserve">. </w:t>
      </w:r>
      <w:r w:rsidR="00633FD3" w:rsidRPr="00497C76">
        <w:t xml:space="preserve"> План по безвозмездным поступлениям выполнен </w:t>
      </w:r>
      <w:r w:rsidR="00994E61">
        <w:t>за 9  месяцев</w:t>
      </w:r>
      <w:r w:rsidR="00B95BE4">
        <w:t xml:space="preserve"> </w:t>
      </w:r>
      <w:r w:rsidR="00497C76" w:rsidRPr="00497C76">
        <w:t>201</w:t>
      </w:r>
      <w:r w:rsidR="003D30D5">
        <w:t>8</w:t>
      </w:r>
      <w:r w:rsidR="00497C76" w:rsidRPr="00497C76">
        <w:t>г.</w:t>
      </w:r>
      <w:r w:rsidR="00633FD3" w:rsidRPr="00497C76">
        <w:t xml:space="preserve"> на </w:t>
      </w:r>
      <w:r w:rsidR="003D30D5">
        <w:t>4</w:t>
      </w:r>
      <w:r w:rsidR="00994E61">
        <w:t>2,5</w:t>
      </w:r>
      <w:r w:rsidR="00633FD3" w:rsidRPr="00497C76">
        <w:t>%.</w:t>
      </w:r>
    </w:p>
    <w:p w:rsidR="00633FD3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711DFE">
        <w:rPr>
          <w:b/>
        </w:rPr>
        <w:t xml:space="preserve">Дотации бюджетам </w:t>
      </w:r>
      <w:r w:rsidR="00557582" w:rsidRPr="00711DFE">
        <w:rPr>
          <w:b/>
        </w:rPr>
        <w:t>муниципальных районов</w:t>
      </w:r>
      <w:r w:rsidRPr="00711DFE">
        <w:rPr>
          <w:b/>
        </w:rPr>
        <w:t xml:space="preserve"> на выравнивание бюджетной обеспеченности</w:t>
      </w:r>
      <w:r w:rsidR="00711DFE">
        <w:rPr>
          <w:b/>
        </w:rPr>
        <w:t>.</w:t>
      </w:r>
    </w:p>
    <w:p w:rsidR="00557582" w:rsidRDefault="00633FD3" w:rsidP="00991981">
      <w:pPr>
        <w:ind w:right="-425" w:firstLine="709"/>
        <w:jc w:val="both"/>
      </w:pPr>
      <w:r w:rsidRPr="00711DFE">
        <w:t>План на 201</w:t>
      </w:r>
      <w:r w:rsidR="00270BD1">
        <w:t>8</w:t>
      </w:r>
      <w:r w:rsidRPr="00711DFE">
        <w:t xml:space="preserve"> год по поступлению составляет </w:t>
      </w:r>
      <w:r w:rsidR="00270BD1">
        <w:t>57671,0</w:t>
      </w:r>
      <w:r w:rsidRPr="00711DFE">
        <w:t xml:space="preserve"> тыс. руб., поступило </w:t>
      </w:r>
      <w:r w:rsidR="00994E61">
        <w:t>за 9 месяцев</w:t>
      </w:r>
      <w:r w:rsidRPr="00711DFE">
        <w:t xml:space="preserve"> 201</w:t>
      </w:r>
      <w:r w:rsidR="00270BD1">
        <w:t>8</w:t>
      </w:r>
      <w:r w:rsidRPr="00711DFE">
        <w:t xml:space="preserve"> г. </w:t>
      </w:r>
      <w:r w:rsidR="00270BD1">
        <w:t>43253,3</w:t>
      </w:r>
      <w:r w:rsidRPr="00711DFE">
        <w:t xml:space="preserve"> тыс. руб.</w:t>
      </w:r>
      <w:r w:rsidR="00126325" w:rsidRPr="00711DFE">
        <w:t xml:space="preserve">, что </w:t>
      </w:r>
      <w:r w:rsidR="00270BD1">
        <w:t>ниже</w:t>
      </w:r>
      <w:r w:rsidR="00B424E1">
        <w:t xml:space="preserve"> </w:t>
      </w:r>
      <w:r w:rsidR="00994E61">
        <w:t>9 месяцев</w:t>
      </w:r>
      <w:r w:rsidR="006E721F">
        <w:t xml:space="preserve"> </w:t>
      </w:r>
      <w:r w:rsidR="00711DFE" w:rsidRPr="00711DFE">
        <w:t xml:space="preserve"> 201</w:t>
      </w:r>
      <w:r w:rsidR="00270BD1">
        <w:t>7</w:t>
      </w:r>
      <w:r w:rsidR="00126325" w:rsidRPr="00711DFE">
        <w:t xml:space="preserve"> года на </w:t>
      </w:r>
      <w:r w:rsidR="00270BD1">
        <w:t>5625,0</w:t>
      </w:r>
      <w:r w:rsidR="00126325" w:rsidRPr="00711DFE">
        <w:t xml:space="preserve"> тыс. руб. </w:t>
      </w:r>
      <w:r w:rsidRPr="00711DFE">
        <w:t xml:space="preserve">План выполнен на </w:t>
      </w:r>
      <w:r w:rsidR="00272D5C">
        <w:t>7</w:t>
      </w:r>
      <w:r w:rsidR="006E721F">
        <w:t>5,0</w:t>
      </w:r>
      <w:r w:rsidRPr="00711DFE">
        <w:t>%</w:t>
      </w:r>
      <w:r w:rsidR="00557582" w:rsidRPr="00711DFE">
        <w:t>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Субсидии бюджетам субъектов Российской Федерации  и муниципальны</w:t>
      </w:r>
      <w:r>
        <w:rPr>
          <w:b/>
        </w:rPr>
        <w:t>х</w:t>
      </w:r>
      <w:r w:rsidRPr="006E721F">
        <w:rPr>
          <w:b/>
        </w:rPr>
        <w:t xml:space="preserve"> образований</w:t>
      </w: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</w:t>
      </w:r>
      <w:r w:rsidR="000F6133">
        <w:t xml:space="preserve"> на 201</w:t>
      </w:r>
      <w:r w:rsidR="00270BD1">
        <w:t>8</w:t>
      </w:r>
      <w:r w:rsidR="000F6133">
        <w:t xml:space="preserve"> год</w:t>
      </w:r>
      <w:r w:rsidRPr="006E721F">
        <w:t xml:space="preserve"> составляют </w:t>
      </w:r>
      <w:r w:rsidR="00270BD1">
        <w:t>43188,</w:t>
      </w:r>
      <w:r w:rsidRPr="006E721F">
        <w:t xml:space="preserve"> тыс. рублей. Поступлени</w:t>
      </w:r>
      <w:r w:rsidR="00F466E6">
        <w:t>я</w:t>
      </w:r>
      <w:r w:rsidRPr="006E721F">
        <w:t xml:space="preserve"> </w:t>
      </w:r>
      <w:r w:rsidR="000F6133">
        <w:t xml:space="preserve">за 9 месяцев </w:t>
      </w:r>
      <w:r w:rsidRPr="006E721F">
        <w:t>201</w:t>
      </w:r>
      <w:r w:rsidR="000D4AEB">
        <w:t>7</w:t>
      </w:r>
      <w:r w:rsidRPr="006E721F">
        <w:t xml:space="preserve"> года </w:t>
      </w:r>
      <w:r w:rsidR="00F466E6">
        <w:t xml:space="preserve">составили 1239,9 тыс. рублей. План по поступлениям выполнен на 8,6% </w:t>
      </w:r>
      <w:r w:rsidRPr="006E721F">
        <w:t>.</w:t>
      </w:r>
    </w:p>
    <w:p w:rsidR="00BB60EC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711DFE">
        <w:rPr>
          <w:b/>
        </w:rPr>
        <w:t xml:space="preserve">Субвенции </w:t>
      </w:r>
      <w:r w:rsidR="00BB60EC" w:rsidRPr="00711DFE">
        <w:rPr>
          <w:b/>
        </w:rPr>
        <w:t>бюджетам субъектов РФ и муниципальных образований</w:t>
      </w:r>
      <w:r w:rsidR="00711DFE">
        <w:rPr>
          <w:b/>
        </w:rPr>
        <w:t>.</w:t>
      </w:r>
    </w:p>
    <w:p w:rsidR="00711DFE" w:rsidRDefault="00633FD3" w:rsidP="00991981">
      <w:pPr>
        <w:ind w:right="-425" w:firstLine="709"/>
        <w:jc w:val="both"/>
      </w:pPr>
      <w:r w:rsidRPr="00711DFE">
        <w:t>Плановые показатели по поступлению на 201</w:t>
      </w:r>
      <w:r w:rsidR="00F466E6">
        <w:t>8</w:t>
      </w:r>
      <w:r w:rsidRPr="00711DFE">
        <w:t xml:space="preserve"> год составляют </w:t>
      </w:r>
      <w:r w:rsidR="00F466E6">
        <w:t>575,0</w:t>
      </w:r>
      <w:r w:rsidRPr="00711DFE">
        <w:t xml:space="preserve"> тыс. руб. Поступление </w:t>
      </w:r>
      <w:r w:rsidR="000F6133">
        <w:t>за 9 месяцев</w:t>
      </w:r>
      <w:r w:rsidR="00711DFE" w:rsidRPr="00711DFE">
        <w:t xml:space="preserve"> 201</w:t>
      </w:r>
      <w:r w:rsidR="00F466E6">
        <w:t>8</w:t>
      </w:r>
      <w:r w:rsidRPr="00711DFE">
        <w:t xml:space="preserve"> г. по данному виду дохода составило </w:t>
      </w:r>
      <w:r w:rsidR="00F466E6">
        <w:t>309,8</w:t>
      </w:r>
      <w:r w:rsidRPr="00711DFE">
        <w:t xml:space="preserve"> тыс. руб.</w:t>
      </w:r>
      <w:r w:rsidR="0000617D" w:rsidRPr="00711DFE">
        <w:t xml:space="preserve">, что </w:t>
      </w:r>
      <w:r w:rsidR="000F6133">
        <w:t>мен</w:t>
      </w:r>
      <w:r w:rsidR="003556EC">
        <w:t>ьше</w:t>
      </w:r>
      <w:r w:rsidR="0000617D" w:rsidRPr="00711DFE">
        <w:t xml:space="preserve"> соответствующего периода</w:t>
      </w:r>
      <w:r w:rsidR="00711DFE" w:rsidRPr="00711DFE">
        <w:t xml:space="preserve"> 201</w:t>
      </w:r>
      <w:r w:rsidR="00F466E6">
        <w:t>7</w:t>
      </w:r>
      <w:r w:rsidR="00CB1A15" w:rsidRPr="00711DFE">
        <w:t xml:space="preserve"> года на </w:t>
      </w:r>
      <w:r w:rsidR="00F466E6">
        <w:t>15,1</w:t>
      </w:r>
      <w:r w:rsidR="00CB1A15" w:rsidRPr="00711DFE">
        <w:t xml:space="preserve"> тыс. руб.</w:t>
      </w:r>
      <w:r w:rsidRPr="00711DFE">
        <w:t xml:space="preserve"> План выполнен на </w:t>
      </w:r>
      <w:r w:rsidR="00F466E6">
        <w:t>53,9</w:t>
      </w:r>
      <w:r w:rsidRPr="00711DFE">
        <w:t>%.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Иные межбюджетные трансферты</w:t>
      </w: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 на 201</w:t>
      </w:r>
      <w:r w:rsidR="00F466E6">
        <w:t>8</w:t>
      </w:r>
      <w:r w:rsidRPr="006E721F">
        <w:t xml:space="preserve"> год составляют </w:t>
      </w:r>
      <w:r w:rsidR="00F466E6">
        <w:t>1374,0</w:t>
      </w:r>
      <w:r w:rsidRPr="006E721F">
        <w:t xml:space="preserve"> тыс. рублей</w:t>
      </w:r>
      <w:r>
        <w:t>,</w:t>
      </w:r>
      <w:r w:rsidRPr="006E721F">
        <w:t xml:space="preserve"> </w:t>
      </w:r>
      <w:r w:rsidR="003556EC">
        <w:t xml:space="preserve"> фактически </w:t>
      </w:r>
      <w:r w:rsidRPr="006E721F">
        <w:t>поступ</w:t>
      </w:r>
      <w:r w:rsidR="00F466E6">
        <w:t>лений за 9 месяцев 2018 года не было.</w:t>
      </w:r>
    </w:p>
    <w:p w:rsidR="00ED6B37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>
        <w:rPr>
          <w:b/>
        </w:rPr>
        <w:t>Прочие безвозмездные поступления</w:t>
      </w:r>
    </w:p>
    <w:p w:rsidR="00497C76" w:rsidRDefault="00497C76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 w:rsidRPr="003556EC">
        <w:t xml:space="preserve"> </w:t>
      </w:r>
      <w:r w:rsidR="00ED6B37" w:rsidRPr="003556EC">
        <w:t>В 201</w:t>
      </w:r>
      <w:r w:rsidR="00DB652A">
        <w:t>8</w:t>
      </w:r>
      <w:r w:rsidR="00ED6B37" w:rsidRPr="003556EC">
        <w:t xml:space="preserve"> году</w:t>
      </w:r>
      <w:r w:rsidR="00ED6B37">
        <w:rPr>
          <w:b/>
        </w:rPr>
        <w:t xml:space="preserve"> </w:t>
      </w:r>
      <w:r>
        <w:t xml:space="preserve">запланированы в сумме </w:t>
      </w:r>
      <w:r w:rsidR="00DB652A">
        <w:t>168,1</w:t>
      </w:r>
      <w:r>
        <w:t xml:space="preserve"> тыс. рублей. </w:t>
      </w:r>
      <w:r w:rsidRPr="00711DFE">
        <w:t xml:space="preserve">В отчетном периоде доходы по данному </w:t>
      </w:r>
      <w:r w:rsidR="00213DEC">
        <w:t>источнику</w:t>
      </w:r>
      <w:r w:rsidRPr="00711DFE">
        <w:t xml:space="preserve"> поступ</w:t>
      </w:r>
      <w:r w:rsidR="00DB652A">
        <w:t>и</w:t>
      </w:r>
      <w:r w:rsidRPr="00711DFE">
        <w:t>ли</w:t>
      </w:r>
      <w:r w:rsidR="00ED6B37">
        <w:t xml:space="preserve"> в сумме </w:t>
      </w:r>
      <w:r w:rsidR="00DB652A">
        <w:t>109,4</w:t>
      </w:r>
      <w:r w:rsidR="00ED6B37">
        <w:t xml:space="preserve"> тыс.рублей или </w:t>
      </w:r>
      <w:r w:rsidR="00DB652A">
        <w:t>65,1</w:t>
      </w:r>
      <w:r w:rsidR="00ED6B37">
        <w:t>%. По сравнению с соответствующим периодом 201</w:t>
      </w:r>
      <w:r w:rsidR="00DB652A">
        <w:t>7</w:t>
      </w:r>
      <w:r w:rsidR="00ED6B37">
        <w:t xml:space="preserve"> года поступления </w:t>
      </w:r>
      <w:r w:rsidR="000F6133">
        <w:t>увеличились</w:t>
      </w:r>
      <w:r w:rsidR="00ED6B37">
        <w:t xml:space="preserve"> на </w:t>
      </w:r>
      <w:r w:rsidR="00DB652A">
        <w:t>18,1</w:t>
      </w:r>
      <w:r w:rsidR="00ED6B37">
        <w:t xml:space="preserve"> тыс. рубле</w:t>
      </w:r>
      <w:r w:rsidR="00213DEC">
        <w:t>й</w:t>
      </w:r>
      <w:r w:rsidRPr="00711DFE">
        <w:t>.</w:t>
      </w:r>
    </w:p>
    <w:p w:rsidR="00F24167" w:rsidRDefault="00DB652A" w:rsidP="00DB652A">
      <w:pPr>
        <w:jc w:val="center"/>
        <w:rPr>
          <w:b/>
        </w:rPr>
      </w:pPr>
      <w:r w:rsidRPr="00DB652A">
        <w:rPr>
          <w:b/>
        </w:rPr>
        <w:t xml:space="preserve">Возврат </w:t>
      </w:r>
      <w:r>
        <w:rPr>
          <w:b/>
        </w:rPr>
        <w:t>остатков субсидий, субвенций и иных  межбюджетных трансфертов, имеющих целевое назначение, прошлых лет</w:t>
      </w:r>
    </w:p>
    <w:p w:rsidR="00DB652A" w:rsidRDefault="00DB652A" w:rsidP="00DB652A">
      <w:pPr>
        <w:jc w:val="both"/>
      </w:pPr>
      <w:r>
        <w:tab/>
        <w:t>Возврат остатков  субсидий, субвенций и иных межбюджетных трансфертов, имеющих целевое назначение , прошлых лет за 9 месяцев 2018 года осуществлен в сумме 2014,5 тыс. рублей. План выполнен на 100%.</w:t>
      </w:r>
    </w:p>
    <w:p w:rsidR="00DB652A" w:rsidRPr="00DB652A" w:rsidRDefault="00DB652A" w:rsidP="00DB652A">
      <w:pPr>
        <w:jc w:val="both"/>
      </w:pPr>
    </w:p>
    <w:p w:rsidR="00633FD3" w:rsidRPr="00F34D2B" w:rsidRDefault="00633FD3" w:rsidP="00F34D2B">
      <w:pPr>
        <w:ind w:right="-425" w:firstLine="709"/>
        <w:jc w:val="both"/>
      </w:pPr>
      <w:r w:rsidRPr="00F34D2B">
        <w:t xml:space="preserve">Таким образом, общая сумма доходов бюджета </w:t>
      </w:r>
      <w:r w:rsidR="00213DEC">
        <w:t xml:space="preserve">городского </w:t>
      </w:r>
      <w:r w:rsidR="00F34D2B" w:rsidRPr="00F34D2B">
        <w:t xml:space="preserve">поселения </w:t>
      </w:r>
      <w:r w:rsidR="00213DEC">
        <w:t xml:space="preserve">Лотошино </w:t>
      </w:r>
      <w:r w:rsidR="00F34D2B" w:rsidRPr="00F34D2B">
        <w:t xml:space="preserve">Лотошинского муниципального </w:t>
      </w:r>
      <w:r w:rsidR="0019426D" w:rsidRPr="00F34D2B">
        <w:t xml:space="preserve"> района</w:t>
      </w:r>
      <w:r w:rsidRPr="00F34D2B">
        <w:t xml:space="preserve"> с учетом безвозмездных поступлений по итогам </w:t>
      </w:r>
      <w:r w:rsidR="000F6133">
        <w:t>9 месяцев</w:t>
      </w:r>
      <w:r w:rsidR="00497C76">
        <w:t xml:space="preserve"> 201</w:t>
      </w:r>
      <w:r w:rsidR="00DB652A">
        <w:t>8</w:t>
      </w:r>
      <w:r w:rsidRPr="00F34D2B">
        <w:t xml:space="preserve"> года составила</w:t>
      </w:r>
      <w:r w:rsidR="00CB1A15" w:rsidRPr="00F34D2B">
        <w:t xml:space="preserve"> </w:t>
      </w:r>
      <w:r w:rsidR="00DB652A">
        <w:t>75382,8</w:t>
      </w:r>
      <w:r w:rsidR="003556EC">
        <w:t xml:space="preserve"> </w:t>
      </w:r>
      <w:r w:rsidRPr="00F34D2B">
        <w:t xml:space="preserve">тыс. руб. при плановых назначениях </w:t>
      </w:r>
      <w:r w:rsidR="00DB652A">
        <w:t>152 716,1</w:t>
      </w:r>
      <w:r w:rsidR="00B7231D">
        <w:t xml:space="preserve"> тыс.</w:t>
      </w:r>
      <w:r w:rsidRPr="00F34D2B">
        <w:t xml:space="preserve"> руб., что </w:t>
      </w:r>
      <w:r w:rsidR="00DB652A">
        <w:t>ниже</w:t>
      </w:r>
      <w:r w:rsidRPr="00F34D2B">
        <w:t xml:space="preserve"> объема поступлений  доходов за аналогичный период 201</w:t>
      </w:r>
      <w:r w:rsidR="00DB652A">
        <w:t>7</w:t>
      </w:r>
      <w:r w:rsidRPr="00F34D2B">
        <w:t xml:space="preserve"> года на </w:t>
      </w:r>
      <w:r w:rsidR="00DB652A">
        <w:t>1435,4</w:t>
      </w:r>
      <w:r w:rsidRPr="00F34D2B">
        <w:t xml:space="preserve"> </w:t>
      </w:r>
      <w:r w:rsidRPr="00F34D2B">
        <w:lastRenderedPageBreak/>
        <w:t xml:space="preserve">тыс. руб. План по поступлению доходов в бюджет </w:t>
      </w:r>
      <w:r w:rsidR="00F34D2B" w:rsidRPr="00F34D2B">
        <w:t xml:space="preserve">поселения </w:t>
      </w:r>
      <w:r w:rsidRPr="00F34D2B">
        <w:t xml:space="preserve">выполнен на </w:t>
      </w:r>
      <w:r w:rsidR="00DB652A">
        <w:t>49,4</w:t>
      </w:r>
      <w:r w:rsidRPr="00F34D2B">
        <w:t xml:space="preserve"> % от </w:t>
      </w:r>
      <w:r w:rsidR="00741C85" w:rsidRPr="00F34D2B">
        <w:t>плановых</w:t>
      </w:r>
      <w:r w:rsidRPr="00F34D2B">
        <w:t xml:space="preserve"> бюджетных назначений на 201</w:t>
      </w:r>
      <w:r w:rsidR="00DB652A">
        <w:t>8</w:t>
      </w:r>
      <w:r w:rsidRPr="00F34D2B">
        <w:t xml:space="preserve"> г.</w:t>
      </w:r>
    </w:p>
    <w:p w:rsidR="00433181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33FD3" w:rsidRPr="003E1FD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>
        <w:rPr>
          <w:b/>
        </w:rPr>
        <w:tab/>
      </w:r>
      <w:r w:rsidR="003E1FDC" w:rsidRPr="003E1FDC">
        <w:rPr>
          <w:b/>
        </w:rPr>
        <w:t>5</w:t>
      </w:r>
      <w:r w:rsidR="00633FD3" w:rsidRPr="003E1FDC">
        <w:rPr>
          <w:b/>
        </w:rPr>
        <w:t>. Анализ исполнения расходов бюджета</w:t>
      </w:r>
      <w:r w:rsidRPr="003E1FDC">
        <w:rPr>
          <w:b/>
        </w:rPr>
        <w:tab/>
      </w:r>
    </w:p>
    <w:p w:rsidR="000F25BE" w:rsidRDefault="000F25BE" w:rsidP="007051BB">
      <w:pPr>
        <w:ind w:right="-425" w:firstLine="709"/>
        <w:jc w:val="both"/>
      </w:pPr>
    </w:p>
    <w:p w:rsidR="00633FD3" w:rsidRPr="00FD250F" w:rsidRDefault="00633FD3" w:rsidP="007051BB">
      <w:pPr>
        <w:ind w:right="-425" w:firstLine="709"/>
        <w:jc w:val="both"/>
      </w:pPr>
      <w:r w:rsidRPr="004D51B2">
        <w:t>В соответствии с представленным отчет</w:t>
      </w:r>
      <w:r w:rsidR="006F76D6" w:rsidRPr="004D51B2">
        <w:t>ом</w:t>
      </w:r>
      <w:r w:rsidRPr="004D51B2">
        <w:t xml:space="preserve"> исполненные расходы бюджета </w:t>
      </w:r>
      <w:r w:rsidR="00DC518A" w:rsidRPr="004D51B2">
        <w:t xml:space="preserve">поселения </w:t>
      </w:r>
      <w:r w:rsidRPr="004D51B2">
        <w:t xml:space="preserve"> за </w:t>
      </w:r>
      <w:r w:rsidR="00DB7F02">
        <w:t>9 месяцев</w:t>
      </w:r>
      <w:r w:rsidR="003E1FDC" w:rsidRPr="004D51B2">
        <w:t xml:space="preserve"> 201</w:t>
      </w:r>
      <w:r w:rsidR="00DB652A">
        <w:t>8</w:t>
      </w:r>
      <w:r w:rsidRPr="004D51B2">
        <w:t xml:space="preserve"> года составили </w:t>
      </w:r>
      <w:r w:rsidR="00DB652A">
        <w:t>80786,8</w:t>
      </w:r>
      <w:r w:rsidR="00DB7F02">
        <w:t xml:space="preserve"> т</w:t>
      </w:r>
      <w:r w:rsidRPr="004D51B2">
        <w:t xml:space="preserve">ыс. руб. или </w:t>
      </w:r>
      <w:r w:rsidR="00DB652A">
        <w:t>22,8</w:t>
      </w:r>
      <w:r w:rsidRPr="004D51B2">
        <w:t xml:space="preserve"> % от </w:t>
      </w:r>
      <w:r w:rsidR="00B16D3A" w:rsidRPr="004D51B2">
        <w:t xml:space="preserve">планового </w:t>
      </w:r>
      <w:r w:rsidRPr="004D51B2">
        <w:t>годового объема бюджетных назначений</w:t>
      </w:r>
      <w:r w:rsidR="00447A5C">
        <w:t>,</w:t>
      </w:r>
      <w:r w:rsidR="00DC518A" w:rsidRPr="004D51B2">
        <w:t xml:space="preserve"> </w:t>
      </w:r>
      <w:r w:rsidRPr="004D51B2">
        <w:t xml:space="preserve">что на </w:t>
      </w:r>
      <w:r w:rsidR="003B1FB8">
        <w:t>14038,8</w:t>
      </w:r>
      <w:r w:rsidRPr="00FD250F">
        <w:t xml:space="preserve"> тыс. руб. </w:t>
      </w:r>
      <w:r w:rsidR="00FD250F" w:rsidRPr="00FD250F">
        <w:t>выше</w:t>
      </w:r>
      <w:r w:rsidRPr="00FD250F">
        <w:t xml:space="preserve"> расходов бюджета </w:t>
      </w:r>
      <w:r w:rsidR="00AD3F5D" w:rsidRPr="00FD250F">
        <w:t>городского поселени</w:t>
      </w:r>
      <w:r w:rsidR="00017F08" w:rsidRPr="00FD250F">
        <w:t>я</w:t>
      </w:r>
      <w:r w:rsidRPr="00FD250F">
        <w:t xml:space="preserve"> за аналогичный период 201</w:t>
      </w:r>
      <w:r w:rsidR="003B1FB8">
        <w:t>7</w:t>
      </w:r>
      <w:r w:rsidRPr="00FD250F">
        <w:t xml:space="preserve"> года</w:t>
      </w:r>
      <w:r w:rsidR="003E1FDC" w:rsidRPr="00FD250F">
        <w:t xml:space="preserve"> (</w:t>
      </w:r>
      <w:r w:rsidR="003B1FB8">
        <w:rPr>
          <w:bCs/>
        </w:rPr>
        <w:t>66748,0</w:t>
      </w:r>
      <w:r w:rsidR="000F25BE" w:rsidRPr="00FD250F">
        <w:t xml:space="preserve"> </w:t>
      </w:r>
      <w:r w:rsidR="00DC518A" w:rsidRPr="00FD250F">
        <w:t>тыс. рублей)</w:t>
      </w:r>
      <w:r w:rsidRPr="00FD250F">
        <w:t>.</w:t>
      </w:r>
    </w:p>
    <w:p w:rsidR="00433181" w:rsidRPr="00A5704F" w:rsidRDefault="00433181" w:rsidP="00B561D8">
      <w:pPr>
        <w:ind w:right="-425" w:firstLine="709"/>
        <w:jc w:val="both"/>
      </w:pPr>
      <w:r w:rsidRPr="00A5704F">
        <w:t xml:space="preserve">Наибольший удельный вес в функциональной структуре расходов местного бюджета </w:t>
      </w:r>
      <w:r w:rsidR="00A5704F" w:rsidRPr="00A5704F">
        <w:t xml:space="preserve">за 9 месяцев 2017 года </w:t>
      </w:r>
      <w:r w:rsidRPr="00A5704F">
        <w:t>занима</w:t>
      </w:r>
      <w:r w:rsidR="00A5704F" w:rsidRPr="00A5704F">
        <w:t>ю</w:t>
      </w:r>
      <w:r w:rsidRPr="00A5704F">
        <w:t>т</w:t>
      </w:r>
      <w:r w:rsidR="00A5704F" w:rsidRPr="00A5704F">
        <w:t>:</w:t>
      </w:r>
      <w:r w:rsidRPr="00A5704F">
        <w:t xml:space="preserve"> раздел </w:t>
      </w:r>
      <w:r w:rsidR="00017F08" w:rsidRPr="00A5704F">
        <w:t xml:space="preserve">«Жилищно-коммунальное хозяйство» - </w:t>
      </w:r>
      <w:r w:rsidR="003B1FB8">
        <w:t>40,8</w:t>
      </w:r>
      <w:r w:rsidR="00017F08" w:rsidRPr="00A5704F">
        <w:t xml:space="preserve">%. </w:t>
      </w:r>
      <w:r w:rsidRPr="00A5704F">
        <w:t xml:space="preserve">«Общегосударственные вопросы» - </w:t>
      </w:r>
      <w:r w:rsidR="003B1FB8">
        <w:t>20,4</w:t>
      </w:r>
      <w:r w:rsidRPr="00A5704F">
        <w:t xml:space="preserve">%,  «Культура и кинематография» - </w:t>
      </w:r>
      <w:r w:rsidR="003B1FB8">
        <w:t>20,0</w:t>
      </w:r>
      <w:r w:rsidRPr="00A5704F">
        <w:t>%,</w:t>
      </w:r>
      <w:r w:rsidR="00017F08" w:rsidRPr="00A5704F">
        <w:t xml:space="preserve"> «Национальная экономика» - </w:t>
      </w:r>
      <w:r w:rsidR="003B1FB8">
        <w:t>11,1</w:t>
      </w:r>
      <w:r w:rsidR="00A5704F" w:rsidRPr="00A5704F">
        <w:t xml:space="preserve">%, «Физическая культура и спорт» - </w:t>
      </w:r>
      <w:r w:rsidR="003B1FB8">
        <w:t>4,6</w:t>
      </w:r>
      <w:r w:rsidR="00A5704F" w:rsidRPr="00A5704F">
        <w:t>%.</w:t>
      </w:r>
      <w:r w:rsidRPr="00A5704F">
        <w:t xml:space="preserve">  Остальные расходы занимают незначительный удельный вес.</w:t>
      </w:r>
    </w:p>
    <w:p w:rsidR="00433181" w:rsidRPr="00A5704F" w:rsidRDefault="00433181" w:rsidP="007051BB">
      <w:pPr>
        <w:ind w:right="-425" w:firstLine="709"/>
        <w:jc w:val="both"/>
      </w:pPr>
    </w:p>
    <w:p w:rsidR="00633FD3" w:rsidRPr="00E51644" w:rsidRDefault="00633FD3" w:rsidP="007051BB">
      <w:pPr>
        <w:ind w:right="-425" w:firstLine="709"/>
        <w:jc w:val="both"/>
      </w:pPr>
      <w:r w:rsidRPr="00E51644">
        <w:t xml:space="preserve">В разрезе разделов и подразделов классификации расходов исполнение бюджета </w:t>
      </w:r>
      <w:r w:rsidR="00017F08" w:rsidRPr="00E51644">
        <w:t>городского поселения Лотошино</w:t>
      </w:r>
      <w:r w:rsidR="00CC26A7" w:rsidRPr="00E51644">
        <w:t xml:space="preserve"> </w:t>
      </w:r>
      <w:r w:rsidR="00DC518A" w:rsidRPr="00E51644">
        <w:t xml:space="preserve">Лотошинского </w:t>
      </w:r>
      <w:r w:rsidR="00F16B3B" w:rsidRPr="00E51644">
        <w:t>муниципального района</w:t>
      </w:r>
      <w:r w:rsidRPr="00E51644">
        <w:t xml:space="preserve"> представлено в следующей таблице</w:t>
      </w:r>
      <w:r w:rsidR="00433181" w:rsidRPr="00E51644">
        <w:t xml:space="preserve"> (в тыс. руб.)</w:t>
      </w:r>
      <w:r w:rsidRPr="00E51644">
        <w:t>:</w:t>
      </w:r>
    </w:p>
    <w:p w:rsidR="00433181" w:rsidRPr="00E51644" w:rsidRDefault="00433181" w:rsidP="007051BB">
      <w:pPr>
        <w:ind w:right="-425" w:firstLine="709"/>
        <w:jc w:val="both"/>
      </w:pPr>
    </w:p>
    <w:tbl>
      <w:tblPr>
        <w:tblW w:w="12162" w:type="dxa"/>
        <w:tblInd w:w="-1281" w:type="dxa"/>
        <w:tblLayout w:type="fixed"/>
        <w:tblLook w:val="04A0"/>
      </w:tblPr>
      <w:tblGrid>
        <w:gridCol w:w="4650"/>
        <w:gridCol w:w="709"/>
        <w:gridCol w:w="822"/>
        <w:gridCol w:w="1134"/>
        <w:gridCol w:w="992"/>
        <w:gridCol w:w="851"/>
        <w:gridCol w:w="992"/>
        <w:gridCol w:w="1020"/>
        <w:gridCol w:w="992"/>
      </w:tblGrid>
      <w:tr w:rsidR="005C036D" w:rsidRPr="00E51644" w:rsidTr="003268F6">
        <w:trPr>
          <w:gridAfter w:val="1"/>
          <w:wAfter w:w="992" w:type="dxa"/>
          <w:trHeight w:val="12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E63E5B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CF49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подра</w:t>
            </w:r>
            <w:r w:rsidR="00CF49A5" w:rsidRPr="00E51644">
              <w:rPr>
                <w:b/>
                <w:sz w:val="20"/>
                <w:szCs w:val="20"/>
                <w:lang w:eastAsia="ru-RU"/>
              </w:rPr>
              <w:t>з</w:t>
            </w:r>
            <w:r w:rsidRPr="00E51644">
              <w:rPr>
                <w:b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3268F6" w:rsidP="00DB65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Уточнен-ный план на 201</w:t>
            </w:r>
            <w:r w:rsidR="00DB652A">
              <w:rPr>
                <w:b/>
                <w:sz w:val="20"/>
                <w:szCs w:val="20"/>
                <w:lang w:eastAsia="ru-RU"/>
              </w:rPr>
              <w:t>8</w:t>
            </w:r>
            <w:r w:rsidR="005C036D" w:rsidRPr="00E5164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1C" w:rsidRPr="00E51644" w:rsidRDefault="005C036D" w:rsidP="00CB591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Исполнено на 01.</w:t>
            </w:r>
            <w:r w:rsidR="00DB7F02">
              <w:rPr>
                <w:b/>
                <w:sz w:val="20"/>
                <w:szCs w:val="20"/>
                <w:lang w:eastAsia="ru-RU"/>
              </w:rPr>
              <w:t>10</w:t>
            </w:r>
            <w:r w:rsidRPr="00E51644">
              <w:rPr>
                <w:b/>
                <w:sz w:val="20"/>
                <w:szCs w:val="20"/>
                <w:lang w:eastAsia="ru-RU"/>
              </w:rPr>
              <w:t>.</w:t>
            </w:r>
          </w:p>
          <w:p w:rsidR="005C036D" w:rsidRPr="00E51644" w:rsidRDefault="003268F6" w:rsidP="00DB652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201</w:t>
            </w:r>
            <w:r w:rsidR="00DB652A">
              <w:rPr>
                <w:b/>
                <w:sz w:val="20"/>
                <w:szCs w:val="20"/>
                <w:lang w:eastAsia="ru-RU"/>
              </w:rPr>
              <w:t>8</w:t>
            </w:r>
            <w:r w:rsidR="005C036D" w:rsidRPr="00E51644">
              <w:rPr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6D" w:rsidRPr="00E51644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% исполнения</w:t>
            </w:r>
          </w:p>
          <w:p w:rsidR="005C036D" w:rsidRPr="00E51644" w:rsidRDefault="005C036D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1C" w:rsidRPr="00E51644" w:rsidRDefault="005C036D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Исполнено на 01.</w:t>
            </w:r>
            <w:r w:rsidR="00DB7F02">
              <w:rPr>
                <w:b/>
                <w:sz w:val="20"/>
                <w:szCs w:val="20"/>
              </w:rPr>
              <w:t>10</w:t>
            </w:r>
            <w:r w:rsidRPr="00E51644">
              <w:rPr>
                <w:b/>
                <w:sz w:val="20"/>
                <w:szCs w:val="20"/>
              </w:rPr>
              <w:t>.</w:t>
            </w:r>
          </w:p>
          <w:p w:rsidR="005C036D" w:rsidRPr="00E51644" w:rsidRDefault="003268F6" w:rsidP="00DB652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201</w:t>
            </w:r>
            <w:r w:rsidR="00DB652A">
              <w:rPr>
                <w:b/>
                <w:sz w:val="20"/>
                <w:szCs w:val="20"/>
              </w:rPr>
              <w:t>7</w:t>
            </w:r>
            <w:r w:rsidR="005C036D" w:rsidRPr="00E5164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E51644" w:rsidRDefault="005C036D" w:rsidP="00DB652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Отклонения (+;-)</w:t>
            </w:r>
            <w:r w:rsidR="00DC53A0" w:rsidRPr="00E51644">
              <w:rPr>
                <w:b/>
                <w:sz w:val="20"/>
                <w:szCs w:val="20"/>
              </w:rPr>
              <w:t xml:space="preserve"> 201</w:t>
            </w:r>
            <w:r w:rsidR="00DB652A">
              <w:rPr>
                <w:b/>
                <w:sz w:val="20"/>
                <w:szCs w:val="20"/>
              </w:rPr>
              <w:t>8</w:t>
            </w:r>
            <w:r w:rsidR="00DC53A0" w:rsidRPr="00E51644">
              <w:rPr>
                <w:b/>
                <w:sz w:val="20"/>
                <w:szCs w:val="20"/>
              </w:rPr>
              <w:t>г. к 201</w:t>
            </w:r>
            <w:r w:rsidR="00DB652A">
              <w:rPr>
                <w:b/>
                <w:sz w:val="20"/>
                <w:szCs w:val="20"/>
              </w:rPr>
              <w:t>7</w:t>
            </w:r>
            <w:r w:rsidR="00DC53A0" w:rsidRPr="00E51644">
              <w:rPr>
                <w:b/>
                <w:sz w:val="20"/>
                <w:szCs w:val="20"/>
              </w:rPr>
              <w:t>г.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Default="00DB652A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DB652A" w:rsidRPr="00E51644" w:rsidRDefault="00DB652A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26389,7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DB652A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-226,8</w:t>
            </w:r>
          </w:p>
        </w:tc>
      </w:tr>
      <w:tr w:rsidR="00DB652A" w:rsidRPr="00E51644" w:rsidTr="00FD6E4E">
        <w:trPr>
          <w:gridAfter w:val="1"/>
          <w:wAfter w:w="992" w:type="dxa"/>
          <w:trHeight w:val="661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+3,7</w:t>
            </w:r>
          </w:p>
        </w:tc>
      </w:tr>
      <w:tr w:rsidR="00DB652A" w:rsidRPr="00E51644" w:rsidTr="003268F6">
        <w:trPr>
          <w:gridAfter w:val="1"/>
          <w:wAfter w:w="992" w:type="dxa"/>
          <w:trHeight w:val="114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+416,8</w:t>
            </w:r>
          </w:p>
        </w:tc>
      </w:tr>
      <w:tr w:rsidR="00DB652A" w:rsidRPr="00E51644" w:rsidTr="003268F6">
        <w:trPr>
          <w:gridAfter w:val="1"/>
          <w:wAfter w:w="992" w:type="dxa"/>
          <w:trHeight w:val="2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Обеспечение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-658,0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+10,7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626A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-15,1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324,9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-15,1</w:t>
            </w:r>
          </w:p>
        </w:tc>
      </w:tr>
      <w:tr w:rsidR="00DB652A" w:rsidRPr="00E51644" w:rsidTr="003268F6">
        <w:trPr>
          <w:gridAfter w:val="1"/>
          <w:wAfter w:w="992" w:type="dxa"/>
          <w:trHeight w:val="57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-626,4</w:t>
            </w:r>
          </w:p>
        </w:tc>
      </w:tr>
      <w:tr w:rsidR="00DB652A" w:rsidRPr="00E51644" w:rsidTr="003268F6">
        <w:trPr>
          <w:gridAfter w:val="1"/>
          <w:wAfter w:w="992" w:type="dxa"/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-27,2</w:t>
            </w:r>
          </w:p>
        </w:tc>
      </w:tr>
      <w:tr w:rsidR="00DB652A" w:rsidRPr="00E51644" w:rsidTr="003268F6">
        <w:trPr>
          <w:gridAfter w:val="1"/>
          <w:wAfter w:w="992" w:type="dxa"/>
          <w:trHeight w:val="32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51644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64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E51644">
              <w:rPr>
                <w:rFonts w:ascii="Arial" w:hAnsi="Arial" w:cs="Calibr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+3,6</w:t>
            </w:r>
          </w:p>
        </w:tc>
      </w:tr>
      <w:tr w:rsidR="00DB652A" w:rsidRPr="00E51644" w:rsidTr="003268F6">
        <w:trPr>
          <w:gridAfter w:val="1"/>
          <w:wAfter w:w="992" w:type="dxa"/>
          <w:trHeight w:val="606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-602,8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8813,8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+192,7</w:t>
            </w:r>
          </w:p>
        </w:tc>
      </w:tr>
      <w:tr w:rsidR="00626AFE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FE" w:rsidRPr="00626AFE" w:rsidRDefault="00626AFE" w:rsidP="00A85700">
            <w:pPr>
              <w:rPr>
                <w:sz w:val="20"/>
                <w:szCs w:val="20"/>
                <w:lang w:eastAsia="ru-RU"/>
              </w:rPr>
            </w:pPr>
            <w:r w:rsidRPr="00626AFE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AFE" w:rsidRPr="00626AFE" w:rsidRDefault="00626AFE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626AFE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AFE" w:rsidRPr="00626AFE" w:rsidRDefault="00626AFE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626AFE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AFE" w:rsidRPr="00626AFE" w:rsidRDefault="00626AFE" w:rsidP="00CB5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26AFE" w:rsidRPr="00626AFE" w:rsidRDefault="00626AFE" w:rsidP="00CB5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AFE" w:rsidRPr="00626AFE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E" w:rsidRPr="00626AFE" w:rsidRDefault="00626AFE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FE" w:rsidRPr="00626AFE" w:rsidRDefault="002F3F5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+980,6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-699,8</w:t>
            </w:r>
          </w:p>
        </w:tc>
      </w:tr>
      <w:tr w:rsidR="00DB652A" w:rsidRPr="00E51644" w:rsidTr="003268F6">
        <w:trPr>
          <w:gridAfter w:val="1"/>
          <w:wAfter w:w="992" w:type="dxa"/>
          <w:trHeight w:val="35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-88,1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32953,9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18695,3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+14258,5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+4645,8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-115,4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694D13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17086,8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+9728,1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0E79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+131,8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0E79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1361,5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+131,8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16240,0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-87,1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DB652A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615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615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615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615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-87,1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-160,0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626AF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2F3F59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-160,0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3105,4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3B1FB8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+571,2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3416,2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2904,8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3B1FB8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+511,4</w:t>
            </w:r>
          </w:p>
        </w:tc>
      </w:tr>
      <w:tr w:rsidR="00DB652A" w:rsidRPr="00E51644" w:rsidTr="003268F6">
        <w:trPr>
          <w:gridAfter w:val="1"/>
          <w:wAfter w:w="992" w:type="dxa"/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652A" w:rsidRPr="00E51644" w:rsidRDefault="00DB652A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652A" w:rsidRPr="00E51644" w:rsidRDefault="000D0AAA" w:rsidP="00AA0E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0D0AAA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DB652A" w:rsidP="00DB65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3B1FB8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+59,8</w:t>
            </w:r>
          </w:p>
        </w:tc>
      </w:tr>
      <w:tr w:rsidR="00DB652A" w:rsidRPr="00E51644" w:rsidTr="003268F6">
        <w:trPr>
          <w:trHeight w:val="300"/>
        </w:trPr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DB652A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52A" w:rsidRPr="00E51644" w:rsidRDefault="003B1FB8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652A" w:rsidRPr="00E51644" w:rsidRDefault="003B1FB8" w:rsidP="00AA0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80786,8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2A" w:rsidRPr="00E51644" w:rsidRDefault="003B1FB8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3B1FB8" w:rsidP="003B1F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66748,0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52A" w:rsidRPr="00E51644" w:rsidRDefault="003B1FB8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+14038,8</w:t>
            </w:r>
          </w:p>
        </w:tc>
        <w:tc>
          <w:tcPr>
            <w:tcW w:w="992" w:type="dxa"/>
            <w:vAlign w:val="center"/>
          </w:tcPr>
          <w:p w:rsidR="00DB652A" w:rsidRPr="00E51644" w:rsidRDefault="00DB652A" w:rsidP="00DB65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85700" w:rsidRPr="000F25BE" w:rsidRDefault="00A85700" w:rsidP="00AB0677">
      <w:pPr>
        <w:ind w:firstLine="708"/>
        <w:jc w:val="right"/>
        <w:rPr>
          <w:color w:val="FF0000"/>
          <w:sz w:val="28"/>
        </w:rPr>
      </w:pPr>
    </w:p>
    <w:p w:rsidR="00BD5448" w:rsidRPr="000F25BE" w:rsidRDefault="00BD5448" w:rsidP="00066082">
      <w:pPr>
        <w:ind w:right="-425" w:firstLine="851"/>
        <w:jc w:val="both"/>
        <w:rPr>
          <w:color w:val="FF0000"/>
        </w:rPr>
      </w:pPr>
    </w:p>
    <w:p w:rsidR="00CF555F" w:rsidRPr="00AB3DEA" w:rsidRDefault="00CF555F" w:rsidP="00CF555F">
      <w:pPr>
        <w:ind w:right="-425" w:firstLine="709"/>
        <w:jc w:val="both"/>
      </w:pPr>
      <w:bookmarkStart w:id="0" w:name="bookmark11"/>
      <w:r w:rsidRPr="00AB3DEA">
        <w:t>Анализ исполнения расходов бюджета по разделам бюджетной классификации показал следующее:</w:t>
      </w:r>
    </w:p>
    <w:p w:rsidR="00CF555F" w:rsidRDefault="00CF555F" w:rsidP="00CF555F">
      <w:pPr>
        <w:ind w:right="-425" w:firstLine="709"/>
        <w:jc w:val="both"/>
      </w:pPr>
      <w:r w:rsidRPr="00AB3DEA">
        <w:rPr>
          <w:b/>
        </w:rPr>
        <w:t xml:space="preserve">Раздел 01 «Общегосударственные расходы» </w:t>
      </w:r>
      <w:r w:rsidRPr="00AB3DEA">
        <w:t xml:space="preserve"> - исполнение составило </w:t>
      </w:r>
      <w:r w:rsidR="003B1FB8">
        <w:t>16509,5</w:t>
      </w:r>
      <w:r w:rsidR="00685123" w:rsidRPr="00AB3DEA">
        <w:t xml:space="preserve"> </w:t>
      </w:r>
      <w:r w:rsidRPr="00AB3DEA">
        <w:t xml:space="preserve">тыс. руб. или </w:t>
      </w:r>
      <w:r w:rsidR="003B1FB8">
        <w:t>62,6</w:t>
      </w:r>
      <w:r w:rsidRPr="00AB3DEA">
        <w:t xml:space="preserve"> % от годового объема бюджетных назначений, что на </w:t>
      </w:r>
      <w:r w:rsidR="003B1FB8">
        <w:t>226,8</w:t>
      </w:r>
      <w:r w:rsidRPr="00AB3DEA">
        <w:t xml:space="preserve"> тыс. руб. </w:t>
      </w:r>
      <w:r w:rsidR="003B1FB8">
        <w:t>ниже</w:t>
      </w:r>
      <w:r w:rsidR="00AB3DEA" w:rsidRPr="00AB3DEA">
        <w:t xml:space="preserve"> </w:t>
      </w:r>
      <w:r w:rsidRPr="00AB3DEA">
        <w:t>расходов бюджета поселения по данному ра</w:t>
      </w:r>
      <w:r w:rsidR="00AB3DEA" w:rsidRPr="00AB3DEA">
        <w:t>зделу за аналогичный период 201</w:t>
      </w:r>
      <w:r w:rsidR="003B1FB8">
        <w:t>7</w:t>
      </w:r>
      <w:r w:rsidRPr="00AB3DEA">
        <w:t xml:space="preserve"> года (</w:t>
      </w:r>
      <w:r w:rsidR="003B1FB8">
        <w:t>16736,3</w:t>
      </w:r>
      <w:r w:rsidR="00AB3DEA" w:rsidRPr="00AB3DEA">
        <w:t xml:space="preserve">  тыс. рублей) </w:t>
      </w:r>
      <w:r w:rsidRPr="00AB3DEA">
        <w:t xml:space="preserve">. </w:t>
      </w:r>
    </w:p>
    <w:p w:rsidR="00B0278D" w:rsidRPr="00AB3DEA" w:rsidRDefault="00B0278D" w:rsidP="00CF555F">
      <w:pPr>
        <w:ind w:right="-425" w:firstLine="709"/>
        <w:jc w:val="both"/>
      </w:pPr>
      <w:r>
        <w:t>По подразделу 0102 «Функционирование высшего должностного лица Российской Федерации и муниципального образования» расходы за 9 месяцев 2018 года  составили 1103,3 тыс. рублей при плане в 1605,7 тыс. рублей, процент выполнения плана составил 68,7%. По сравнению с аналогичным периодом 2017 года расходы незначительно увеличились (+3,7 тыс. рублей).</w:t>
      </w:r>
    </w:p>
    <w:p w:rsidR="00CF555F" w:rsidRPr="00AB3DEA" w:rsidRDefault="00B0278D" w:rsidP="00CF555F">
      <w:pPr>
        <w:ind w:right="-425" w:firstLine="709"/>
        <w:jc w:val="both"/>
      </w:pPr>
      <w:r>
        <w:t xml:space="preserve"> По подразделу 0104 «</w:t>
      </w:r>
      <w:r w:rsidRPr="00B0278D">
        <w:rPr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 ф</w:t>
      </w:r>
      <w:r w:rsidR="00CF555F" w:rsidRPr="00AB3DEA">
        <w:t xml:space="preserve">актически расходы на функционирование местной администрации составили </w:t>
      </w:r>
      <w:r>
        <w:t>14854,8</w:t>
      </w:r>
      <w:r w:rsidR="00AB3DEA" w:rsidRPr="00AB3DEA">
        <w:t xml:space="preserve"> </w:t>
      </w:r>
      <w:r w:rsidR="00CF555F" w:rsidRPr="00AB3DEA">
        <w:t xml:space="preserve"> тыс. руб. или </w:t>
      </w:r>
      <w:r w:rsidR="003B748D">
        <w:t>63,</w:t>
      </w:r>
      <w:r>
        <w:t>6</w:t>
      </w:r>
      <w:r w:rsidR="00CF555F" w:rsidRPr="00AB3DEA">
        <w:t xml:space="preserve"> % от утвержденного годового объема бюджетных назначений, что на </w:t>
      </w:r>
      <w:r>
        <w:t>416,8</w:t>
      </w:r>
      <w:r w:rsidR="00CF555F" w:rsidRPr="00AB3DEA">
        <w:t xml:space="preserve"> тыс. руб. </w:t>
      </w:r>
      <w:r w:rsidR="00AB3DEA" w:rsidRPr="00AB3DEA">
        <w:t>выше</w:t>
      </w:r>
      <w:r w:rsidR="00CF555F" w:rsidRPr="00AB3DEA">
        <w:t xml:space="preserve"> расходов бюджета поселения </w:t>
      </w:r>
      <w:r w:rsidR="00AB3DEA" w:rsidRPr="00AB3DEA">
        <w:t xml:space="preserve"> за аналогичный период 201</w:t>
      </w:r>
      <w:r>
        <w:t>7</w:t>
      </w:r>
      <w:r w:rsidR="00CF555F" w:rsidRPr="00AB3DEA">
        <w:t xml:space="preserve"> года.</w:t>
      </w:r>
    </w:p>
    <w:p w:rsidR="00AB3DEA" w:rsidRPr="00AB3DEA" w:rsidRDefault="00AB3DEA" w:rsidP="00CF555F">
      <w:pPr>
        <w:ind w:right="-425" w:firstLine="709"/>
        <w:jc w:val="both"/>
      </w:pPr>
      <w:r w:rsidRPr="00AB3DEA">
        <w:t>По подразделу 0106 «</w:t>
      </w:r>
      <w:r w:rsidRPr="00AB3DEA">
        <w:rPr>
          <w:lang w:eastAsia="ru-RU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надзора» исполнение составило </w:t>
      </w:r>
      <w:r w:rsidR="003B748D">
        <w:rPr>
          <w:lang w:eastAsia="ru-RU"/>
        </w:rPr>
        <w:t>75</w:t>
      </w:r>
      <w:r w:rsidRPr="00AB3DEA">
        <w:rPr>
          <w:lang w:eastAsia="ru-RU"/>
        </w:rPr>
        <w:t xml:space="preserve">% или </w:t>
      </w:r>
      <w:r w:rsidR="003B748D">
        <w:rPr>
          <w:lang w:eastAsia="ru-RU"/>
        </w:rPr>
        <w:t>462,5</w:t>
      </w:r>
      <w:r w:rsidRPr="00AB3DEA">
        <w:rPr>
          <w:lang w:eastAsia="ru-RU"/>
        </w:rPr>
        <w:t xml:space="preserve"> тыс. рублей.</w:t>
      </w:r>
    </w:p>
    <w:p w:rsidR="00CF555F" w:rsidRPr="00AB3DEA" w:rsidRDefault="00CF555F" w:rsidP="00CF555F">
      <w:pPr>
        <w:ind w:right="-425" w:firstLine="709"/>
        <w:jc w:val="both"/>
      </w:pPr>
      <w:r w:rsidRPr="00AB3DEA">
        <w:t xml:space="preserve">По подразделу 0111 «Резервные фонды» остаток нераспределенных средств резервного фонда  администрации городского поселения Лотошино составил </w:t>
      </w:r>
      <w:r w:rsidR="0081613D">
        <w:t>400</w:t>
      </w:r>
      <w:r w:rsidR="00C7165F">
        <w:t>,</w:t>
      </w:r>
      <w:r w:rsidR="00AB3DEA" w:rsidRPr="00AB3DEA">
        <w:t>0</w:t>
      </w:r>
      <w:r w:rsidRPr="00AB3DEA">
        <w:t xml:space="preserve"> тыс. рублей.</w:t>
      </w:r>
    </w:p>
    <w:p w:rsidR="00CF555F" w:rsidRPr="00AB3DE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AB3DEA">
        <w:t>По подразделу 0113 «Другие общег</w:t>
      </w:r>
      <w:r w:rsidR="00AB3DEA" w:rsidRPr="00AB3DEA">
        <w:t>осударственные вопросы»  на 201</w:t>
      </w:r>
      <w:r w:rsidR="0081613D">
        <w:t>8</w:t>
      </w:r>
      <w:r w:rsidRPr="00AB3DEA">
        <w:t xml:space="preserve"> год предусмотрены ассигнования в размере </w:t>
      </w:r>
      <w:r w:rsidR="0081613D">
        <w:t>408,1</w:t>
      </w:r>
      <w:r w:rsidR="00AB3DEA" w:rsidRPr="00AB3DEA">
        <w:t xml:space="preserve"> тыс. руб.  Фактически</w:t>
      </w:r>
      <w:r w:rsidRPr="00AB3DEA">
        <w:t xml:space="preserve"> расходы </w:t>
      </w:r>
      <w:r w:rsidR="00AB3DEA" w:rsidRPr="00AB3DEA">
        <w:t xml:space="preserve">в отчетном периоде </w:t>
      </w:r>
      <w:r w:rsidR="00C7165F">
        <w:t xml:space="preserve">составили </w:t>
      </w:r>
      <w:r w:rsidR="0081613D">
        <w:t>88,9</w:t>
      </w:r>
      <w:r w:rsidR="00C7165F">
        <w:t xml:space="preserve"> тыс. рублей или </w:t>
      </w:r>
      <w:r w:rsidR="0081613D">
        <w:t>21,8</w:t>
      </w:r>
      <w:r w:rsidR="00C7165F">
        <w:t>% от пла</w:t>
      </w:r>
      <w:r w:rsidR="00CC5603">
        <w:t>н</w:t>
      </w:r>
      <w:r w:rsidR="00C7165F">
        <w:t>о</w:t>
      </w:r>
      <w:r w:rsidR="00CC5603">
        <w:t>в</w:t>
      </w:r>
      <w:r w:rsidR="00C7165F">
        <w:t>ых назначений.</w:t>
      </w:r>
      <w:r w:rsidR="0081613D">
        <w:t xml:space="preserve"> По сравнению с расходами за аналогичный период 2017 года  расходы увеличились на 10,7 тыс. рублей.</w:t>
      </w:r>
      <w:r w:rsidR="00C7165F">
        <w:t xml:space="preserve"> </w:t>
      </w:r>
      <w:r w:rsidR="00AB3DEA" w:rsidRPr="00AB3DEA">
        <w:t>.</w:t>
      </w:r>
    </w:p>
    <w:p w:rsidR="00CF555F" w:rsidRPr="00AB3DEA" w:rsidRDefault="00CF555F" w:rsidP="00CF555F">
      <w:pPr>
        <w:ind w:right="-425" w:firstLine="709"/>
        <w:jc w:val="both"/>
      </w:pPr>
      <w:r w:rsidRPr="00AB3DEA">
        <w:rPr>
          <w:b/>
        </w:rPr>
        <w:t>Раздел 02 «Национальная оборона»</w:t>
      </w:r>
      <w:r w:rsidRPr="00AB3DEA">
        <w:t xml:space="preserve"> - исполнение составило </w:t>
      </w:r>
      <w:r w:rsidR="003E68C5">
        <w:t>309,8</w:t>
      </w:r>
      <w:r w:rsidRPr="00AB3DEA">
        <w:t xml:space="preserve"> тыс. рублей от плановых бюджетных назначений (</w:t>
      </w:r>
      <w:r w:rsidR="00AB3DEA" w:rsidRPr="00AB3DEA">
        <w:t>5</w:t>
      </w:r>
      <w:r w:rsidR="003E68C5">
        <w:t>75</w:t>
      </w:r>
      <w:r w:rsidR="00AB3DEA" w:rsidRPr="00AB3DEA">
        <w:t>,0</w:t>
      </w:r>
      <w:r w:rsidRPr="00AB3DEA">
        <w:t xml:space="preserve"> тыс. рублей) или </w:t>
      </w:r>
      <w:r w:rsidR="003E68C5">
        <w:t>53,9</w:t>
      </w:r>
      <w:r w:rsidRPr="00AB3DEA">
        <w:t>% на мобилизационную и вневойсковую подготовку.</w:t>
      </w:r>
      <w:r w:rsidR="00A5442C" w:rsidRPr="00AB3DEA">
        <w:t xml:space="preserve"> По сравнению </w:t>
      </w:r>
      <w:r w:rsidR="00C7165F">
        <w:t>с 9 месяцами</w:t>
      </w:r>
      <w:r w:rsidR="00AB3DEA" w:rsidRPr="00AB3DEA">
        <w:t xml:space="preserve"> 201</w:t>
      </w:r>
      <w:r w:rsidR="003E68C5">
        <w:t>7</w:t>
      </w:r>
      <w:r w:rsidR="00A5442C" w:rsidRPr="00AB3DEA">
        <w:t xml:space="preserve"> года расходы по данному разделу </w:t>
      </w:r>
      <w:r w:rsidR="00C7165F">
        <w:t>сократились</w:t>
      </w:r>
      <w:r w:rsidR="00A5442C" w:rsidRPr="00AB3DEA">
        <w:t xml:space="preserve"> на </w:t>
      </w:r>
      <w:r w:rsidR="003E68C5">
        <w:t>15,1</w:t>
      </w:r>
      <w:r w:rsidR="00A5442C" w:rsidRPr="00AB3DEA">
        <w:t xml:space="preserve"> 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rPr>
          <w:b/>
        </w:rPr>
        <w:lastRenderedPageBreak/>
        <w:t>Раздел 03 «Национальная безопасность и правоохранительная деятельность»</w:t>
      </w:r>
      <w:r w:rsidRPr="00C34B9A">
        <w:t xml:space="preserve"> - исполнение составило </w:t>
      </w:r>
      <w:r w:rsidR="003E68C5">
        <w:t>457,9</w:t>
      </w:r>
      <w:r w:rsidRPr="00C34B9A">
        <w:t xml:space="preserve"> тыс. руб. или </w:t>
      </w:r>
      <w:r w:rsidR="003E68C5">
        <w:t>94,8</w:t>
      </w:r>
      <w:r w:rsidRPr="00C34B9A">
        <w:t>%</w:t>
      </w:r>
      <w:r w:rsidR="00A5442C" w:rsidRPr="00C34B9A">
        <w:t xml:space="preserve"> от плановых бюджетных назначений (</w:t>
      </w:r>
      <w:r w:rsidR="003E68C5">
        <w:t>483,0</w:t>
      </w:r>
      <w:r w:rsidR="00A5442C" w:rsidRPr="00C34B9A">
        <w:t xml:space="preserve"> тыс. рублей). По сравнению с аналогичны</w:t>
      </w:r>
      <w:r w:rsidR="00AB3DEA" w:rsidRPr="00C34B9A">
        <w:t>м периодом 201</w:t>
      </w:r>
      <w:r w:rsidR="003E68C5">
        <w:t>7</w:t>
      </w:r>
      <w:r w:rsidR="00A5442C" w:rsidRPr="00C34B9A">
        <w:t xml:space="preserve"> года расходы </w:t>
      </w:r>
      <w:r w:rsidR="003E68C5">
        <w:t xml:space="preserve">сократились </w:t>
      </w:r>
      <w:r w:rsidR="00AB3DEA" w:rsidRPr="00C34B9A">
        <w:t xml:space="preserve"> </w:t>
      </w:r>
      <w:r w:rsidR="004500E4" w:rsidRPr="00C34B9A">
        <w:t xml:space="preserve">на </w:t>
      </w:r>
      <w:r w:rsidR="00A5442C" w:rsidRPr="00C34B9A">
        <w:t xml:space="preserve"> </w:t>
      </w:r>
      <w:r w:rsidR="003E68C5">
        <w:t>626,4</w:t>
      </w:r>
      <w:r w:rsidR="00A5442C" w:rsidRPr="00C34B9A">
        <w:t xml:space="preserve"> тыс. рублей</w:t>
      </w:r>
      <w:r w:rsidRPr="00C34B9A">
        <w:t xml:space="preserve">.   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0309 «Защита населения и территории от последствий чрезвычайных ситуаций природного и техногенного характера, гражданская оборона» расходы составили </w:t>
      </w:r>
      <w:r w:rsidR="003E68C5">
        <w:t>202,8</w:t>
      </w:r>
      <w:r w:rsidRPr="00C34B9A">
        <w:t xml:space="preserve"> тыс. рублей или </w:t>
      </w:r>
      <w:r w:rsidR="003E68C5">
        <w:t>99,9</w:t>
      </w:r>
      <w:r w:rsidRPr="00C34B9A">
        <w:t>% от плановых назначений на 201</w:t>
      </w:r>
      <w:r w:rsidR="003E68C5">
        <w:t>8</w:t>
      </w:r>
      <w:r w:rsidRPr="00C34B9A">
        <w:t xml:space="preserve"> год (</w:t>
      </w:r>
      <w:r w:rsidR="003E68C5">
        <w:t>203,0</w:t>
      </w:r>
      <w:r w:rsidRPr="00C34B9A">
        <w:t xml:space="preserve"> тыс. рублей).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0310 «Обеспечение </w:t>
      </w:r>
      <w:r w:rsidR="00E677F6" w:rsidRPr="00C34B9A">
        <w:t xml:space="preserve">пожарной безопасности» расходы составили </w:t>
      </w:r>
      <w:r w:rsidR="003E68C5">
        <w:t>130,0</w:t>
      </w:r>
      <w:r w:rsidR="00E677F6" w:rsidRPr="00C34B9A">
        <w:t xml:space="preserve"> тыс. рублей или </w:t>
      </w:r>
      <w:r w:rsidR="003E68C5">
        <w:t>86,7</w:t>
      </w:r>
      <w:r w:rsidR="00E677F6" w:rsidRPr="00C34B9A">
        <w:t>% от плановых</w:t>
      </w:r>
      <w:r w:rsidRPr="00C34B9A">
        <w:t xml:space="preserve"> назначени</w:t>
      </w:r>
      <w:r w:rsidR="00E677F6" w:rsidRPr="00C34B9A">
        <w:t>й (</w:t>
      </w:r>
      <w:r w:rsidR="003E68C5">
        <w:t xml:space="preserve">150,0 </w:t>
      </w:r>
      <w:r w:rsidRPr="00C34B9A">
        <w:t>тыс. рублей</w:t>
      </w:r>
      <w:r w:rsidR="00E677F6" w:rsidRPr="00C34B9A">
        <w:t>)</w:t>
      </w:r>
      <w:r w:rsidRPr="00C34B9A">
        <w:t>.</w:t>
      </w:r>
    </w:p>
    <w:p w:rsidR="00CF555F" w:rsidRPr="00CB5832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B5832">
        <w:t>По подразделу 0314 «Другие вопросы в области национальной безопасности и правоохра</w:t>
      </w:r>
      <w:r w:rsidR="00C34B9A" w:rsidRPr="00CB5832">
        <w:t>нительной деятельности»  на 201</w:t>
      </w:r>
      <w:r w:rsidR="003E68C5">
        <w:t>8</w:t>
      </w:r>
      <w:r w:rsidRPr="00CB5832">
        <w:t xml:space="preserve"> год </w:t>
      </w:r>
      <w:r w:rsidRPr="00CB5832">
        <w:rPr>
          <w:bCs/>
        </w:rPr>
        <w:t xml:space="preserve">предусмотрено </w:t>
      </w:r>
      <w:r w:rsidR="003E68C5">
        <w:rPr>
          <w:bCs/>
        </w:rPr>
        <w:t>130,0</w:t>
      </w:r>
      <w:r w:rsidRPr="00CB5832">
        <w:rPr>
          <w:bCs/>
        </w:rPr>
        <w:t xml:space="preserve"> тыс. рублей.</w:t>
      </w:r>
      <w:r w:rsidR="00AD034B" w:rsidRPr="00CB5832">
        <w:rPr>
          <w:bCs/>
        </w:rPr>
        <w:t xml:space="preserve"> </w:t>
      </w:r>
      <w:r w:rsidR="00A5442C" w:rsidRPr="00CB5832">
        <w:rPr>
          <w:bCs/>
        </w:rPr>
        <w:t xml:space="preserve">Фактически расходы </w:t>
      </w:r>
      <w:r w:rsidR="00AD034B" w:rsidRPr="00CB5832">
        <w:rPr>
          <w:bCs/>
        </w:rPr>
        <w:t xml:space="preserve">в течение </w:t>
      </w:r>
      <w:r w:rsidR="00A2551A">
        <w:rPr>
          <w:bCs/>
        </w:rPr>
        <w:t>9 месяцев</w:t>
      </w:r>
      <w:r w:rsidR="00C34B9A" w:rsidRPr="00CB5832">
        <w:rPr>
          <w:bCs/>
        </w:rPr>
        <w:t xml:space="preserve"> 201</w:t>
      </w:r>
      <w:r w:rsidR="003E68C5">
        <w:rPr>
          <w:bCs/>
        </w:rPr>
        <w:t>8</w:t>
      </w:r>
      <w:r w:rsidR="00AD034B" w:rsidRPr="00CB5832">
        <w:rPr>
          <w:bCs/>
        </w:rPr>
        <w:t xml:space="preserve"> года </w:t>
      </w:r>
      <w:r w:rsidR="00E677F6" w:rsidRPr="00CB5832">
        <w:rPr>
          <w:bCs/>
        </w:rPr>
        <w:t xml:space="preserve"> составили </w:t>
      </w:r>
      <w:r w:rsidR="003E68C5">
        <w:rPr>
          <w:bCs/>
        </w:rPr>
        <w:t>125,1</w:t>
      </w:r>
      <w:r w:rsidR="00E677F6" w:rsidRPr="00CB5832">
        <w:rPr>
          <w:bCs/>
        </w:rPr>
        <w:t xml:space="preserve"> тыс. рублей или </w:t>
      </w:r>
      <w:r w:rsidR="003E68C5">
        <w:rPr>
          <w:bCs/>
        </w:rPr>
        <w:t>96,2</w:t>
      </w:r>
      <w:r w:rsidR="00E677F6" w:rsidRPr="00CB5832">
        <w:rPr>
          <w:bCs/>
        </w:rPr>
        <w:t>%</w:t>
      </w:r>
      <w:r w:rsidR="00AD034B" w:rsidRPr="00CB5832">
        <w:rPr>
          <w:bCs/>
        </w:rPr>
        <w:t xml:space="preserve">.  </w:t>
      </w:r>
    </w:p>
    <w:p w:rsidR="00AD034B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/>
          <w:bCs/>
        </w:rPr>
        <w:t>Раздел 04 «Национальная экономика»</w:t>
      </w:r>
      <w:r w:rsidRPr="00C34B9A">
        <w:rPr>
          <w:bCs/>
        </w:rPr>
        <w:t xml:space="preserve"> исполнен в сумме </w:t>
      </w:r>
      <w:r w:rsidR="003E68C5">
        <w:rPr>
          <w:bCs/>
        </w:rPr>
        <w:t>9006,5</w:t>
      </w:r>
      <w:r w:rsidRPr="00C34B9A">
        <w:rPr>
          <w:bCs/>
        </w:rPr>
        <w:t xml:space="preserve"> тыс. рублей или на</w:t>
      </w:r>
      <w:r w:rsidR="00E677F6" w:rsidRPr="00C34B9A">
        <w:rPr>
          <w:bCs/>
        </w:rPr>
        <w:t xml:space="preserve"> </w:t>
      </w:r>
      <w:r w:rsidR="003E68C5">
        <w:rPr>
          <w:bCs/>
        </w:rPr>
        <w:t>24,5</w:t>
      </w:r>
      <w:r w:rsidR="00C34B9A" w:rsidRPr="00C34B9A">
        <w:rPr>
          <w:bCs/>
        </w:rPr>
        <w:t>% от плановых назначений на 201</w:t>
      </w:r>
      <w:r w:rsidR="003E68C5">
        <w:rPr>
          <w:bCs/>
        </w:rPr>
        <w:t>8</w:t>
      </w:r>
      <w:r w:rsidRPr="00C34B9A">
        <w:rPr>
          <w:bCs/>
        </w:rPr>
        <w:t xml:space="preserve"> год. По сравнению с </w:t>
      </w:r>
      <w:r w:rsidR="00A2551A">
        <w:rPr>
          <w:bCs/>
        </w:rPr>
        <w:t>9 месяцами</w:t>
      </w:r>
      <w:r w:rsidR="00C34B9A" w:rsidRPr="00C34B9A">
        <w:rPr>
          <w:bCs/>
        </w:rPr>
        <w:t xml:space="preserve"> 201</w:t>
      </w:r>
      <w:r w:rsidR="003E68C5">
        <w:rPr>
          <w:bCs/>
        </w:rPr>
        <w:t>7</w:t>
      </w:r>
      <w:r w:rsidRPr="00C34B9A">
        <w:rPr>
          <w:bCs/>
        </w:rPr>
        <w:t xml:space="preserve"> го</w:t>
      </w:r>
      <w:r w:rsidR="00A2551A">
        <w:rPr>
          <w:bCs/>
        </w:rPr>
        <w:t xml:space="preserve">да расходы поселения </w:t>
      </w:r>
      <w:r w:rsidR="003E68C5">
        <w:rPr>
          <w:bCs/>
        </w:rPr>
        <w:t>увеличились на 192,7</w:t>
      </w:r>
      <w:r w:rsidRPr="00C34B9A">
        <w:rPr>
          <w:bCs/>
        </w:rPr>
        <w:t xml:space="preserve"> тыс. рублей.</w:t>
      </w:r>
    </w:p>
    <w:p w:rsidR="003E68C5" w:rsidRPr="00C34B9A" w:rsidRDefault="003E68C5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>По подразделу 0406 «Водное хозяйство» при плане в 5877,0 тыс. рублей за истекшие  месяцев 2018 года фактические расходы отсутствуют.</w:t>
      </w:r>
    </w:p>
    <w:p w:rsidR="00C34B9A" w:rsidRPr="00C34B9A" w:rsidRDefault="00AD034B" w:rsidP="00C34B9A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Cs/>
        </w:rPr>
        <w:t xml:space="preserve">По подразделу 0408 «Транспорт» расходы составили </w:t>
      </w:r>
      <w:r w:rsidR="003E68C5">
        <w:rPr>
          <w:bCs/>
        </w:rPr>
        <w:t>3151,5</w:t>
      </w:r>
      <w:r w:rsidRPr="00C34B9A">
        <w:rPr>
          <w:bCs/>
        </w:rPr>
        <w:t xml:space="preserve"> тыс. рублей или </w:t>
      </w:r>
      <w:r w:rsidR="003E68C5">
        <w:rPr>
          <w:bCs/>
        </w:rPr>
        <w:t>58,5</w:t>
      </w:r>
      <w:r w:rsidRPr="00C34B9A">
        <w:rPr>
          <w:bCs/>
        </w:rPr>
        <w:t xml:space="preserve"> % от плановых назначений на год (</w:t>
      </w:r>
      <w:r w:rsidR="003E68C5">
        <w:rPr>
          <w:bCs/>
        </w:rPr>
        <w:t>5386,0</w:t>
      </w:r>
      <w:r w:rsidRPr="00C34B9A">
        <w:rPr>
          <w:bCs/>
        </w:rPr>
        <w:t xml:space="preserve"> тыс. рублей)</w:t>
      </w:r>
      <w:r w:rsidR="00C34B9A" w:rsidRPr="00C34B9A">
        <w:rPr>
          <w:bCs/>
        </w:rPr>
        <w:t xml:space="preserve">. По сравнению с </w:t>
      </w:r>
      <w:r w:rsidR="00A2551A">
        <w:rPr>
          <w:bCs/>
        </w:rPr>
        <w:t xml:space="preserve">аналогичным периодом </w:t>
      </w:r>
      <w:r w:rsidR="00C34B9A" w:rsidRPr="00C34B9A">
        <w:rPr>
          <w:bCs/>
        </w:rPr>
        <w:t xml:space="preserve"> 201</w:t>
      </w:r>
      <w:r w:rsidR="003E68C5">
        <w:rPr>
          <w:bCs/>
        </w:rPr>
        <w:t>7</w:t>
      </w:r>
      <w:r w:rsidR="00C34B9A" w:rsidRPr="00C34B9A">
        <w:rPr>
          <w:bCs/>
        </w:rPr>
        <w:t xml:space="preserve"> года расходы поселения </w:t>
      </w:r>
      <w:r w:rsidR="004E22CB">
        <w:rPr>
          <w:bCs/>
        </w:rPr>
        <w:t xml:space="preserve">увеличились на 980,6 </w:t>
      </w:r>
      <w:r w:rsidR="00C34B9A" w:rsidRPr="00C34B9A">
        <w:rPr>
          <w:bCs/>
        </w:rPr>
        <w:t>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C34B9A">
        <w:t>По подразделу 0409 «Дорожное хозяйство»</w:t>
      </w:r>
      <w:r w:rsidRPr="00C34B9A">
        <w:rPr>
          <w:b/>
        </w:rPr>
        <w:t xml:space="preserve"> </w:t>
      </w:r>
      <w:r w:rsidR="00C34B9A" w:rsidRPr="00C34B9A">
        <w:t>на 201</w:t>
      </w:r>
      <w:r w:rsidR="004E22CB">
        <w:t>8</w:t>
      </w:r>
      <w:r w:rsidRPr="00C34B9A">
        <w:t xml:space="preserve"> год предусмотрены ассигнования в размере </w:t>
      </w:r>
      <w:r w:rsidR="004E22CB">
        <w:t>24861,2</w:t>
      </w:r>
      <w:r w:rsidRPr="00C34B9A">
        <w:t xml:space="preserve"> тыс. ру</w:t>
      </w:r>
      <w:r w:rsidR="00C34B9A">
        <w:t>б.</w:t>
      </w:r>
      <w:r w:rsidRPr="00C34B9A">
        <w:t xml:space="preserve"> </w:t>
      </w:r>
      <w:r w:rsidR="00C34B9A">
        <w:t>Ф</w:t>
      </w:r>
      <w:r w:rsidRPr="00C34B9A">
        <w:t>актические расходы</w:t>
      </w:r>
      <w:r w:rsidR="00C800C9" w:rsidRPr="00C34B9A">
        <w:t xml:space="preserve"> </w:t>
      </w:r>
      <w:r w:rsidRPr="00C34B9A">
        <w:t xml:space="preserve">составили  </w:t>
      </w:r>
      <w:r w:rsidR="004E22CB">
        <w:t>5811,0</w:t>
      </w:r>
      <w:r w:rsidRPr="00C34B9A">
        <w:t xml:space="preserve">  тыс. руб. или </w:t>
      </w:r>
      <w:r w:rsidR="00E45A81">
        <w:t>2</w:t>
      </w:r>
      <w:r w:rsidR="004E22CB">
        <w:t>3</w:t>
      </w:r>
      <w:r w:rsidR="00E45A81">
        <w:t>,4</w:t>
      </w:r>
      <w:r w:rsidR="00C34B9A" w:rsidRPr="00C34B9A">
        <w:t xml:space="preserve">%, что на </w:t>
      </w:r>
      <w:r w:rsidR="004E22CB">
        <w:t>699,8</w:t>
      </w:r>
      <w:r w:rsidR="00C34B9A" w:rsidRPr="00C34B9A">
        <w:t xml:space="preserve"> тыс. рублей </w:t>
      </w:r>
      <w:r w:rsidR="004E22CB">
        <w:t xml:space="preserve">ниже </w:t>
      </w:r>
      <w:r w:rsidR="00C34B9A" w:rsidRPr="00C34B9A">
        <w:t>расходов за аналогичный период 201</w:t>
      </w:r>
      <w:r w:rsidR="004E22CB">
        <w:t>7</w:t>
      </w:r>
      <w:r w:rsidR="00C34B9A" w:rsidRPr="00C34B9A">
        <w:t xml:space="preserve"> года</w:t>
      </w:r>
      <w:r w:rsidRPr="00C34B9A">
        <w:t>.</w:t>
      </w:r>
    </w:p>
    <w:p w:rsidR="00C34B9A" w:rsidRDefault="00CF555F" w:rsidP="00C34B9A">
      <w:pPr>
        <w:tabs>
          <w:tab w:val="num" w:pos="540"/>
        </w:tabs>
        <w:ind w:right="-427" w:firstLine="709"/>
        <w:jc w:val="both"/>
      </w:pPr>
      <w:r w:rsidRPr="00C34B9A">
        <w:t xml:space="preserve"> По подразделу 0412 «Другие вопросы в области национальной экономики»</w:t>
      </w:r>
      <w:r w:rsidRPr="00C34B9A">
        <w:rPr>
          <w:b/>
        </w:rPr>
        <w:t xml:space="preserve"> </w:t>
      </w:r>
      <w:r w:rsidR="00C34B9A" w:rsidRPr="00C34B9A">
        <w:t>на 2017</w:t>
      </w:r>
      <w:r w:rsidRPr="00C34B9A">
        <w:t xml:space="preserve"> год предусмотрены ассигнования в размере </w:t>
      </w:r>
      <w:r w:rsidR="004E22CB">
        <w:t>708,</w:t>
      </w:r>
      <w:r w:rsidR="00C34B9A" w:rsidRPr="00C34B9A">
        <w:t>0</w:t>
      </w:r>
      <w:r w:rsidRPr="00C34B9A">
        <w:t xml:space="preserve"> тыс. руб.</w:t>
      </w:r>
      <w:r w:rsidR="00C800C9" w:rsidRPr="00C34B9A">
        <w:t xml:space="preserve"> Фактически расходы</w:t>
      </w:r>
      <w:r w:rsidR="00C34B9A">
        <w:t xml:space="preserve"> составили </w:t>
      </w:r>
      <w:r w:rsidRPr="00C34B9A">
        <w:t xml:space="preserve"> </w:t>
      </w:r>
      <w:r w:rsidR="004E22CB">
        <w:t>44,0</w:t>
      </w:r>
      <w:r w:rsidR="00C800C9" w:rsidRPr="00C34B9A">
        <w:t xml:space="preserve"> тыс. рублей или </w:t>
      </w:r>
      <w:r w:rsidR="004E22CB">
        <w:t>7,6</w:t>
      </w:r>
      <w:r w:rsidR="00C34B9A">
        <w:t>%, в том числе расходы по межеванию</w:t>
      </w:r>
      <w:r w:rsidR="00C34B9A" w:rsidRPr="008777E2">
        <w:t xml:space="preserve"> земельных участков под объектами муниципальной собственности и многоквартирными домами</w:t>
      </w:r>
      <w:r w:rsidR="00C34B9A">
        <w:t xml:space="preserve"> – </w:t>
      </w:r>
      <w:r w:rsidR="004E22CB">
        <w:t>44,0 тыс. рублей.</w:t>
      </w:r>
    </w:p>
    <w:p w:rsidR="00CF555F" w:rsidRPr="00CB5832" w:rsidRDefault="00CF555F" w:rsidP="00CF555F">
      <w:pPr>
        <w:ind w:right="-425" w:firstLine="709"/>
        <w:jc w:val="both"/>
      </w:pPr>
      <w:r w:rsidRPr="00CB5832">
        <w:rPr>
          <w:b/>
        </w:rPr>
        <w:t>Раздел 05 «Жилищно-коммунальное хозяйство»</w:t>
      </w:r>
      <w:r w:rsidRPr="00CB5832">
        <w:t xml:space="preserve"> - исполнение расходов составило  </w:t>
      </w:r>
      <w:r w:rsidR="004E22CB">
        <w:t>32953,8</w:t>
      </w:r>
      <w:r w:rsidRPr="00CB5832">
        <w:t xml:space="preserve"> тыс. руб. или </w:t>
      </w:r>
      <w:r w:rsidR="004E22CB">
        <w:t>12,9</w:t>
      </w:r>
      <w:r w:rsidRPr="00CB5832">
        <w:t xml:space="preserve"> % от годового объ</w:t>
      </w:r>
      <w:r w:rsidR="00C34B9A" w:rsidRPr="00CB5832">
        <w:t>ема бюджетных назначений на 201</w:t>
      </w:r>
      <w:r w:rsidR="004E22CB">
        <w:t>8</w:t>
      </w:r>
      <w:r w:rsidRPr="00CB5832">
        <w:t xml:space="preserve"> год</w:t>
      </w:r>
      <w:r w:rsidR="00C800C9" w:rsidRPr="00CB5832">
        <w:t xml:space="preserve"> (</w:t>
      </w:r>
      <w:r w:rsidR="004E22CB">
        <w:t>255062,4</w:t>
      </w:r>
      <w:r w:rsidR="00C800C9" w:rsidRPr="00CB5832">
        <w:t xml:space="preserve"> тыс. рублей)</w:t>
      </w:r>
      <w:r w:rsidRPr="00CB5832">
        <w:t xml:space="preserve">, что на </w:t>
      </w:r>
      <w:r w:rsidR="004E22CB">
        <w:t>14258,5</w:t>
      </w:r>
      <w:r w:rsidRPr="00CB5832">
        <w:t xml:space="preserve"> тыс. руб. </w:t>
      </w:r>
      <w:r w:rsidR="00C34B9A" w:rsidRPr="00CB5832">
        <w:t>ниже</w:t>
      </w:r>
      <w:r w:rsidRPr="00CB5832">
        <w:t xml:space="preserve"> расходов бюджета поселения по данному ра</w:t>
      </w:r>
      <w:r w:rsidR="00C34B9A" w:rsidRPr="00CB5832">
        <w:t>зделу за аналогичный период 201</w:t>
      </w:r>
      <w:r w:rsidR="004E22CB">
        <w:t>7</w:t>
      </w:r>
      <w:r w:rsidRPr="00CB5832">
        <w:t xml:space="preserve"> года.</w:t>
      </w:r>
    </w:p>
    <w:p w:rsidR="00C34B9A" w:rsidRPr="00CB5832" w:rsidRDefault="00C800C9" w:rsidP="00CF555F">
      <w:pPr>
        <w:ind w:right="-425" w:firstLine="709"/>
        <w:jc w:val="both"/>
      </w:pPr>
      <w:r w:rsidRPr="00CB5832">
        <w:t xml:space="preserve">Расходы по подразделу 0501 «Жилищное хозяйство» при плановых назначениях в </w:t>
      </w:r>
      <w:r w:rsidR="004E22CB">
        <w:t>13649,8</w:t>
      </w:r>
      <w:r w:rsidRPr="00CB5832">
        <w:t xml:space="preserve"> тыс. рублей </w:t>
      </w:r>
      <w:r w:rsidR="00E45A81">
        <w:t xml:space="preserve"> исполнены на </w:t>
      </w:r>
      <w:r w:rsidR="004E22CB">
        <w:t>6002,5</w:t>
      </w:r>
      <w:r w:rsidR="00CC6050" w:rsidRPr="00CB5832">
        <w:t xml:space="preserve"> или </w:t>
      </w:r>
      <w:r w:rsidR="004E22CB">
        <w:t>44,0</w:t>
      </w:r>
      <w:r w:rsidR="00CC6050" w:rsidRPr="00CB5832">
        <w:t xml:space="preserve"> тыс. рублей. Денежные средства направлены </w:t>
      </w:r>
      <w:r w:rsidR="00545344" w:rsidRPr="00CB5832">
        <w:t xml:space="preserve"> </w:t>
      </w:r>
      <w:r w:rsidR="0085243C">
        <w:t xml:space="preserve">на ремонт муниципального жилого фонда в сумме 50,0 тыс. рублей, </w:t>
      </w:r>
      <w:r w:rsidR="00545344" w:rsidRPr="00CB5832">
        <w:t>уплату взносов на капитальный ремонт многоквартирных домов</w:t>
      </w:r>
      <w:r w:rsidR="00E45A81">
        <w:t xml:space="preserve"> в сумме </w:t>
      </w:r>
      <w:r w:rsidR="0085243C">
        <w:t>1484,2</w:t>
      </w:r>
      <w:r w:rsidR="00E45A81">
        <w:t xml:space="preserve"> тыс. рублей и на </w:t>
      </w:r>
      <w:r w:rsidR="0085243C">
        <w:t>проведение капитального ремонта многоквартирных домов</w:t>
      </w:r>
      <w:r w:rsidR="00E45A81">
        <w:t xml:space="preserve">   в сумме </w:t>
      </w:r>
      <w:r w:rsidR="0085243C">
        <w:t xml:space="preserve">4468,3 </w:t>
      </w:r>
      <w:r w:rsidR="00E45A81">
        <w:t xml:space="preserve">тыс. рублей </w:t>
      </w:r>
      <w:r w:rsidR="00C34B9A" w:rsidRPr="00CB5832">
        <w:t>.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0502 «Коммунальное хозяйство» при плановых назначениях </w:t>
      </w:r>
      <w:r w:rsidR="0085243C">
        <w:t>16242,0</w:t>
      </w:r>
      <w:r w:rsidRPr="00CB5832">
        <w:t xml:space="preserve"> тыс. рублей </w:t>
      </w:r>
      <w:r w:rsidR="00CB5832" w:rsidRPr="00CB5832">
        <w:t xml:space="preserve">произведены в сумме </w:t>
      </w:r>
      <w:r w:rsidR="0085243C">
        <w:t>136,4</w:t>
      </w:r>
      <w:r w:rsidR="00CB5832" w:rsidRPr="00CB5832">
        <w:t xml:space="preserve"> тыс. рублей (</w:t>
      </w:r>
      <w:r w:rsidR="0085243C">
        <w:t>0,8</w:t>
      </w:r>
      <w:r w:rsidR="00CB5832" w:rsidRPr="00CB5832">
        <w:t>%)</w:t>
      </w:r>
      <w:r w:rsidRPr="00CB5832">
        <w:t>.</w:t>
      </w:r>
    </w:p>
    <w:p w:rsidR="00CB5832" w:rsidRPr="00CB5832" w:rsidRDefault="00CB5832" w:rsidP="00CB5832">
      <w:pPr>
        <w:ind w:right="-425" w:firstLine="709"/>
        <w:jc w:val="both"/>
      </w:pPr>
      <w:r w:rsidRPr="00CB5832">
        <w:t xml:space="preserve">Основные расходы по данному подразделу </w:t>
      </w:r>
      <w:r w:rsidR="0085243C">
        <w:t xml:space="preserve">произведены на расходы по строительству, реконструкции, капитальному ремонту и ремонту ВЗУ, ВНС, станций водоочистки в сумме 98,9 тыс. рублей и </w:t>
      </w:r>
      <w:r w:rsidR="00682E1F">
        <w:t xml:space="preserve">на расходы по водоснабжению сельских населенных пунктов в сумме 37,5 тыс. рублей. 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0503 «Благоустройство» составили </w:t>
      </w:r>
      <w:r w:rsidR="009D0B82">
        <w:t>26814,9</w:t>
      </w:r>
      <w:r w:rsidRPr="00CB5832">
        <w:t xml:space="preserve"> тыс. рублей или </w:t>
      </w:r>
      <w:r w:rsidR="009D0B82">
        <w:t>11,9</w:t>
      </w:r>
      <w:r w:rsidRPr="00CB5832">
        <w:t>% от плановых назначений (</w:t>
      </w:r>
      <w:r w:rsidR="009D0B82">
        <w:t>225 170,6</w:t>
      </w:r>
      <w:r w:rsidRPr="00CB5832">
        <w:t xml:space="preserve"> тыс. рублей), в том числе</w:t>
      </w:r>
    </w:p>
    <w:p w:rsidR="00545344" w:rsidRPr="00CB5832" w:rsidRDefault="00545344" w:rsidP="00CF555F">
      <w:pPr>
        <w:ind w:right="-425" w:firstLine="709"/>
        <w:jc w:val="both"/>
      </w:pPr>
      <w:r w:rsidRPr="00CB5832">
        <w:t xml:space="preserve">- на повышение надежности энергоснабжения – </w:t>
      </w:r>
      <w:r w:rsidR="009D0B82">
        <w:t>879,0</w:t>
      </w:r>
      <w:r w:rsidRPr="00CB5832">
        <w:t xml:space="preserve"> тыс. рублей,</w:t>
      </w:r>
    </w:p>
    <w:p w:rsidR="00CC6050" w:rsidRDefault="00CC6050" w:rsidP="00CF555F">
      <w:pPr>
        <w:ind w:right="-425" w:firstLine="709"/>
        <w:jc w:val="both"/>
      </w:pPr>
      <w:r w:rsidRPr="00CB5832">
        <w:t xml:space="preserve">- на содержание внутриквартальных дорог – </w:t>
      </w:r>
      <w:r w:rsidR="009D0B82">
        <w:t>943,8</w:t>
      </w:r>
      <w:r w:rsidRPr="00CB5832">
        <w:t xml:space="preserve"> тыс. рублей,</w:t>
      </w:r>
    </w:p>
    <w:p w:rsidR="009D0B82" w:rsidRDefault="009D0B82" w:rsidP="00CF555F">
      <w:pPr>
        <w:ind w:right="-425" w:firstLine="709"/>
        <w:jc w:val="both"/>
      </w:pPr>
      <w:r>
        <w:t>- расходы по разработке архитектурно-планировочных концепций и рабочей  документации – 2052,0 тыс. рублей,</w:t>
      </w:r>
    </w:p>
    <w:p w:rsidR="009D0B82" w:rsidRPr="00CB5832" w:rsidRDefault="009D0B82" w:rsidP="00CF555F">
      <w:pPr>
        <w:ind w:right="-425" w:firstLine="709"/>
        <w:jc w:val="both"/>
      </w:pPr>
      <w:r>
        <w:t>- расходы по подготовке к празднованию юбилея муниципального образования – 9603,0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 на </w:t>
      </w:r>
      <w:r w:rsidR="009D0B82">
        <w:t>содержание систем наружного освещения</w:t>
      </w:r>
      <w:r w:rsidRPr="00CB5832">
        <w:t xml:space="preserve"> – </w:t>
      </w:r>
      <w:r w:rsidR="009D0B82">
        <w:t>4900,6</w:t>
      </w:r>
      <w:r w:rsidRPr="00CB5832">
        <w:t xml:space="preserve"> тыс. рублей,</w:t>
      </w:r>
    </w:p>
    <w:p w:rsidR="00545344" w:rsidRPr="00CB5832" w:rsidRDefault="00545344" w:rsidP="00CF555F">
      <w:pPr>
        <w:ind w:right="-425" w:firstLine="709"/>
        <w:jc w:val="both"/>
      </w:pPr>
      <w:r w:rsidRPr="00CB5832">
        <w:t xml:space="preserve">- на озеленение – </w:t>
      </w:r>
      <w:r w:rsidR="009D0B82">
        <w:t>1607,8</w:t>
      </w:r>
      <w:r w:rsidRPr="00CB5832">
        <w:t xml:space="preserve">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 на содержание мест захоронений – </w:t>
      </w:r>
      <w:r w:rsidR="009D0B82">
        <w:t>1168,9</w:t>
      </w:r>
      <w:r w:rsidR="0031324C">
        <w:t xml:space="preserve"> </w:t>
      </w:r>
      <w:r w:rsidR="001A4B0A" w:rsidRPr="00CB5832">
        <w:t>тыс. рублей,</w:t>
      </w:r>
    </w:p>
    <w:p w:rsidR="0031324C" w:rsidRDefault="001A4B0A" w:rsidP="00CF555F">
      <w:pPr>
        <w:ind w:right="-425" w:firstLine="709"/>
        <w:jc w:val="both"/>
      </w:pPr>
      <w:r w:rsidRPr="00CB5832">
        <w:lastRenderedPageBreak/>
        <w:t xml:space="preserve">- на расходы по благоустройству – </w:t>
      </w:r>
      <w:r w:rsidR="009D0B82">
        <w:t>3203,3</w:t>
      </w:r>
      <w:r w:rsidR="00CB5832">
        <w:t xml:space="preserve"> тыс. рублей</w:t>
      </w:r>
      <w:r w:rsidR="0031324C">
        <w:t>,</w:t>
      </w:r>
    </w:p>
    <w:p w:rsidR="001A4B0A" w:rsidRPr="00CB5832" w:rsidRDefault="0031324C" w:rsidP="00CF555F">
      <w:pPr>
        <w:ind w:right="-425" w:firstLine="709"/>
        <w:jc w:val="both"/>
      </w:pPr>
      <w:r>
        <w:t xml:space="preserve">- на устройство детских игровых площадок – </w:t>
      </w:r>
      <w:r w:rsidR="009D0B82">
        <w:t>2456,5</w:t>
      </w:r>
      <w:r>
        <w:t xml:space="preserve"> тыс. рублей</w:t>
      </w:r>
      <w:r w:rsidR="00CB5832">
        <w:t>.</w:t>
      </w:r>
    </w:p>
    <w:p w:rsidR="00CF555F" w:rsidRPr="00173E20" w:rsidRDefault="00CF555F" w:rsidP="001A4B0A">
      <w:pPr>
        <w:ind w:right="-425" w:firstLine="709"/>
        <w:jc w:val="both"/>
        <w:rPr>
          <w:bCs/>
        </w:rPr>
      </w:pPr>
      <w:r w:rsidRPr="00173E20">
        <w:rPr>
          <w:b/>
        </w:rPr>
        <w:t>Раздел 07 «Образование»</w:t>
      </w:r>
      <w:r w:rsidR="001A4B0A" w:rsidRPr="00173E20">
        <w:rPr>
          <w:b/>
        </w:rPr>
        <w:t xml:space="preserve"> </w:t>
      </w:r>
      <w:r w:rsidR="001A4B0A" w:rsidRPr="00173E20">
        <w:t>исполнен полностью по</w:t>
      </w:r>
      <w:r w:rsidR="001A4B0A" w:rsidRPr="00173E20">
        <w:rPr>
          <w:b/>
        </w:rPr>
        <w:t xml:space="preserve"> </w:t>
      </w:r>
      <w:r w:rsidRPr="00173E20">
        <w:t>подразделу 0707 «Молодежная политика и оздоровление детей»</w:t>
      </w:r>
      <w:r w:rsidR="001A4B0A" w:rsidRPr="00173E20">
        <w:t>. Н</w:t>
      </w:r>
      <w:r w:rsidR="009D0B82">
        <w:rPr>
          <w:bCs/>
        </w:rPr>
        <w:t>а 2018</w:t>
      </w:r>
      <w:r w:rsidRPr="00173E20">
        <w:rPr>
          <w:bCs/>
        </w:rPr>
        <w:t xml:space="preserve"> год предусмотрены ассигнования в сумме </w:t>
      </w:r>
      <w:r w:rsidR="009D0B82">
        <w:rPr>
          <w:bCs/>
        </w:rPr>
        <w:t>1999,8</w:t>
      </w:r>
      <w:r w:rsidR="00685123" w:rsidRPr="00173E20">
        <w:rPr>
          <w:bCs/>
        </w:rPr>
        <w:t xml:space="preserve"> тыс. руб. Р</w:t>
      </w:r>
      <w:r w:rsidRPr="00173E20">
        <w:rPr>
          <w:bCs/>
        </w:rPr>
        <w:t xml:space="preserve">асходы </w:t>
      </w:r>
      <w:r w:rsidR="001A4B0A" w:rsidRPr="00173E20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173E20">
        <w:rPr>
          <w:bCs/>
        </w:rPr>
        <w:t xml:space="preserve">в отчетном периоде </w:t>
      </w:r>
      <w:r w:rsidR="001A4B0A" w:rsidRPr="00173E20">
        <w:rPr>
          <w:bCs/>
        </w:rPr>
        <w:t xml:space="preserve">составили </w:t>
      </w:r>
      <w:r w:rsidR="009D0B82">
        <w:rPr>
          <w:bCs/>
        </w:rPr>
        <w:t>1361,5</w:t>
      </w:r>
      <w:r w:rsidR="001A4B0A" w:rsidRPr="00173E20">
        <w:rPr>
          <w:bCs/>
        </w:rPr>
        <w:t xml:space="preserve"> тыс. рублей</w:t>
      </w:r>
      <w:r w:rsidR="00545344" w:rsidRPr="00173E20">
        <w:rPr>
          <w:bCs/>
        </w:rPr>
        <w:t xml:space="preserve"> или</w:t>
      </w:r>
      <w:r w:rsidR="00C52F88" w:rsidRPr="00173E20">
        <w:rPr>
          <w:bCs/>
        </w:rPr>
        <w:t xml:space="preserve"> </w:t>
      </w:r>
      <w:r w:rsidR="0031324C">
        <w:rPr>
          <w:bCs/>
        </w:rPr>
        <w:t>6</w:t>
      </w:r>
      <w:r w:rsidR="009D0B82">
        <w:rPr>
          <w:bCs/>
        </w:rPr>
        <w:t>8</w:t>
      </w:r>
      <w:r w:rsidR="0031324C">
        <w:rPr>
          <w:bCs/>
        </w:rPr>
        <w:t>,</w:t>
      </w:r>
      <w:r w:rsidR="009D0B82">
        <w:rPr>
          <w:bCs/>
        </w:rPr>
        <w:t>1</w:t>
      </w:r>
      <w:r w:rsidR="00545344" w:rsidRPr="00173E20">
        <w:rPr>
          <w:bCs/>
        </w:rPr>
        <w:t>% от плановых назн</w:t>
      </w:r>
      <w:r w:rsidR="00685123" w:rsidRPr="00173E20">
        <w:rPr>
          <w:bCs/>
        </w:rPr>
        <w:t>а</w:t>
      </w:r>
      <w:r w:rsidR="00545344" w:rsidRPr="00173E20">
        <w:rPr>
          <w:bCs/>
        </w:rPr>
        <w:t>чений.</w:t>
      </w:r>
      <w:r w:rsidRPr="00173E20">
        <w:rPr>
          <w:bCs/>
        </w:rPr>
        <w:t>.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rPr>
          <w:b/>
        </w:rPr>
        <w:t xml:space="preserve">Раздел 08 «Культура и кинематография» </w:t>
      </w:r>
      <w:r w:rsidRPr="00173E20">
        <w:t xml:space="preserve">- исполнение составило </w:t>
      </w:r>
      <w:r w:rsidR="009D0B82">
        <w:t>16152,9</w:t>
      </w:r>
      <w:r w:rsidRPr="00173E20">
        <w:t xml:space="preserve"> тыс. руб. или </w:t>
      </w:r>
      <w:r w:rsidR="0031324C">
        <w:t>58,</w:t>
      </w:r>
      <w:r w:rsidR="009D0B82">
        <w:t>5</w:t>
      </w:r>
      <w:r w:rsidRPr="00173E20">
        <w:t>% от планового годового объема бюджетных назначений</w:t>
      </w:r>
      <w:r w:rsidR="00A80A40" w:rsidRPr="00173E20">
        <w:t xml:space="preserve"> (</w:t>
      </w:r>
      <w:r w:rsidR="009D0B82">
        <w:t>27637,7</w:t>
      </w:r>
      <w:r w:rsidR="00636759" w:rsidRPr="00173E20">
        <w:t xml:space="preserve"> тыс. рублей)</w:t>
      </w:r>
      <w:r w:rsidRPr="00173E20">
        <w:t xml:space="preserve">, что на </w:t>
      </w:r>
      <w:r w:rsidR="009D0B82">
        <w:t>87,1</w:t>
      </w:r>
      <w:r w:rsidRPr="00173E20">
        <w:t xml:space="preserve">  тыс. руб. </w:t>
      </w:r>
      <w:r w:rsidR="009D0B82">
        <w:t>ниже</w:t>
      </w:r>
      <w:r w:rsidRPr="00173E20">
        <w:t xml:space="preserve">  расходов бю</w:t>
      </w:r>
      <w:r w:rsidR="00C52F88" w:rsidRPr="00173E20">
        <w:t>джета за аналогичный период 201</w:t>
      </w:r>
      <w:r w:rsidR="009D0B82">
        <w:t>7</w:t>
      </w:r>
      <w:r w:rsidRPr="00173E20">
        <w:t xml:space="preserve"> года. 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Расходы произведены:</w:t>
      </w:r>
    </w:p>
    <w:p w:rsidR="009D0B82" w:rsidRPr="00173E20" w:rsidRDefault="009D0B82" w:rsidP="00CF555F">
      <w:pPr>
        <w:tabs>
          <w:tab w:val="left" w:pos="13140"/>
        </w:tabs>
        <w:ind w:right="-425" w:firstLine="709"/>
        <w:jc w:val="both"/>
      </w:pPr>
      <w:r>
        <w:t>- расходы на газификацию сельского ДК – 31,1 тыс. рублей,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 </w:t>
      </w:r>
      <w:r w:rsidR="00636759" w:rsidRPr="00173E20">
        <w:t>на проведение мероприяти</w:t>
      </w:r>
      <w:r w:rsidR="00685123" w:rsidRPr="00173E20">
        <w:t>й</w:t>
      </w:r>
      <w:r w:rsidR="00636759" w:rsidRPr="00173E20">
        <w:t xml:space="preserve"> в сфере культуры -</w:t>
      </w:r>
      <w:r w:rsidR="009D0B82">
        <w:t>229,0</w:t>
      </w:r>
      <w:r w:rsidRPr="00173E20">
        <w:t xml:space="preserve"> тыс. рублей;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содержание МУК «Централизованная клубная система городского поселения Лотошино» - </w:t>
      </w:r>
      <w:r w:rsidR="009D0B82">
        <w:t>13647,3</w:t>
      </w:r>
      <w:r w:rsidRPr="00173E20">
        <w:t xml:space="preserve">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выполнение работ по созданию парковой зоны «Дубки» - </w:t>
      </w:r>
      <w:r w:rsidR="009D0B82">
        <w:t>511,2</w:t>
      </w:r>
      <w:r w:rsidRPr="00173E20">
        <w:t xml:space="preserve"> тыс. рублей,</w:t>
      </w:r>
    </w:p>
    <w:p w:rsidR="0031324C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 w:rsidRPr="00173E20">
        <w:t>а</w:t>
      </w:r>
      <w:r w:rsidRPr="00173E20">
        <w:t xml:space="preserve">льного района в соответствии с заключенными соглашения по решению вопросов местного значения- </w:t>
      </w:r>
      <w:r w:rsidR="0031324C">
        <w:t>750,6</w:t>
      </w:r>
      <w:r w:rsidRPr="00173E20">
        <w:t xml:space="preserve"> тыс. рублей</w:t>
      </w:r>
      <w:r w:rsidR="0031324C">
        <w:t>,</w:t>
      </w:r>
    </w:p>
    <w:p w:rsidR="00636759" w:rsidRPr="00173E20" w:rsidRDefault="0031324C" w:rsidP="00CF555F">
      <w:pPr>
        <w:tabs>
          <w:tab w:val="left" w:pos="13140"/>
        </w:tabs>
        <w:ind w:right="-425" w:firstLine="709"/>
        <w:jc w:val="both"/>
      </w:pPr>
      <w:r>
        <w:t xml:space="preserve">-на ремонт памятников истории и культуры – </w:t>
      </w:r>
      <w:r w:rsidR="009D0B82">
        <w:t>462,5</w:t>
      </w:r>
      <w:r>
        <w:t xml:space="preserve"> тыс. рублей</w:t>
      </w:r>
      <w:r w:rsidR="00636759" w:rsidRPr="00173E20">
        <w:t>.</w:t>
      </w:r>
    </w:p>
    <w:p w:rsidR="00CF555F" w:rsidRPr="00173E20" w:rsidRDefault="00CF555F" w:rsidP="00CF555F">
      <w:pPr>
        <w:ind w:right="-425" w:firstLine="709"/>
        <w:jc w:val="both"/>
      </w:pPr>
      <w:r w:rsidRPr="00173E20">
        <w:rPr>
          <w:b/>
        </w:rPr>
        <w:t>Раздел 10 «Социальная политика»</w:t>
      </w:r>
      <w:r w:rsidRPr="00173E20">
        <w:t xml:space="preserve"> - исполнение составило </w:t>
      </w:r>
      <w:r w:rsidR="009F667F">
        <w:t>358,3</w:t>
      </w:r>
      <w:r w:rsidRPr="00173E20">
        <w:t xml:space="preserve"> тыс. руб. или </w:t>
      </w:r>
      <w:r w:rsidR="009F667F">
        <w:t>80,3</w:t>
      </w:r>
      <w:r w:rsidRPr="00173E20">
        <w:t>% от утвержденного годового объема бюджетных назначений</w:t>
      </w:r>
      <w:r w:rsidR="005677F5" w:rsidRPr="00173E20">
        <w:t xml:space="preserve"> (</w:t>
      </w:r>
      <w:r w:rsidR="009F667F">
        <w:t>446,3</w:t>
      </w:r>
      <w:r w:rsidR="005677F5" w:rsidRPr="00173E20">
        <w:t xml:space="preserve"> тыс. рублей)</w:t>
      </w:r>
      <w:r w:rsidR="00173E20" w:rsidRPr="00173E20">
        <w:t>. В соответствующем периоде 201</w:t>
      </w:r>
      <w:r w:rsidR="009F667F">
        <w:t>7</w:t>
      </w:r>
      <w:r w:rsidRPr="00173E20">
        <w:t xml:space="preserve"> года расходы по данно</w:t>
      </w:r>
      <w:r w:rsidR="005677F5" w:rsidRPr="00173E20">
        <w:t>м разделу</w:t>
      </w:r>
      <w:r w:rsidRPr="00173E20">
        <w:t xml:space="preserve"> составили </w:t>
      </w:r>
      <w:r w:rsidR="009F667F">
        <w:t>518,3</w:t>
      </w:r>
      <w:r w:rsidRPr="00173E20">
        <w:t xml:space="preserve"> тыс. рублей.</w:t>
      </w:r>
      <w:r w:rsidR="009F667F">
        <w:t xml:space="preserve"> 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По подразделу 1001 «Пенсионное обеспечение»</w:t>
      </w:r>
      <w:r w:rsidRPr="00173E20">
        <w:rPr>
          <w:b/>
        </w:rPr>
        <w:t xml:space="preserve"> </w:t>
      </w:r>
      <w:r w:rsidR="00173E20" w:rsidRPr="00173E20">
        <w:t>на 2017</w:t>
      </w:r>
      <w:r w:rsidRPr="00173E20">
        <w:t xml:space="preserve"> год предусмотрены ассигнования в размере </w:t>
      </w:r>
      <w:r w:rsidR="009F667F">
        <w:t>346,3</w:t>
      </w:r>
      <w:r w:rsidRPr="00173E20">
        <w:t xml:space="preserve"> тыс. руб.,  фактические расходы составили </w:t>
      </w:r>
      <w:r w:rsidR="0031324C">
        <w:t>258,3</w:t>
      </w:r>
      <w:r w:rsidRPr="00173E20">
        <w:t xml:space="preserve"> тыс. руб. или </w:t>
      </w:r>
      <w:r w:rsidR="009F667F">
        <w:t>74,6</w:t>
      </w:r>
      <w:r w:rsidRPr="00173E20">
        <w:t>% от утвержденного годового объема бюджетных назначений.</w:t>
      </w:r>
    </w:p>
    <w:p w:rsidR="005677F5" w:rsidRPr="00173E20" w:rsidRDefault="005677F5" w:rsidP="00CF555F">
      <w:pPr>
        <w:tabs>
          <w:tab w:val="left" w:pos="13140"/>
        </w:tabs>
        <w:ind w:right="-425" w:firstLine="709"/>
        <w:jc w:val="both"/>
      </w:pPr>
      <w:r w:rsidRPr="00173E20">
        <w:t xml:space="preserve">По подразделу 1003 «Социальное обеспечение населения» расходы составили </w:t>
      </w:r>
      <w:r w:rsidR="009F667F">
        <w:t>10</w:t>
      </w:r>
      <w:r w:rsidR="0031324C">
        <w:t>0</w:t>
      </w:r>
      <w:r w:rsidR="00173E20" w:rsidRPr="00173E20">
        <w:t xml:space="preserve">,0 </w:t>
      </w:r>
      <w:r w:rsidRPr="00173E20">
        <w:t>тыс. рублей или 100% от годовых назначений.</w:t>
      </w:r>
    </w:p>
    <w:p w:rsidR="00C96E96" w:rsidRPr="00D04373" w:rsidRDefault="00CF555F" w:rsidP="00CF555F">
      <w:pPr>
        <w:tabs>
          <w:tab w:val="left" w:pos="13140"/>
        </w:tabs>
        <w:ind w:right="-425" w:firstLine="709"/>
        <w:jc w:val="both"/>
      </w:pPr>
      <w:r w:rsidRPr="00D04373">
        <w:rPr>
          <w:b/>
        </w:rPr>
        <w:t>Раздел 11 «Физическая культура и спорт»</w:t>
      </w:r>
      <w:r w:rsidRPr="00D04373">
        <w:t xml:space="preserve"> - исполнение составило </w:t>
      </w:r>
      <w:r w:rsidR="009F667F">
        <w:t>3676,6</w:t>
      </w:r>
      <w:r w:rsidRPr="00D04373">
        <w:t xml:space="preserve"> тыс. руб. или  </w:t>
      </w:r>
      <w:r w:rsidR="009F667F">
        <w:t>63,9</w:t>
      </w:r>
      <w:r w:rsidRPr="00D04373">
        <w:t xml:space="preserve"> % от годового объема бюджетных </w:t>
      </w:r>
      <w:r w:rsidR="00D04373" w:rsidRPr="00D04373">
        <w:t>назначений</w:t>
      </w:r>
      <w:r w:rsidR="00C96E96" w:rsidRPr="00D04373">
        <w:t xml:space="preserve"> (</w:t>
      </w:r>
      <w:r w:rsidR="00D04373" w:rsidRPr="00D04373">
        <w:t>5</w:t>
      </w:r>
      <w:r w:rsidR="009F667F">
        <w:t>75</w:t>
      </w:r>
      <w:r w:rsidR="0031324C">
        <w:t>0</w:t>
      </w:r>
      <w:r w:rsidR="00D04373" w:rsidRPr="00D04373">
        <w:t>,0</w:t>
      </w:r>
      <w:r w:rsidR="00C96E96" w:rsidRPr="00D04373">
        <w:t xml:space="preserve"> тыс. рублей)</w:t>
      </w:r>
      <w:r w:rsidRPr="00D04373">
        <w:t xml:space="preserve">, что на </w:t>
      </w:r>
      <w:r w:rsidR="009F667F">
        <w:t>571,2</w:t>
      </w:r>
      <w:r w:rsidRPr="00D04373">
        <w:t xml:space="preserve"> тыс. руб. </w:t>
      </w:r>
      <w:r w:rsidR="0031324C">
        <w:t>больше</w:t>
      </w:r>
      <w:r w:rsidRPr="00D04373">
        <w:t xml:space="preserve"> расходов бю</w:t>
      </w:r>
      <w:r w:rsidR="00D04373" w:rsidRPr="00D04373">
        <w:t>джета за аналогичный период 201</w:t>
      </w:r>
      <w:r w:rsidR="009F667F">
        <w:t>7</w:t>
      </w:r>
      <w:r w:rsidRPr="00D04373">
        <w:t xml:space="preserve"> года. </w:t>
      </w:r>
    </w:p>
    <w:p w:rsidR="00C96E96" w:rsidRPr="00D04373" w:rsidRDefault="00C96E96" w:rsidP="00CF555F">
      <w:pPr>
        <w:tabs>
          <w:tab w:val="left" w:pos="13140"/>
        </w:tabs>
        <w:ind w:right="-425" w:firstLine="709"/>
        <w:jc w:val="both"/>
      </w:pPr>
      <w:r w:rsidRPr="00D04373">
        <w:t xml:space="preserve">По подразделу 1101 «Физическая культура» расходы по содержанию МСУ «Олимп» исполнены на </w:t>
      </w:r>
      <w:r w:rsidR="009F667F">
        <w:t>63,1</w:t>
      </w:r>
      <w:r w:rsidRPr="00D04373">
        <w:t xml:space="preserve">% или на </w:t>
      </w:r>
      <w:r w:rsidR="009F667F">
        <w:t>3416,2</w:t>
      </w:r>
      <w:r w:rsidRPr="00D04373">
        <w:t xml:space="preserve"> тыс. рублей.</w:t>
      </w:r>
    </w:p>
    <w:p w:rsidR="00CF555F" w:rsidRPr="00D04373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 w:rsidRPr="00D04373">
        <w:t xml:space="preserve">По подразделу 1102 «Массовый спорт» </w:t>
      </w:r>
      <w:r w:rsidR="009764DF" w:rsidRPr="00D04373">
        <w:t>р</w:t>
      </w:r>
      <w:r w:rsidR="00CF555F" w:rsidRPr="00D04373">
        <w:t xml:space="preserve">асходы </w:t>
      </w:r>
      <w:r w:rsidR="009764DF" w:rsidRPr="00D04373">
        <w:t xml:space="preserve"> на проведение мероприятий с сфере физической культуры израсходованы в сумме </w:t>
      </w:r>
      <w:r w:rsidR="009F667F">
        <w:t>260,4</w:t>
      </w:r>
      <w:r w:rsidR="009764DF" w:rsidRPr="00D04373">
        <w:t xml:space="preserve"> тыс. рублей или </w:t>
      </w:r>
      <w:r w:rsidR="009F667F">
        <w:t>77,7</w:t>
      </w:r>
      <w:r w:rsidR="009764DF" w:rsidRPr="00D04373">
        <w:t xml:space="preserve">% от годовых </w:t>
      </w:r>
      <w:r w:rsidR="00CF555F" w:rsidRPr="00D04373">
        <w:t>н</w:t>
      </w:r>
      <w:r w:rsidR="009764DF" w:rsidRPr="00D04373">
        <w:t>азначений (</w:t>
      </w:r>
      <w:r w:rsidR="009F667F">
        <w:t>335,0</w:t>
      </w:r>
      <w:r w:rsidR="009764DF" w:rsidRPr="00D04373">
        <w:t xml:space="preserve"> тыс. рублей).</w:t>
      </w:r>
    </w:p>
    <w:p w:rsidR="00CF555F" w:rsidRPr="00A5704F" w:rsidRDefault="00CF555F" w:rsidP="00CF555F">
      <w:pPr>
        <w:pStyle w:val="22"/>
        <w:spacing w:before="100" w:beforeAutospacing="1" w:after="100" w:afterAutospacing="1" w:line="240" w:lineRule="auto"/>
        <w:ind w:left="0" w:right="-427" w:firstLine="720"/>
        <w:jc w:val="both"/>
      </w:pPr>
      <w:r w:rsidRPr="00CC5603">
        <w:t>По состоянию на 01</w:t>
      </w:r>
      <w:r w:rsidR="00CC5603" w:rsidRPr="00CC5603">
        <w:t>.10</w:t>
      </w:r>
      <w:r w:rsidRPr="00CC5603">
        <w:t>.20</w:t>
      </w:r>
      <w:r w:rsidR="00487C2E" w:rsidRPr="00CC5603">
        <w:t>1</w:t>
      </w:r>
      <w:r w:rsidR="009F667F">
        <w:t>8</w:t>
      </w:r>
      <w:r w:rsidRPr="00CC5603">
        <w:t xml:space="preserve"> года остаток денежных сре</w:t>
      </w:r>
      <w:r w:rsidR="00DC074C" w:rsidRPr="00CC5603">
        <w:t xml:space="preserve">дств на счетах по учету средств </w:t>
      </w:r>
      <w:r w:rsidRPr="00CC5603">
        <w:t xml:space="preserve">бюджета </w:t>
      </w:r>
      <w:r w:rsidR="00FB222C" w:rsidRPr="00CC5603">
        <w:t>городского</w:t>
      </w:r>
      <w:r w:rsidRPr="00CC5603">
        <w:t xml:space="preserve"> поселения </w:t>
      </w:r>
      <w:r w:rsidR="00FB222C" w:rsidRPr="00CC5603">
        <w:t>Лотошино</w:t>
      </w:r>
      <w:r w:rsidRPr="00CC5603">
        <w:t xml:space="preserve">                                                                                                                          составил</w:t>
      </w:r>
      <w:r w:rsidR="00DC074C" w:rsidRPr="00CC5603">
        <w:t xml:space="preserve"> </w:t>
      </w:r>
      <w:r w:rsidRPr="00CC5603">
        <w:t xml:space="preserve"> </w:t>
      </w:r>
      <w:r w:rsidR="00692ED2">
        <w:t>202509,8</w:t>
      </w:r>
      <w:r w:rsidR="00487C2E" w:rsidRPr="00CC5603">
        <w:t xml:space="preserve">  тыс. рублей</w:t>
      </w:r>
      <w:r w:rsidR="006B1038">
        <w:t>.</w:t>
      </w:r>
    </w:p>
    <w:p w:rsidR="00CF555F" w:rsidRPr="004914D5" w:rsidRDefault="000308B2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>6</w:t>
      </w:r>
      <w:r w:rsidR="00CF555F" w:rsidRPr="004914D5">
        <w:rPr>
          <w:b/>
          <w:spacing w:val="-4"/>
        </w:rPr>
        <w:t xml:space="preserve">. Анализ исполнения расходов на реализацию </w:t>
      </w:r>
    </w:p>
    <w:p w:rsidR="00CF555F" w:rsidRPr="004914D5" w:rsidRDefault="00CF555F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 xml:space="preserve">муниципальных программ </w:t>
      </w:r>
    </w:p>
    <w:p w:rsidR="004914D5" w:rsidRPr="000F25BE" w:rsidRDefault="004914D5" w:rsidP="00CF555F">
      <w:pPr>
        <w:jc w:val="center"/>
        <w:rPr>
          <w:b/>
          <w:color w:val="FF0000"/>
          <w:spacing w:val="-4"/>
        </w:rPr>
      </w:pPr>
    </w:p>
    <w:p w:rsidR="00C829ED" w:rsidRPr="005167EF" w:rsidRDefault="00C829ED" w:rsidP="00C829ED">
      <w:pPr>
        <w:spacing w:after="100" w:afterAutospacing="1"/>
        <w:ind w:right="-425" w:firstLine="720"/>
        <w:jc w:val="both"/>
        <w:rPr>
          <w:spacing w:val="-4"/>
        </w:rPr>
      </w:pPr>
      <w:r w:rsidRPr="005167EF">
        <w:rPr>
          <w:spacing w:val="-4"/>
        </w:rPr>
        <w:t xml:space="preserve">Бюджетом городского  поселения на 2018 год объем финансовых средств, направляемых на реализацию 10  муниципальных программ, предусмотрен в размере </w:t>
      </w:r>
      <w:r>
        <w:rPr>
          <w:b/>
          <w:sz w:val="22"/>
          <w:szCs w:val="22"/>
          <w:lang w:eastAsia="ru-RU"/>
        </w:rPr>
        <w:t>352 107,5</w:t>
      </w:r>
      <w:r w:rsidRPr="005167EF">
        <w:rPr>
          <w:b/>
          <w:sz w:val="22"/>
          <w:szCs w:val="22"/>
          <w:lang w:eastAsia="ru-RU"/>
        </w:rPr>
        <w:t xml:space="preserve"> </w:t>
      </w:r>
      <w:r w:rsidRPr="005167EF">
        <w:rPr>
          <w:lang w:eastAsia="ru-RU"/>
        </w:rPr>
        <w:t>тыс. рублей</w:t>
      </w:r>
      <w:r w:rsidRPr="005167EF">
        <w:rPr>
          <w:spacing w:val="-4"/>
        </w:rPr>
        <w:t xml:space="preserve">.  За </w:t>
      </w:r>
      <w:r>
        <w:rPr>
          <w:spacing w:val="-4"/>
        </w:rPr>
        <w:t>9 месяцев</w:t>
      </w:r>
      <w:r w:rsidRPr="005167EF">
        <w:rPr>
          <w:spacing w:val="-4"/>
        </w:rPr>
        <w:t xml:space="preserve"> отчетного года исполнение составило </w:t>
      </w:r>
      <w:r>
        <w:rPr>
          <w:b/>
          <w:sz w:val="22"/>
          <w:szCs w:val="22"/>
          <w:lang w:eastAsia="ru-RU"/>
        </w:rPr>
        <w:t>78862,7</w:t>
      </w:r>
      <w:r w:rsidRPr="005167EF">
        <w:rPr>
          <w:b/>
          <w:sz w:val="22"/>
          <w:szCs w:val="22"/>
          <w:lang w:eastAsia="ru-RU"/>
        </w:rPr>
        <w:t xml:space="preserve"> </w:t>
      </w:r>
      <w:r w:rsidRPr="005167EF">
        <w:rPr>
          <w:spacing w:val="-4"/>
        </w:rPr>
        <w:t xml:space="preserve">тыс. рублей или </w:t>
      </w:r>
      <w:r w:rsidR="00A575E7">
        <w:rPr>
          <w:spacing w:val="-4"/>
        </w:rPr>
        <w:t>22,4</w:t>
      </w:r>
      <w:r w:rsidRPr="005167EF">
        <w:rPr>
          <w:spacing w:val="-4"/>
        </w:rPr>
        <w:t xml:space="preserve">% от планового годового объема бюджетных назначений. </w:t>
      </w:r>
    </w:p>
    <w:p w:rsidR="00C829ED" w:rsidRPr="004914D5" w:rsidRDefault="00C829ED" w:rsidP="00C829ED">
      <w:pPr>
        <w:ind w:right="-425"/>
        <w:jc w:val="center"/>
        <w:rPr>
          <w:sz w:val="22"/>
          <w:szCs w:val="22"/>
        </w:rPr>
      </w:pPr>
      <w:r w:rsidRPr="004914D5">
        <w:rPr>
          <w:bCs/>
          <w:sz w:val="22"/>
          <w:szCs w:val="22"/>
        </w:rPr>
        <w:lastRenderedPageBreak/>
        <w:t xml:space="preserve">РАСХОДЫ БЮДЖЕТА ГОРОДСКОГО ПОСЕЛЕНИЯ ЛОТОШИНО ЛОТОШИНСКОГО МУНИЦИПАЛЬНОГО РАЙОНА НА ФИНАНСИРОВАНИЕ МЕРОПРИЯТИЙ МУНИЦИПАЛЬНЫХ ПРОГРАММ   за </w:t>
      </w:r>
      <w:r w:rsidR="00A575E7">
        <w:rPr>
          <w:bCs/>
          <w:sz w:val="22"/>
          <w:szCs w:val="22"/>
        </w:rPr>
        <w:t>9 месяцев</w:t>
      </w:r>
      <w:r w:rsidRPr="004914D5">
        <w:rPr>
          <w:bCs/>
          <w:sz w:val="22"/>
          <w:szCs w:val="22"/>
        </w:rPr>
        <w:t xml:space="preserve"> 201</w:t>
      </w:r>
      <w:r w:rsidR="00A575E7">
        <w:rPr>
          <w:bCs/>
          <w:sz w:val="22"/>
          <w:szCs w:val="22"/>
        </w:rPr>
        <w:t>8</w:t>
      </w:r>
      <w:r w:rsidRPr="004914D5">
        <w:rPr>
          <w:bCs/>
          <w:sz w:val="22"/>
          <w:szCs w:val="22"/>
        </w:rPr>
        <w:t xml:space="preserve"> ГОДА</w:t>
      </w:r>
      <w:r w:rsidRPr="004914D5">
        <w:rPr>
          <w:sz w:val="22"/>
          <w:szCs w:val="22"/>
        </w:rPr>
        <w:t xml:space="preserve"> </w:t>
      </w:r>
    </w:p>
    <w:p w:rsidR="00C829ED" w:rsidRPr="004914D5" w:rsidRDefault="00C829ED" w:rsidP="00C829ED">
      <w:pPr>
        <w:spacing w:before="100" w:beforeAutospacing="1"/>
        <w:ind w:right="-72"/>
        <w:jc w:val="center"/>
      </w:pPr>
      <w:r w:rsidRPr="004914D5">
        <w:rPr>
          <w:b/>
        </w:rPr>
        <w:t xml:space="preserve">                                                                                                                </w:t>
      </w:r>
      <w:r w:rsidRPr="004914D5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C829ED" w:rsidRPr="004914D5" w:rsidTr="007E34E1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План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>на 201</w:t>
            </w:r>
            <w:r>
              <w:rPr>
                <w:b/>
                <w:sz w:val="20"/>
                <w:szCs w:val="20"/>
                <w:lang w:eastAsia="ru-RU"/>
              </w:rPr>
              <w:t>8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C829ED" w:rsidP="00A575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 xml:space="preserve">за </w:t>
            </w:r>
            <w:r w:rsidR="00A575E7">
              <w:rPr>
                <w:b/>
                <w:sz w:val="20"/>
                <w:szCs w:val="20"/>
                <w:lang w:eastAsia="ru-RU"/>
              </w:rPr>
              <w:t>9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A575E7">
              <w:rPr>
                <w:b/>
                <w:sz w:val="20"/>
                <w:szCs w:val="20"/>
                <w:lang w:eastAsia="ru-RU"/>
              </w:rPr>
              <w:t xml:space="preserve">месяцев </w:t>
            </w:r>
            <w:r w:rsidRPr="004914D5">
              <w:rPr>
                <w:b/>
                <w:sz w:val="20"/>
                <w:szCs w:val="20"/>
                <w:lang w:eastAsia="ru-RU"/>
              </w:rPr>
              <w:t>201</w:t>
            </w:r>
            <w:r>
              <w:rPr>
                <w:b/>
                <w:sz w:val="20"/>
                <w:szCs w:val="20"/>
                <w:lang w:eastAsia="ru-RU"/>
              </w:rPr>
              <w:t>8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829ED" w:rsidRPr="004914D5" w:rsidTr="007E34E1">
        <w:trPr>
          <w:trHeight w:val="571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25022,4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A575E7" w:rsidP="00DD109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15297,</w:t>
            </w:r>
            <w:r w:rsidR="00DD109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61,1</w:t>
            </w:r>
          </w:p>
        </w:tc>
      </w:tr>
      <w:tr w:rsidR="00C829ED" w:rsidRPr="004914D5" w:rsidTr="007E34E1">
        <w:trPr>
          <w:trHeight w:val="704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6360,0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457,9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7,2</w:t>
            </w:r>
          </w:p>
        </w:tc>
      </w:tr>
      <w:tr w:rsidR="00C829ED" w:rsidRPr="004914D5" w:rsidTr="007E34E1">
        <w:trPr>
          <w:trHeight w:val="68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28107,6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9906,3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35,2</w:t>
            </w:r>
          </w:p>
        </w:tc>
      </w:tr>
      <w:tr w:rsidR="00C829ED" w:rsidRPr="004914D5" w:rsidTr="007E34E1">
        <w:trPr>
          <w:trHeight w:val="27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6,2</w:t>
            </w:r>
          </w:p>
        </w:tc>
      </w:tr>
      <w:tr w:rsidR="00C829ED" w:rsidRPr="004914D5" w:rsidTr="007E34E1">
        <w:trPr>
          <w:trHeight w:val="223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"Молодое поколение"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1999,8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1361,5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68,1</w:t>
            </w:r>
          </w:p>
        </w:tc>
      </w:tr>
      <w:tr w:rsidR="00C829ED" w:rsidRPr="004914D5" w:rsidTr="007E34E1">
        <w:trPr>
          <w:trHeight w:val="839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сферы культуры 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27537,7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A575E7" w:rsidP="00A575E7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16121,8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A575E7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58,5</w:t>
            </w:r>
          </w:p>
        </w:tc>
      </w:tr>
      <w:tr w:rsidR="00C829ED" w:rsidRPr="004914D5" w:rsidTr="007E34E1">
        <w:trPr>
          <w:trHeight w:val="301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инженерной инфраструктуры и энергоэффективности на 2018-2022 годы»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14742,0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C829ED" w:rsidRPr="004914D5" w:rsidTr="007E34E1">
        <w:trPr>
          <w:trHeight w:val="301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«Формирование современной комфортной городской среды на территории городского поселения Лотошино на 2018-2022 годы»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240988,0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Default="009C1BF8" w:rsidP="00DD109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31873,</w:t>
            </w:r>
            <w:r w:rsidR="00DD109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13,2</w:t>
            </w:r>
          </w:p>
        </w:tc>
      </w:tr>
      <w:tr w:rsidR="00C829ED" w:rsidRPr="004914D5" w:rsidTr="007E34E1">
        <w:trPr>
          <w:trHeight w:val="60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физической культуры и спорта " на 2015-20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5750,0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3676,6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63,9</w:t>
            </w:r>
          </w:p>
        </w:tc>
      </w:tr>
      <w:tr w:rsidR="00C829ED" w:rsidRPr="004914D5" w:rsidTr="007E34E1">
        <w:trPr>
          <w:trHeight w:val="60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9C1BF8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C829ED" w:rsidRPr="004914D5" w:rsidTr="007E34E1">
        <w:trPr>
          <w:trHeight w:val="391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352107,5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78862,7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DD109B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22,4</w:t>
            </w:r>
          </w:p>
        </w:tc>
      </w:tr>
      <w:tr w:rsidR="00C829ED" w:rsidRPr="004914D5" w:rsidTr="007E34E1">
        <w:trPr>
          <w:trHeight w:val="60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2222,3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36528E" w:rsidP="0036528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1565,8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70,5</w:t>
            </w:r>
          </w:p>
        </w:tc>
      </w:tr>
      <w:tr w:rsidR="00C829ED" w:rsidRPr="004914D5" w:rsidTr="007E34E1">
        <w:trPr>
          <w:trHeight w:val="608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Непрограммные расходы бюджета муниципального образования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358,3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42,3</w:t>
            </w:r>
          </w:p>
        </w:tc>
      </w:tr>
      <w:tr w:rsidR="00C829ED" w:rsidRPr="004914D5" w:rsidTr="007E34E1">
        <w:trPr>
          <w:trHeight w:val="429"/>
        </w:trPr>
        <w:tc>
          <w:tcPr>
            <w:tcW w:w="5671" w:type="dxa"/>
            <w:shd w:val="clear" w:color="auto" w:fill="auto"/>
          </w:tcPr>
          <w:p w:rsidR="00C829ED" w:rsidRPr="004914D5" w:rsidRDefault="00C829ED" w:rsidP="007E34E1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3068,6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1924,1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62,7</w:t>
            </w:r>
          </w:p>
        </w:tc>
      </w:tr>
      <w:tr w:rsidR="00C829ED" w:rsidRPr="004914D5" w:rsidTr="007E34E1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C829ED" w:rsidRPr="004914D5" w:rsidRDefault="00C829ED" w:rsidP="007E34E1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355176,1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829ED" w:rsidRPr="004914D5" w:rsidRDefault="0036528E" w:rsidP="0036528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80786,8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829ED" w:rsidRPr="004914D5" w:rsidRDefault="0036528E" w:rsidP="007E34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22,8</w:t>
            </w:r>
          </w:p>
        </w:tc>
      </w:tr>
    </w:tbl>
    <w:p w:rsidR="00CF555F" w:rsidRDefault="00C829ED" w:rsidP="00DD109B">
      <w:pPr>
        <w:spacing w:before="100" w:beforeAutospacing="1"/>
        <w:ind w:right="-425" w:firstLine="709"/>
        <w:jc w:val="both"/>
        <w:rPr>
          <w:bCs/>
        </w:rPr>
      </w:pPr>
      <w:r w:rsidRPr="004914D5">
        <w:rPr>
          <w:rFonts w:eastAsia="Calibri"/>
          <w:bCs/>
          <w:lang w:eastAsia="en-US"/>
        </w:rPr>
        <w:t xml:space="preserve">За </w:t>
      </w:r>
      <w:r w:rsidR="00DD109B">
        <w:rPr>
          <w:rFonts w:eastAsia="Calibri"/>
          <w:bCs/>
          <w:lang w:eastAsia="en-US"/>
        </w:rPr>
        <w:t>9 месяцев</w:t>
      </w:r>
      <w:r w:rsidRPr="004914D5">
        <w:rPr>
          <w:rFonts w:eastAsia="Calibri"/>
          <w:bCs/>
          <w:lang w:eastAsia="en-US"/>
        </w:rPr>
        <w:t xml:space="preserve"> 201</w:t>
      </w:r>
      <w:r>
        <w:rPr>
          <w:rFonts w:eastAsia="Calibri"/>
          <w:bCs/>
          <w:lang w:eastAsia="en-US"/>
        </w:rPr>
        <w:t>8</w:t>
      </w:r>
      <w:r w:rsidRPr="004914D5">
        <w:rPr>
          <w:rFonts w:eastAsia="Calibri"/>
          <w:bCs/>
          <w:lang w:eastAsia="en-US"/>
        </w:rPr>
        <w:t xml:space="preserve">  </w:t>
      </w:r>
      <w:r w:rsidR="00DD109B">
        <w:rPr>
          <w:rFonts w:eastAsia="Calibri"/>
          <w:bCs/>
          <w:lang w:eastAsia="en-US"/>
        </w:rPr>
        <w:t>ф</w:t>
      </w:r>
      <w:r w:rsidR="00A9509D" w:rsidRPr="004914D5">
        <w:rPr>
          <w:bCs/>
        </w:rPr>
        <w:t>инансирование</w:t>
      </w:r>
      <w:r w:rsidR="00CF555F" w:rsidRPr="004914D5">
        <w:rPr>
          <w:bCs/>
        </w:rPr>
        <w:t xml:space="preserve"> </w:t>
      </w:r>
      <w:r w:rsidR="00DD109B">
        <w:rPr>
          <w:bCs/>
        </w:rPr>
        <w:t>четырех</w:t>
      </w:r>
      <w:r w:rsidR="00A9509D" w:rsidRPr="004914D5">
        <w:rPr>
          <w:bCs/>
        </w:rPr>
        <w:t xml:space="preserve"> муниципальных</w:t>
      </w:r>
      <w:r w:rsidR="00CF555F" w:rsidRPr="004914D5">
        <w:rPr>
          <w:bCs/>
        </w:rPr>
        <w:t xml:space="preserve"> программ произведено </w:t>
      </w:r>
      <w:r w:rsidR="00A9509D" w:rsidRPr="004914D5">
        <w:rPr>
          <w:bCs/>
        </w:rPr>
        <w:t xml:space="preserve">в размере от </w:t>
      </w:r>
      <w:r w:rsidR="00B462EF">
        <w:rPr>
          <w:bCs/>
        </w:rPr>
        <w:t>50,0</w:t>
      </w:r>
      <w:r w:rsidR="00A9509D" w:rsidRPr="004914D5">
        <w:rPr>
          <w:bCs/>
        </w:rPr>
        <w:t xml:space="preserve">% до </w:t>
      </w:r>
      <w:r w:rsidR="00B462EF">
        <w:rPr>
          <w:bCs/>
        </w:rPr>
        <w:t>75,0</w:t>
      </w:r>
      <w:r w:rsidR="00A9509D" w:rsidRPr="004914D5">
        <w:rPr>
          <w:bCs/>
        </w:rPr>
        <w:t>%.</w:t>
      </w:r>
    </w:p>
    <w:p w:rsidR="00B462EF" w:rsidRDefault="00B462E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Финансирование пяти муниципальных программ произведено в размере </w:t>
      </w:r>
      <w:r w:rsidR="00DD109B">
        <w:rPr>
          <w:rFonts w:ascii="Times New Roman" w:hAnsi="Times New Roman"/>
          <w:bCs/>
          <w:sz w:val="24"/>
          <w:szCs w:val="24"/>
        </w:rPr>
        <w:t>ниже среднего процента исполнения муниципальных программ (22,4%)</w:t>
      </w:r>
    </w:p>
    <w:p w:rsidR="00B462EF" w:rsidRPr="004914D5" w:rsidRDefault="00B462E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F555F" w:rsidRPr="004914D5" w:rsidRDefault="00CF555F" w:rsidP="003477C1">
      <w:pPr>
        <w:pStyle w:val="af8"/>
        <w:spacing w:after="0" w:line="240" w:lineRule="auto"/>
        <w:ind w:left="0" w:right="-425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914D5">
        <w:rPr>
          <w:rFonts w:ascii="Times New Roman" w:hAnsi="Times New Roman"/>
          <w:sz w:val="24"/>
          <w:szCs w:val="24"/>
          <w:highlight w:val="yellow"/>
          <w:lang w:eastAsia="ru-RU"/>
        </w:rPr>
        <w:lastRenderedPageBreak/>
        <w:t xml:space="preserve">                                            </w:t>
      </w:r>
    </w:p>
    <w:p w:rsidR="00CF555F" w:rsidRDefault="00DD109B" w:rsidP="00B462EF">
      <w:pPr>
        <w:pStyle w:val="af8"/>
        <w:spacing w:after="0" w:line="240" w:lineRule="auto"/>
        <w:ind w:left="0" w:right="-425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отчетный период о</w:t>
      </w:r>
      <w:r w:rsidR="00CF555F" w:rsidRPr="004914D5">
        <w:rPr>
          <w:rFonts w:ascii="Times New Roman" w:hAnsi="Times New Roman"/>
          <w:sz w:val="24"/>
          <w:szCs w:val="24"/>
        </w:rPr>
        <w:t xml:space="preserve">тмечается </w:t>
      </w:r>
      <w:r w:rsidR="00B462EF">
        <w:rPr>
          <w:rFonts w:ascii="Times New Roman" w:hAnsi="Times New Roman"/>
          <w:sz w:val="24"/>
          <w:szCs w:val="24"/>
        </w:rPr>
        <w:t>низкий уровень финансирования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B462E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Содержание и р</w:t>
      </w:r>
      <w:r w:rsidR="00B462EF">
        <w:rPr>
          <w:rFonts w:ascii="Times New Roman" w:hAnsi="Times New Roman"/>
          <w:sz w:val="24"/>
          <w:szCs w:val="24"/>
        </w:rPr>
        <w:t xml:space="preserve">азвитие </w:t>
      </w:r>
      <w:r>
        <w:rPr>
          <w:rFonts w:ascii="Times New Roman" w:hAnsi="Times New Roman"/>
          <w:sz w:val="24"/>
          <w:szCs w:val="24"/>
        </w:rPr>
        <w:t>инженерной инфраструктуры и энергоэффективности на 2018-2022 годы</w:t>
      </w:r>
      <w:r w:rsidR="00B462EF">
        <w:rPr>
          <w:rFonts w:ascii="Times New Roman" w:hAnsi="Times New Roman"/>
          <w:sz w:val="24"/>
          <w:szCs w:val="24"/>
        </w:rPr>
        <w:t xml:space="preserve">» в размере </w:t>
      </w:r>
      <w:r>
        <w:rPr>
          <w:rFonts w:ascii="Times New Roman" w:hAnsi="Times New Roman"/>
          <w:sz w:val="24"/>
          <w:szCs w:val="24"/>
        </w:rPr>
        <w:t>0,7</w:t>
      </w:r>
      <w:r w:rsidR="00B462EF">
        <w:rPr>
          <w:rFonts w:ascii="Times New Roman" w:hAnsi="Times New Roman"/>
          <w:sz w:val="24"/>
          <w:szCs w:val="24"/>
        </w:rPr>
        <w:t>%</w:t>
      </w:r>
      <w:r w:rsidR="00CF555F" w:rsidRPr="004914D5">
        <w:rPr>
          <w:rFonts w:ascii="Times New Roman" w:hAnsi="Times New Roman"/>
          <w:sz w:val="24"/>
          <w:szCs w:val="24"/>
        </w:rPr>
        <w:t xml:space="preserve">, что </w:t>
      </w:r>
      <w:r w:rsidR="00B462EF">
        <w:rPr>
          <w:rFonts w:ascii="Times New Roman" w:hAnsi="Times New Roman"/>
          <w:sz w:val="24"/>
          <w:szCs w:val="24"/>
        </w:rPr>
        <w:t>может не</w:t>
      </w:r>
      <w:r w:rsidR="00CF555F" w:rsidRPr="004914D5">
        <w:rPr>
          <w:rFonts w:ascii="Times New Roman" w:hAnsi="Times New Roman"/>
          <w:sz w:val="24"/>
          <w:szCs w:val="24"/>
        </w:rPr>
        <w:t xml:space="preserve"> позвол</w:t>
      </w:r>
      <w:r w:rsidR="00B462EF">
        <w:rPr>
          <w:rFonts w:ascii="Times New Roman" w:hAnsi="Times New Roman"/>
          <w:sz w:val="24"/>
          <w:szCs w:val="24"/>
        </w:rPr>
        <w:t>ить в полной мере реализовать намеченные мероприятия.</w:t>
      </w:r>
    </w:p>
    <w:p w:rsidR="00B462EF" w:rsidRPr="004914D5" w:rsidRDefault="00B462EF" w:rsidP="00B462EF">
      <w:pPr>
        <w:pStyle w:val="af8"/>
        <w:spacing w:after="0" w:line="240" w:lineRule="auto"/>
        <w:ind w:left="0" w:right="-425" w:firstLine="720"/>
        <w:jc w:val="both"/>
        <w:rPr>
          <w:b/>
        </w:rPr>
      </w:pPr>
    </w:p>
    <w:p w:rsidR="00CF555F" w:rsidRPr="00487C2E" w:rsidRDefault="000308B2" w:rsidP="00CF555F">
      <w:pPr>
        <w:ind w:firstLine="709"/>
        <w:jc w:val="center"/>
        <w:rPr>
          <w:b/>
        </w:rPr>
      </w:pPr>
      <w:r w:rsidRPr="00487C2E">
        <w:rPr>
          <w:b/>
        </w:rPr>
        <w:t>7</w:t>
      </w:r>
      <w:r w:rsidR="00CF555F" w:rsidRPr="00487C2E">
        <w:rPr>
          <w:b/>
        </w:rPr>
        <w:t>. Расходование средств резервного фонда</w:t>
      </w:r>
    </w:p>
    <w:p w:rsidR="00CF555F" w:rsidRPr="00487C2E" w:rsidRDefault="00CF555F" w:rsidP="00CF555F">
      <w:pPr>
        <w:ind w:firstLine="709"/>
        <w:jc w:val="center"/>
        <w:rPr>
          <w:b/>
        </w:rPr>
      </w:pPr>
    </w:p>
    <w:p w:rsidR="00CF555F" w:rsidRPr="00487C2E" w:rsidRDefault="00CF555F" w:rsidP="00CF555F">
      <w:pPr>
        <w:ind w:right="-427" w:firstLine="709"/>
        <w:jc w:val="both"/>
      </w:pPr>
      <w:r w:rsidRPr="00487C2E">
        <w:t xml:space="preserve">Резервный фонд </w:t>
      </w:r>
      <w:r w:rsidR="00A9509D" w:rsidRPr="00487C2E">
        <w:t>городского</w:t>
      </w:r>
      <w:r w:rsidRPr="00487C2E">
        <w:t xml:space="preserve"> поселения </w:t>
      </w:r>
      <w:r w:rsidR="00A9509D" w:rsidRPr="00487C2E">
        <w:t>Лотошино</w:t>
      </w:r>
      <w:r w:rsidRPr="00487C2E">
        <w:t xml:space="preserve"> Лотошинского</w:t>
      </w:r>
      <w:r w:rsidR="00487C2E" w:rsidRPr="00487C2E">
        <w:t xml:space="preserve"> муниципального района  на  201</w:t>
      </w:r>
      <w:r w:rsidR="00DD109B">
        <w:t>8</w:t>
      </w:r>
      <w:r w:rsidRPr="00487C2E">
        <w:t xml:space="preserve"> год утвержден в сумме </w:t>
      </w:r>
      <w:r w:rsidR="00A26CC1" w:rsidRPr="00487C2E">
        <w:t>500,0</w:t>
      </w:r>
      <w:r w:rsidRPr="00487C2E">
        <w:t xml:space="preserve"> тыс. рублей.</w:t>
      </w:r>
    </w:p>
    <w:p w:rsidR="00A26CC1" w:rsidRPr="00487C2E" w:rsidRDefault="00A26CC1" w:rsidP="00CF555F">
      <w:pPr>
        <w:ind w:right="-427" w:firstLine="709"/>
        <w:jc w:val="both"/>
      </w:pPr>
      <w:r w:rsidRPr="00487C2E">
        <w:t>В течени</w:t>
      </w:r>
      <w:r w:rsidR="003477C1" w:rsidRPr="00487C2E">
        <w:t>е</w:t>
      </w:r>
      <w:r w:rsidRPr="00487C2E">
        <w:t xml:space="preserve"> </w:t>
      </w:r>
      <w:r w:rsidR="00B462EF">
        <w:t>9 месяцев</w:t>
      </w:r>
      <w:r w:rsidR="00487C2E" w:rsidRPr="00487C2E">
        <w:t xml:space="preserve"> 2017</w:t>
      </w:r>
      <w:r w:rsidRPr="00487C2E">
        <w:t xml:space="preserve"> года денежные средства израсходованы в сумме </w:t>
      </w:r>
      <w:r w:rsidR="00DD109B">
        <w:t>100</w:t>
      </w:r>
      <w:r w:rsidR="00487C2E" w:rsidRPr="00487C2E">
        <w:t>,0</w:t>
      </w:r>
      <w:r w:rsidRPr="00487C2E">
        <w:t xml:space="preserve"> тыс. рублей</w:t>
      </w:r>
      <w:r w:rsidR="005A427A" w:rsidRPr="00487C2E">
        <w:t xml:space="preserve"> на:</w:t>
      </w:r>
    </w:p>
    <w:p w:rsidR="005A427A" w:rsidRPr="00487C2E" w:rsidRDefault="005A427A" w:rsidP="00CF555F">
      <w:pPr>
        <w:ind w:right="-427" w:firstLine="709"/>
        <w:jc w:val="both"/>
      </w:pPr>
      <w:r w:rsidRPr="00487C2E">
        <w:t xml:space="preserve">- на оказание материальной помощи пострадавшим </w:t>
      </w:r>
      <w:r w:rsidR="00C27A7E" w:rsidRPr="00487C2E">
        <w:t xml:space="preserve"> при</w:t>
      </w:r>
      <w:r w:rsidRPr="00487C2E">
        <w:t xml:space="preserve"> пожарах – </w:t>
      </w:r>
      <w:r w:rsidR="00DD109B">
        <w:t>100</w:t>
      </w:r>
      <w:r w:rsidR="00487C2E" w:rsidRPr="00487C2E">
        <w:t>,0</w:t>
      </w:r>
      <w:r w:rsidRPr="00487C2E">
        <w:t xml:space="preserve"> тыс. рублей,</w:t>
      </w:r>
    </w:p>
    <w:p w:rsidR="005A427A" w:rsidRPr="00487C2E" w:rsidRDefault="00C27A7E" w:rsidP="00CF555F">
      <w:pPr>
        <w:ind w:right="-427" w:firstLine="709"/>
        <w:jc w:val="both"/>
      </w:pPr>
      <w:r w:rsidRPr="00487C2E">
        <w:t>Н</w:t>
      </w:r>
      <w:r w:rsidR="005A427A" w:rsidRPr="00487C2E">
        <w:t>ераспределен</w:t>
      </w:r>
      <w:r w:rsidRPr="00487C2E">
        <w:t xml:space="preserve">ный остаток  средств резервного фонда администрации городского поселении Лотошино </w:t>
      </w:r>
      <w:r w:rsidR="008271E1">
        <w:t xml:space="preserve">на конце отчетного периода </w:t>
      </w:r>
      <w:r w:rsidRPr="00487C2E">
        <w:t xml:space="preserve">составил </w:t>
      </w:r>
      <w:r w:rsidR="00DD109B">
        <w:t>400</w:t>
      </w:r>
      <w:r w:rsidR="00487C2E" w:rsidRPr="00487C2E">
        <w:t>,0</w:t>
      </w:r>
      <w:r w:rsidRPr="00487C2E">
        <w:t xml:space="preserve"> тыс. рублей.</w:t>
      </w:r>
    </w:p>
    <w:p w:rsidR="00A26CC1" w:rsidRPr="000F25BE" w:rsidRDefault="00A26CC1" w:rsidP="00CF555F">
      <w:pPr>
        <w:ind w:right="-427" w:firstLine="709"/>
        <w:jc w:val="both"/>
        <w:rPr>
          <w:color w:val="FF0000"/>
        </w:rPr>
      </w:pPr>
    </w:p>
    <w:p w:rsidR="00CF555F" w:rsidRPr="00487C2E" w:rsidRDefault="000308B2" w:rsidP="00CF555F">
      <w:pPr>
        <w:ind w:right="-427" w:firstLine="709"/>
        <w:jc w:val="center"/>
        <w:rPr>
          <w:b/>
          <w:spacing w:val="-4"/>
        </w:rPr>
      </w:pPr>
      <w:r w:rsidRPr="00487C2E">
        <w:rPr>
          <w:b/>
          <w:spacing w:val="-4"/>
        </w:rPr>
        <w:t>8</w:t>
      </w:r>
      <w:r w:rsidR="00CF555F" w:rsidRPr="00487C2E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487C2E" w:rsidRDefault="00CF555F" w:rsidP="00CF555F">
      <w:pPr>
        <w:ind w:right="-427" w:firstLine="709"/>
        <w:jc w:val="center"/>
        <w:rPr>
          <w:b/>
          <w:spacing w:val="-4"/>
        </w:rPr>
      </w:pPr>
    </w:p>
    <w:p w:rsidR="00CF555F" w:rsidRPr="00487C2E" w:rsidRDefault="00CF555F" w:rsidP="00CF555F">
      <w:pPr>
        <w:ind w:right="-427" w:firstLine="709"/>
        <w:jc w:val="both"/>
      </w:pPr>
      <w:r w:rsidRPr="00487C2E">
        <w:rPr>
          <w:spacing w:val="-4"/>
        </w:rPr>
        <w:t xml:space="preserve">В соответствии с </w:t>
      </w:r>
      <w:r w:rsidRPr="00487C2E">
        <w:t>представленным</w:t>
      </w:r>
      <w:r w:rsidRPr="00487C2E">
        <w:rPr>
          <w:spacing w:val="-4"/>
        </w:rPr>
        <w:t xml:space="preserve"> отчетом б</w:t>
      </w:r>
      <w:r w:rsidRPr="00487C2E">
        <w:t xml:space="preserve">юджет </w:t>
      </w:r>
      <w:r w:rsidR="00C27A7E" w:rsidRPr="00487C2E">
        <w:t>городского</w:t>
      </w:r>
      <w:r w:rsidRPr="00487C2E">
        <w:t xml:space="preserve"> поселения </w:t>
      </w:r>
      <w:r w:rsidR="00C27A7E" w:rsidRPr="00487C2E">
        <w:t>Лотошино</w:t>
      </w:r>
      <w:r w:rsidRPr="00487C2E">
        <w:t xml:space="preserve"> за </w:t>
      </w:r>
      <w:r w:rsidR="00B462EF">
        <w:t>9 месяцев</w:t>
      </w:r>
      <w:r w:rsidR="008271E1">
        <w:t xml:space="preserve"> 2018 </w:t>
      </w:r>
      <w:r w:rsidRPr="00487C2E">
        <w:t xml:space="preserve">года исполнен с </w:t>
      </w:r>
      <w:r w:rsidR="008271E1">
        <w:t>де</w:t>
      </w:r>
      <w:r w:rsidRPr="00487C2E">
        <w:t xml:space="preserve">фицитом в размере </w:t>
      </w:r>
      <w:r w:rsidR="008271E1">
        <w:t>5404,0</w:t>
      </w:r>
      <w:r w:rsidRPr="00487C2E">
        <w:t xml:space="preserve"> тыс. рублей. Источниками финансирования дефицита бюджетных средств являются </w:t>
      </w:r>
      <w:r w:rsidR="00CC73B2" w:rsidRPr="00487C2E">
        <w:t xml:space="preserve">изменение </w:t>
      </w:r>
      <w:r w:rsidRPr="00487C2E">
        <w:t>остатков средств на счетах по учету средств бюджета.</w:t>
      </w:r>
    </w:p>
    <w:p w:rsidR="00CF555F" w:rsidRPr="00487C2E" w:rsidRDefault="00CF555F" w:rsidP="00CF555F">
      <w:pPr>
        <w:ind w:right="-427" w:firstLine="709"/>
        <w:jc w:val="both"/>
        <w:rPr>
          <w:sz w:val="28"/>
          <w:szCs w:val="28"/>
        </w:rPr>
      </w:pPr>
      <w:r w:rsidRPr="00487C2E"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487C2E">
        <w:rPr>
          <w:sz w:val="28"/>
          <w:szCs w:val="28"/>
        </w:rPr>
        <w:t>.</w:t>
      </w:r>
    </w:p>
    <w:p w:rsidR="00CF555F" w:rsidRPr="000F25BE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Pr="00A5704F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 w:rsidRPr="00A5704F">
        <w:rPr>
          <w:b/>
        </w:rPr>
        <w:t>9</w:t>
      </w:r>
      <w:r w:rsidR="00CF555F" w:rsidRPr="00A5704F">
        <w:rPr>
          <w:b/>
        </w:rPr>
        <w:t>.Анализ дебиторской  и кредиторской задолженности.</w:t>
      </w:r>
    </w:p>
    <w:p w:rsidR="00487C2E" w:rsidRPr="00A5704F" w:rsidRDefault="00487C2E" w:rsidP="00CF555F">
      <w:pPr>
        <w:tabs>
          <w:tab w:val="left" w:pos="8222"/>
          <w:tab w:val="left" w:pos="8364"/>
        </w:tabs>
        <w:jc w:val="center"/>
        <w:rPr>
          <w:b/>
        </w:rPr>
      </w:pPr>
    </w:p>
    <w:p w:rsidR="00487C2E" w:rsidRPr="00A5704F" w:rsidRDefault="00487C2E" w:rsidP="00487C2E">
      <w:pPr>
        <w:pStyle w:val="afc"/>
        <w:ind w:right="-186" w:firstLine="709"/>
        <w:rPr>
          <w:rFonts w:ascii="Times New Roman" w:eastAsia="Arial Unicode MS" w:hAnsi="Times New Roman" w:cs="Times New Roman"/>
        </w:rPr>
      </w:pPr>
      <w:r w:rsidRPr="00A5704F">
        <w:rPr>
          <w:rStyle w:val="s3"/>
          <w:rFonts w:ascii="Times New Roman" w:hAnsi="Times New Roman" w:cs="Times New Roman"/>
        </w:rPr>
        <w:t xml:space="preserve">Дебиторская задолженность по бюджетной деятельности (ф. 0503369дб) на 1 </w:t>
      </w:r>
      <w:r w:rsidR="00A5704F" w:rsidRPr="00A5704F">
        <w:rPr>
          <w:rStyle w:val="s3"/>
          <w:rFonts w:ascii="Times New Roman" w:hAnsi="Times New Roman" w:cs="Times New Roman"/>
        </w:rPr>
        <w:t xml:space="preserve">октября </w:t>
      </w:r>
      <w:r w:rsidRPr="00A5704F">
        <w:rPr>
          <w:rStyle w:val="s3"/>
          <w:rFonts w:ascii="Times New Roman" w:hAnsi="Times New Roman" w:cs="Times New Roman"/>
        </w:rPr>
        <w:t>201</w:t>
      </w:r>
      <w:r w:rsidR="00215468">
        <w:rPr>
          <w:rStyle w:val="s3"/>
          <w:rFonts w:ascii="Times New Roman" w:hAnsi="Times New Roman" w:cs="Times New Roman"/>
        </w:rPr>
        <w:t>8</w:t>
      </w:r>
      <w:r w:rsidRPr="00A5704F">
        <w:rPr>
          <w:rStyle w:val="s3"/>
          <w:rFonts w:ascii="Times New Roman" w:hAnsi="Times New Roman" w:cs="Times New Roman"/>
        </w:rPr>
        <w:t xml:space="preserve"> года составляла </w:t>
      </w:r>
      <w:r w:rsidR="00215468">
        <w:rPr>
          <w:rStyle w:val="s3"/>
          <w:rFonts w:ascii="Times New Roman" w:hAnsi="Times New Roman" w:cs="Times New Roman"/>
        </w:rPr>
        <w:t>16 794,2</w:t>
      </w:r>
      <w:r w:rsidRPr="00A5704F">
        <w:rPr>
          <w:rStyle w:val="s3"/>
          <w:rFonts w:ascii="Times New Roman" w:hAnsi="Times New Roman" w:cs="Times New Roman"/>
        </w:rPr>
        <w:t xml:space="preserve"> тыс. рублей.</w:t>
      </w:r>
      <w:r w:rsidR="00215468">
        <w:rPr>
          <w:rStyle w:val="s3"/>
          <w:rFonts w:ascii="Times New Roman" w:hAnsi="Times New Roman" w:cs="Times New Roman"/>
        </w:rPr>
        <w:t xml:space="preserve"> Основная сумма дебиторской задолженности представлена расчетами по доходам (10 757,3 тыс. рублей), из нее просроченная задолженность – 6809,0 тыс. рублей.</w:t>
      </w:r>
      <w:r w:rsidRPr="00A5704F">
        <w:rPr>
          <w:rStyle w:val="s3"/>
          <w:rFonts w:ascii="Times New Roman" w:hAnsi="Times New Roman" w:cs="Times New Roman"/>
        </w:rPr>
        <w:t xml:space="preserve"> По состоянию на 01.01.2017 года задолженность составляла </w:t>
      </w:r>
      <w:r w:rsidR="00215468">
        <w:rPr>
          <w:rStyle w:val="s3"/>
          <w:rFonts w:ascii="Times New Roman" w:hAnsi="Times New Roman" w:cs="Times New Roman"/>
        </w:rPr>
        <w:t>11 338,1</w:t>
      </w:r>
      <w:r w:rsidRPr="00A5704F">
        <w:rPr>
          <w:rStyle w:val="s3"/>
          <w:rFonts w:ascii="Times New Roman" w:hAnsi="Times New Roman" w:cs="Times New Roman"/>
        </w:rPr>
        <w:t xml:space="preserve"> тыс. рублей. </w:t>
      </w:r>
    </w:p>
    <w:p w:rsidR="00487C2E" w:rsidRPr="00A5704F" w:rsidRDefault="00487C2E" w:rsidP="00487C2E">
      <w:pPr>
        <w:pStyle w:val="p39"/>
        <w:ind w:right="-427" w:firstLine="709"/>
        <w:jc w:val="both"/>
        <w:rPr>
          <w:rStyle w:val="s3"/>
        </w:rPr>
      </w:pPr>
      <w:r w:rsidRPr="00A5704F">
        <w:rPr>
          <w:rStyle w:val="s3"/>
        </w:rPr>
        <w:t>Кредиторская задолженность по состоянию на 01.</w:t>
      </w:r>
      <w:r w:rsidR="00A5704F" w:rsidRPr="00A5704F">
        <w:rPr>
          <w:rStyle w:val="s3"/>
        </w:rPr>
        <w:t>10</w:t>
      </w:r>
      <w:r w:rsidRPr="00A5704F">
        <w:rPr>
          <w:rStyle w:val="s3"/>
        </w:rPr>
        <w:t xml:space="preserve">.2017 года составила </w:t>
      </w:r>
      <w:r w:rsidR="00215468">
        <w:rPr>
          <w:rStyle w:val="s3"/>
        </w:rPr>
        <w:t>26693,1</w:t>
      </w:r>
      <w:r w:rsidRPr="00A5704F">
        <w:rPr>
          <w:rStyle w:val="s3"/>
        </w:rPr>
        <w:t xml:space="preserve"> тыс. рублей</w:t>
      </w:r>
      <w:r w:rsidR="00A5704F" w:rsidRPr="00A5704F">
        <w:rPr>
          <w:rStyle w:val="s3"/>
        </w:rPr>
        <w:t xml:space="preserve">. </w:t>
      </w:r>
      <w:r w:rsidRPr="00A5704F">
        <w:rPr>
          <w:rStyle w:val="s3"/>
        </w:rPr>
        <w:t xml:space="preserve">Вся кредиторская задолженность носит текущий характер.  На начало года размер кредиторской задолженности составлял </w:t>
      </w:r>
      <w:r w:rsidR="00215468">
        <w:rPr>
          <w:rStyle w:val="s3"/>
        </w:rPr>
        <w:t>5191,9</w:t>
      </w:r>
      <w:r w:rsidRPr="00A5704F">
        <w:rPr>
          <w:rStyle w:val="s3"/>
        </w:rPr>
        <w:t xml:space="preserve"> тыс. рублей.</w:t>
      </w:r>
    </w:p>
    <w:p w:rsidR="007734C6" w:rsidRPr="00085D90" w:rsidRDefault="007734C6" w:rsidP="007734C6">
      <w:pPr>
        <w:spacing w:line="360" w:lineRule="auto"/>
        <w:ind w:right="-427" w:firstLine="540"/>
        <w:jc w:val="center"/>
        <w:rPr>
          <w:b/>
        </w:rPr>
      </w:pPr>
      <w:r w:rsidRPr="00085D90">
        <w:rPr>
          <w:b/>
        </w:rPr>
        <w:t>Выводы:</w:t>
      </w:r>
    </w:p>
    <w:p w:rsidR="00962079" w:rsidRPr="00A5704F" w:rsidRDefault="00962079" w:rsidP="00962079">
      <w:pPr>
        <w:autoSpaceDE w:val="0"/>
        <w:autoSpaceDN w:val="0"/>
        <w:adjustRightInd w:val="0"/>
        <w:ind w:right="-568" w:firstLine="709"/>
        <w:jc w:val="both"/>
      </w:pPr>
      <w:r w:rsidRPr="002B3F42">
        <w:t xml:space="preserve">Плановые показатели приложения № 1 «Отчет об исполнении бюджета городского поселения Лотошино Лотошинского муниципального района Московской области за </w:t>
      </w:r>
      <w:r>
        <w:t xml:space="preserve">9 месяцев </w:t>
      </w:r>
      <w:r w:rsidRPr="002B3F42">
        <w:t>201</w:t>
      </w:r>
      <w:r>
        <w:t>8</w:t>
      </w:r>
      <w:r w:rsidRPr="002B3F42">
        <w:t xml:space="preserve"> года» к Постановлению Главы городского поселения Лотошино № </w:t>
      </w:r>
      <w:r>
        <w:t>240</w:t>
      </w:r>
      <w:r w:rsidRPr="002B3F42">
        <w:t xml:space="preserve"> от 0</w:t>
      </w:r>
      <w:r>
        <w:t>3</w:t>
      </w:r>
      <w:r w:rsidRPr="002B3F42">
        <w:t>.</w:t>
      </w:r>
      <w:r>
        <w:t>1</w:t>
      </w:r>
      <w:r w:rsidRPr="002B3F42">
        <w:t>0.201</w:t>
      </w:r>
      <w:r>
        <w:t>8</w:t>
      </w:r>
      <w:r w:rsidRPr="002B3F42">
        <w:t xml:space="preserve"> </w:t>
      </w:r>
      <w:r w:rsidRPr="00A5704F">
        <w:t>года соответствуют решению Совета депутатов городского поселения Лотошино от 2</w:t>
      </w:r>
      <w:r>
        <w:t>4</w:t>
      </w:r>
      <w:r w:rsidRPr="00A5704F">
        <w:t>.0</w:t>
      </w:r>
      <w:r>
        <w:t>8.2018</w:t>
      </w:r>
      <w:r w:rsidRPr="00A5704F">
        <w:t xml:space="preserve"> года №</w:t>
      </w:r>
      <w:r>
        <w:t>73</w:t>
      </w:r>
      <w:r w:rsidRPr="00A5704F">
        <w:t>/1</w:t>
      </w:r>
      <w:r>
        <w:t>3</w:t>
      </w:r>
      <w:r w:rsidRPr="00A5704F">
        <w:t xml:space="preserve"> «О внесении изменений в решение Совета депутатов городского поселения Лотошино от 2</w:t>
      </w:r>
      <w:r>
        <w:t>2</w:t>
      </w:r>
      <w:r w:rsidRPr="00A5704F">
        <w:t>.12.201</w:t>
      </w:r>
      <w:r>
        <w:t>7</w:t>
      </w:r>
      <w:r w:rsidRPr="00A5704F">
        <w:t xml:space="preserve"> №</w:t>
      </w:r>
      <w:r>
        <w:t>32</w:t>
      </w:r>
      <w:r w:rsidRPr="00A5704F">
        <w:t>/</w:t>
      </w:r>
      <w:r>
        <w:t xml:space="preserve">5 </w:t>
      </w:r>
      <w:r w:rsidRPr="00A5704F">
        <w:t>«О бюджете городского поселения Лотошино Лотошинского муниципального района Московской области на 201</w:t>
      </w:r>
      <w:r>
        <w:t>8</w:t>
      </w:r>
      <w:r w:rsidRPr="00A5704F">
        <w:t xml:space="preserve"> год и на плановый период 201</w:t>
      </w:r>
      <w:r>
        <w:t>9</w:t>
      </w:r>
      <w:r w:rsidRPr="00A5704F">
        <w:t xml:space="preserve"> и 20</w:t>
      </w:r>
      <w:r>
        <w:t xml:space="preserve">20 </w:t>
      </w:r>
      <w:r w:rsidRPr="00A5704F">
        <w:t xml:space="preserve"> годов». </w:t>
      </w:r>
    </w:p>
    <w:p w:rsidR="007734C6" w:rsidRPr="00E05E12" w:rsidRDefault="007734C6" w:rsidP="007734C6">
      <w:pPr>
        <w:ind w:right="-427" w:firstLine="709"/>
        <w:jc w:val="both"/>
      </w:pPr>
      <w:r w:rsidRPr="00E05E12">
        <w:t xml:space="preserve">Фактов недостоверных отчетных данных и искажений бюджетной отчетности </w:t>
      </w:r>
      <w:r w:rsidR="00A5704F">
        <w:t>на 01.10.201</w:t>
      </w:r>
      <w:r w:rsidR="00962079">
        <w:t>8</w:t>
      </w:r>
      <w:r w:rsidR="00A5704F">
        <w:t xml:space="preserve"> года </w:t>
      </w:r>
      <w:r w:rsidRPr="00E05E12">
        <w:t>не установлено.</w:t>
      </w:r>
    </w:p>
    <w:p w:rsidR="007734C6" w:rsidRDefault="007734C6" w:rsidP="007734C6">
      <w:pPr>
        <w:ind w:right="-427" w:firstLine="709"/>
        <w:jc w:val="both"/>
      </w:pPr>
      <w:r w:rsidRPr="00E05E12">
        <w:t xml:space="preserve">Бюджет поселения </w:t>
      </w:r>
      <w:r w:rsidR="00A5704F">
        <w:t xml:space="preserve">за 9 месяцев </w:t>
      </w:r>
      <w:r w:rsidRPr="00E05E12">
        <w:t>201</w:t>
      </w:r>
      <w:r w:rsidR="00962079">
        <w:t>8</w:t>
      </w:r>
      <w:r w:rsidRPr="00E05E12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E05E12" w:rsidRPr="00E05E12">
        <w:t>городского поселения Лотошино</w:t>
      </w:r>
      <w:r w:rsidRPr="00E05E12">
        <w:t>.</w:t>
      </w:r>
    </w:p>
    <w:p w:rsidR="00085D90" w:rsidRPr="0038759E" w:rsidRDefault="00085D90" w:rsidP="00085D90">
      <w:pPr>
        <w:ind w:right="-427" w:firstLine="709"/>
        <w:jc w:val="both"/>
      </w:pPr>
      <w:r w:rsidRPr="0038759E">
        <w:lastRenderedPageBreak/>
        <w:t>Освоение средств бюджета поселения, запланированных на реализацию мероприятий по отдельным разделам бюджетной классификации и по мероприятиям муниципальных программ</w:t>
      </w:r>
      <w:r>
        <w:t>,</w:t>
      </w:r>
      <w:r w:rsidRPr="0038759E">
        <w:t xml:space="preserve"> осуществлялось на невысоком уровне.</w:t>
      </w:r>
    </w:p>
    <w:p w:rsidR="007734C6" w:rsidRPr="00E05E12" w:rsidRDefault="007734C6" w:rsidP="007734C6">
      <w:pPr>
        <w:pStyle w:val="afd"/>
        <w:ind w:right="-427" w:firstLine="708"/>
        <w:jc w:val="both"/>
      </w:pPr>
      <w:r w:rsidRPr="00E05E12">
        <w:t xml:space="preserve">В соответствии с анализом, проведенным «Контрольно-счетной палатой» по информации об исполнении бюджета </w:t>
      </w:r>
      <w:r w:rsidR="00E05E12" w:rsidRPr="00E05E12">
        <w:t>городского поселения Лотошино</w:t>
      </w:r>
      <w:r w:rsidRPr="00E05E12">
        <w:t xml:space="preserve"> за </w:t>
      </w:r>
      <w:r w:rsidR="00A5704F">
        <w:t>9 месяцев</w:t>
      </w:r>
      <w:r w:rsidRPr="00E05E12">
        <w:t xml:space="preserve"> 201</w:t>
      </w:r>
      <w:r w:rsidR="00962079">
        <w:t>8</w:t>
      </w:r>
      <w:r w:rsidRPr="00E05E12">
        <w:t xml:space="preserve"> года и информации, предоставленной главными распорядителями, о причинах отклонений плановых назначений от исполнения бюджета можно сделать вывод, что основными причинами низкого исполнения бюджета явились:</w:t>
      </w:r>
    </w:p>
    <w:p w:rsidR="007734C6" w:rsidRPr="007734C6" w:rsidRDefault="007734C6" w:rsidP="007734C6">
      <w:pPr>
        <w:pStyle w:val="afd"/>
        <w:ind w:right="-427" w:firstLine="708"/>
        <w:jc w:val="both"/>
        <w:rPr>
          <w:b/>
          <w:color w:val="FF0000"/>
        </w:rPr>
      </w:pPr>
    </w:p>
    <w:p w:rsidR="007734C6" w:rsidRPr="004964F6" w:rsidRDefault="007734C6" w:rsidP="007734C6">
      <w:pPr>
        <w:pStyle w:val="afd"/>
        <w:ind w:right="-427" w:firstLine="708"/>
        <w:jc w:val="both"/>
        <w:rPr>
          <w:b/>
        </w:rPr>
      </w:pPr>
      <w:r w:rsidRPr="004964F6">
        <w:rPr>
          <w:b/>
        </w:rPr>
        <w:t>По доходам:</w:t>
      </w:r>
    </w:p>
    <w:p w:rsidR="007734C6" w:rsidRPr="004964F6" w:rsidRDefault="00A5704F" w:rsidP="007734C6">
      <w:pPr>
        <w:pStyle w:val="afd"/>
        <w:ind w:right="-427" w:firstLine="720"/>
        <w:jc w:val="both"/>
        <w:rPr>
          <w:b/>
          <w:szCs w:val="24"/>
        </w:rPr>
      </w:pPr>
      <w:r>
        <w:t>-</w:t>
      </w:r>
      <w:r w:rsidR="007734C6" w:rsidRPr="004964F6">
        <w:rPr>
          <w:szCs w:val="24"/>
        </w:rPr>
        <w:t xml:space="preserve">Наиболее </w:t>
      </w:r>
      <w:r w:rsidR="007734C6" w:rsidRPr="004964F6">
        <w:t>низкое исполнение по доходам</w:t>
      </w:r>
      <w:r w:rsidR="007734C6" w:rsidRPr="004964F6">
        <w:rPr>
          <w:b/>
        </w:rPr>
        <w:t xml:space="preserve"> </w:t>
      </w:r>
      <w:r>
        <w:t xml:space="preserve">за 9 месяцев </w:t>
      </w:r>
      <w:r w:rsidR="007734C6" w:rsidRPr="004964F6">
        <w:t xml:space="preserve"> текущего года к плановым назначениям произошло по </w:t>
      </w:r>
      <w:r>
        <w:t>налогам на имущество ( основные поступления ожидаются в 4 квартале 201</w:t>
      </w:r>
      <w:r w:rsidR="00962079">
        <w:t>8</w:t>
      </w:r>
      <w:r>
        <w:t xml:space="preserve"> года),</w:t>
      </w:r>
      <w:r w:rsidR="00FE370A">
        <w:t xml:space="preserve"> а также отсутствуют поступления субсидий из областного бюджета при плановых назначениях в </w:t>
      </w:r>
      <w:r w:rsidR="00962079">
        <w:t>43188,1</w:t>
      </w:r>
      <w:r w:rsidR="00FE370A">
        <w:t xml:space="preserve"> тыс. рублей. </w:t>
      </w:r>
      <w:r w:rsidR="007734C6" w:rsidRPr="004964F6">
        <w:t xml:space="preserve"> </w:t>
      </w:r>
    </w:p>
    <w:p w:rsidR="00FE370A" w:rsidRDefault="00FE370A" w:rsidP="007734C6">
      <w:pPr>
        <w:pStyle w:val="afd"/>
        <w:ind w:firstLine="720"/>
        <w:jc w:val="both"/>
        <w:rPr>
          <w:b/>
        </w:rPr>
      </w:pPr>
    </w:p>
    <w:p w:rsidR="007734C6" w:rsidRPr="00085D90" w:rsidRDefault="007734C6" w:rsidP="007734C6">
      <w:pPr>
        <w:pStyle w:val="afd"/>
        <w:ind w:firstLine="720"/>
        <w:jc w:val="both"/>
        <w:rPr>
          <w:b/>
        </w:rPr>
      </w:pPr>
      <w:r w:rsidRPr="00085D90">
        <w:rPr>
          <w:b/>
        </w:rPr>
        <w:t>По расходам:</w:t>
      </w:r>
    </w:p>
    <w:p w:rsidR="007734C6" w:rsidRPr="00085D90" w:rsidRDefault="00FE370A" w:rsidP="007734C6">
      <w:pPr>
        <w:pStyle w:val="afd"/>
        <w:ind w:right="-427" w:firstLine="708"/>
        <w:jc w:val="both"/>
      </w:pPr>
      <w:r>
        <w:t xml:space="preserve"> О</w:t>
      </w:r>
      <w:r w:rsidR="007734C6" w:rsidRPr="00085D90">
        <w:t>сновными причинами низкого исполнения расходов бюджета явились: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>- финансирование расходов в соответствии с доведенным кассовым планом;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осуществление закупок в соответствии с планом-графиком закупок; </w:t>
      </w:r>
    </w:p>
    <w:p w:rsidR="007734C6" w:rsidRPr="00085D90" w:rsidRDefault="007734C6" w:rsidP="007734C6">
      <w:pPr>
        <w:ind w:right="-427" w:firstLine="708"/>
        <w:jc w:val="both"/>
      </w:pPr>
      <w:r w:rsidRPr="00085D90">
        <w:t>- не поступлением  субсидий из областного бюджета;</w:t>
      </w:r>
    </w:p>
    <w:p w:rsidR="007734C6" w:rsidRPr="00085D90" w:rsidRDefault="007734C6" w:rsidP="007734C6">
      <w:pPr>
        <w:pStyle w:val="afd"/>
        <w:ind w:right="-427" w:firstLine="720"/>
        <w:jc w:val="both"/>
      </w:pPr>
      <w:r w:rsidRPr="00085D90">
        <w:t xml:space="preserve">-сроками подготовки документов на размещение муниципальных заказов и проведения конкурсов, аукционов; </w:t>
      </w:r>
    </w:p>
    <w:p w:rsidR="007734C6" w:rsidRPr="00085D90" w:rsidRDefault="007734C6" w:rsidP="007734C6">
      <w:pPr>
        <w:pStyle w:val="afd"/>
        <w:ind w:right="-427" w:firstLine="720"/>
        <w:jc w:val="both"/>
      </w:pPr>
      <w:r w:rsidRPr="00085D90">
        <w:t>- заявительный и сезонный характер мероприятий;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длительность проведения конкурсных процедур; </w:t>
      </w:r>
    </w:p>
    <w:p w:rsidR="00FE370A" w:rsidRDefault="00FE370A" w:rsidP="007734C6">
      <w:pPr>
        <w:pStyle w:val="afd"/>
        <w:ind w:right="-427" w:firstLine="720"/>
        <w:jc w:val="both"/>
        <w:rPr>
          <w:b/>
          <w:szCs w:val="24"/>
        </w:rPr>
      </w:pPr>
    </w:p>
    <w:p w:rsidR="007734C6" w:rsidRPr="00085D90" w:rsidRDefault="007734C6" w:rsidP="007734C6">
      <w:pPr>
        <w:pStyle w:val="afd"/>
        <w:ind w:right="-427" w:firstLine="720"/>
        <w:jc w:val="both"/>
        <w:rPr>
          <w:b/>
          <w:szCs w:val="24"/>
        </w:rPr>
      </w:pPr>
      <w:r w:rsidRPr="00085D90">
        <w:rPr>
          <w:b/>
          <w:szCs w:val="24"/>
        </w:rPr>
        <w:t>Предложения:</w:t>
      </w:r>
    </w:p>
    <w:p w:rsidR="007734C6" w:rsidRPr="00085D90" w:rsidRDefault="007734C6" w:rsidP="007734C6">
      <w:pPr>
        <w:ind w:right="-427" w:firstLine="720"/>
        <w:jc w:val="both"/>
        <w:rPr>
          <w:b/>
        </w:rPr>
      </w:pPr>
      <w:r w:rsidRPr="00085D90">
        <w:rPr>
          <w:b/>
        </w:rPr>
        <w:t xml:space="preserve">Администрации </w:t>
      </w:r>
      <w:r w:rsidR="00085D90" w:rsidRPr="00085D90">
        <w:rPr>
          <w:b/>
        </w:rPr>
        <w:t>городского</w:t>
      </w:r>
      <w:r w:rsidRPr="00085D90">
        <w:rPr>
          <w:b/>
        </w:rPr>
        <w:t xml:space="preserve"> поселения:</w:t>
      </w:r>
    </w:p>
    <w:p w:rsidR="007734C6" w:rsidRPr="00085D90" w:rsidRDefault="007734C6" w:rsidP="007734C6">
      <w:pPr>
        <w:numPr>
          <w:ilvl w:val="0"/>
          <w:numId w:val="8"/>
        </w:numPr>
        <w:tabs>
          <w:tab w:val="num" w:pos="0"/>
          <w:tab w:val="left" w:pos="900"/>
        </w:tabs>
        <w:ind w:left="0" w:right="-427" w:firstLine="540"/>
        <w:jc w:val="both"/>
      </w:pPr>
      <w:r w:rsidRPr="00085D90">
        <w:t>Обеспечивать исполнение доходной части бюджета поселения в соответствии с плановыми назначениями.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>2. В 201</w:t>
      </w:r>
      <w:r w:rsidR="00962079">
        <w:t>8</w:t>
      </w:r>
      <w:r w:rsidRPr="00085D90">
        <w:t xml:space="preserve"> году обеспечить пропорциональное исполнение бюджета </w:t>
      </w:r>
      <w:r w:rsidR="00085D90" w:rsidRPr="00085D90">
        <w:t xml:space="preserve">городского </w:t>
      </w:r>
      <w:r w:rsidRPr="00085D90">
        <w:t>поселения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>3. Своевременно вносить поправки в бюджет с целью перераспределения бюджетных ассигнований.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>4. Заказчикам и координаторам Программ обеспечить их исполнение и не допускать неэффективного использования средств, предусмотренных на их исполнение.</w:t>
      </w:r>
    </w:p>
    <w:p w:rsidR="007734C6" w:rsidRPr="00085D90" w:rsidRDefault="007734C6" w:rsidP="007734C6">
      <w:pPr>
        <w:ind w:right="-427" w:firstLine="568"/>
        <w:jc w:val="both"/>
      </w:pPr>
      <w:r w:rsidRPr="00085D90">
        <w:t xml:space="preserve">5.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закупкам. </w:t>
      </w:r>
    </w:p>
    <w:p w:rsidR="007734C6" w:rsidRPr="00085D90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4C6" w:rsidRPr="007734C6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CF555F" w:rsidRPr="00991981" w:rsidRDefault="00CF555F" w:rsidP="00CF555F">
      <w:pPr>
        <w:ind w:right="-427" w:firstLine="851"/>
        <w:jc w:val="both"/>
        <w:rPr>
          <w:color w:val="FF0000"/>
        </w:rPr>
      </w:pPr>
    </w:p>
    <w:p w:rsidR="00CF555F" w:rsidRPr="004D7985" w:rsidRDefault="00B05747" w:rsidP="00CF555F">
      <w:pPr>
        <w:jc w:val="both"/>
      </w:pPr>
      <w:r>
        <w:t xml:space="preserve">Главный эксперт </w:t>
      </w:r>
      <w:r w:rsidR="00CF555F" w:rsidRPr="004D7985">
        <w:t>контрольно-счетной палаты</w:t>
      </w:r>
    </w:p>
    <w:p w:rsidR="00CF555F" w:rsidRDefault="00CF555F" w:rsidP="00B05747">
      <w:r w:rsidRPr="004D7985">
        <w:t xml:space="preserve">Лотошинского муниципального района                                                         </w:t>
      </w:r>
      <w:r w:rsidR="00B05747">
        <w:t>Н.А.Хохлова</w:t>
      </w:r>
      <w:r w:rsidR="00DC074C">
        <w:t xml:space="preserve"> </w:t>
      </w:r>
      <w:bookmarkEnd w:id="0"/>
    </w:p>
    <w:sectPr w:rsidR="00CF555F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50" w:rsidRDefault="000B2950">
      <w:r>
        <w:separator/>
      </w:r>
    </w:p>
  </w:endnote>
  <w:endnote w:type="continuationSeparator" w:id="1">
    <w:p w:rsidR="000B2950" w:rsidRDefault="000B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82" w:rsidRDefault="007348FB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0B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B82" w:rsidRDefault="009D0B82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82" w:rsidRDefault="007348FB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0B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CCE">
      <w:rPr>
        <w:rStyle w:val="a5"/>
        <w:noProof/>
      </w:rPr>
      <w:t>12</w:t>
    </w:r>
    <w:r>
      <w:rPr>
        <w:rStyle w:val="a5"/>
      </w:rPr>
      <w:fldChar w:fldCharType="end"/>
    </w:r>
  </w:p>
  <w:p w:rsidR="009D0B82" w:rsidRDefault="009D0B82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50" w:rsidRDefault="000B2950">
      <w:r>
        <w:separator/>
      </w:r>
    </w:p>
  </w:footnote>
  <w:footnote w:type="continuationSeparator" w:id="1">
    <w:p w:rsidR="000B2950" w:rsidRDefault="000B2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82" w:rsidRDefault="007348FB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9D0B82" w:rsidRPr="00F87437" w:rsidRDefault="009D0B82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6594D0F"/>
    <w:multiLevelType w:val="hybridMultilevel"/>
    <w:tmpl w:val="D728B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F15518"/>
    <w:multiLevelType w:val="hybridMultilevel"/>
    <w:tmpl w:val="D684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A5D"/>
    <w:rsid w:val="00001A9E"/>
    <w:rsid w:val="0000617D"/>
    <w:rsid w:val="00013D52"/>
    <w:rsid w:val="00017F08"/>
    <w:rsid w:val="00021FF3"/>
    <w:rsid w:val="00023B6B"/>
    <w:rsid w:val="00024C07"/>
    <w:rsid w:val="00025AAA"/>
    <w:rsid w:val="0003050E"/>
    <w:rsid w:val="000308B2"/>
    <w:rsid w:val="000317C6"/>
    <w:rsid w:val="00033E38"/>
    <w:rsid w:val="00040FCC"/>
    <w:rsid w:val="00042250"/>
    <w:rsid w:val="00042A64"/>
    <w:rsid w:val="00053414"/>
    <w:rsid w:val="00053715"/>
    <w:rsid w:val="0006000D"/>
    <w:rsid w:val="0006101F"/>
    <w:rsid w:val="00064548"/>
    <w:rsid w:val="00066082"/>
    <w:rsid w:val="00066F57"/>
    <w:rsid w:val="00067398"/>
    <w:rsid w:val="0006779B"/>
    <w:rsid w:val="00071759"/>
    <w:rsid w:val="000733B5"/>
    <w:rsid w:val="00080C43"/>
    <w:rsid w:val="000852DF"/>
    <w:rsid w:val="000859FB"/>
    <w:rsid w:val="00085D90"/>
    <w:rsid w:val="000860C3"/>
    <w:rsid w:val="00091BE2"/>
    <w:rsid w:val="000A2EB7"/>
    <w:rsid w:val="000A33BC"/>
    <w:rsid w:val="000A3F9A"/>
    <w:rsid w:val="000B2950"/>
    <w:rsid w:val="000B6E70"/>
    <w:rsid w:val="000C6047"/>
    <w:rsid w:val="000D0AAA"/>
    <w:rsid w:val="000D298E"/>
    <w:rsid w:val="000D4AEB"/>
    <w:rsid w:val="000E06B7"/>
    <w:rsid w:val="000E7933"/>
    <w:rsid w:val="000E7963"/>
    <w:rsid w:val="000F10DC"/>
    <w:rsid w:val="000F16EE"/>
    <w:rsid w:val="000F25BE"/>
    <w:rsid w:val="000F50F5"/>
    <w:rsid w:val="000F5327"/>
    <w:rsid w:val="000F5E6E"/>
    <w:rsid w:val="000F6133"/>
    <w:rsid w:val="0010095F"/>
    <w:rsid w:val="00104B9C"/>
    <w:rsid w:val="001052D8"/>
    <w:rsid w:val="00105DDB"/>
    <w:rsid w:val="001073B2"/>
    <w:rsid w:val="00110924"/>
    <w:rsid w:val="001156FB"/>
    <w:rsid w:val="00120AAF"/>
    <w:rsid w:val="0012368A"/>
    <w:rsid w:val="00126325"/>
    <w:rsid w:val="00127703"/>
    <w:rsid w:val="00133C2E"/>
    <w:rsid w:val="0014224F"/>
    <w:rsid w:val="00144DF3"/>
    <w:rsid w:val="00160B0A"/>
    <w:rsid w:val="0016485A"/>
    <w:rsid w:val="00173E20"/>
    <w:rsid w:val="00174C3C"/>
    <w:rsid w:val="00176949"/>
    <w:rsid w:val="00176EB8"/>
    <w:rsid w:val="00177DA3"/>
    <w:rsid w:val="00180D95"/>
    <w:rsid w:val="00193F19"/>
    <w:rsid w:val="0019426D"/>
    <w:rsid w:val="001945AE"/>
    <w:rsid w:val="00194C9D"/>
    <w:rsid w:val="001A0894"/>
    <w:rsid w:val="001A4B0A"/>
    <w:rsid w:val="001B3273"/>
    <w:rsid w:val="001C1428"/>
    <w:rsid w:val="001C19EF"/>
    <w:rsid w:val="001C61E8"/>
    <w:rsid w:val="001C6C59"/>
    <w:rsid w:val="001D1BFF"/>
    <w:rsid w:val="001D5AA5"/>
    <w:rsid w:val="001D701F"/>
    <w:rsid w:val="001D7608"/>
    <w:rsid w:val="001E0944"/>
    <w:rsid w:val="001E3047"/>
    <w:rsid w:val="001E5141"/>
    <w:rsid w:val="001E642F"/>
    <w:rsid w:val="001F273B"/>
    <w:rsid w:val="001F5DE7"/>
    <w:rsid w:val="0020303C"/>
    <w:rsid w:val="002105E6"/>
    <w:rsid w:val="00213DEC"/>
    <w:rsid w:val="002141D7"/>
    <w:rsid w:val="00215468"/>
    <w:rsid w:val="00225B48"/>
    <w:rsid w:val="002274E8"/>
    <w:rsid w:val="00230BC8"/>
    <w:rsid w:val="00234410"/>
    <w:rsid w:val="00237A03"/>
    <w:rsid w:val="00242A28"/>
    <w:rsid w:val="0025036E"/>
    <w:rsid w:val="00251E69"/>
    <w:rsid w:val="00257E70"/>
    <w:rsid w:val="00267413"/>
    <w:rsid w:val="00270BD1"/>
    <w:rsid w:val="00272D5C"/>
    <w:rsid w:val="00277958"/>
    <w:rsid w:val="00280351"/>
    <w:rsid w:val="00286843"/>
    <w:rsid w:val="00286F5E"/>
    <w:rsid w:val="00294750"/>
    <w:rsid w:val="00295F71"/>
    <w:rsid w:val="002A7078"/>
    <w:rsid w:val="002B3F42"/>
    <w:rsid w:val="002B5A33"/>
    <w:rsid w:val="002C2FAF"/>
    <w:rsid w:val="002D1E44"/>
    <w:rsid w:val="002F04A0"/>
    <w:rsid w:val="002F2BDD"/>
    <w:rsid w:val="002F3F59"/>
    <w:rsid w:val="00307C39"/>
    <w:rsid w:val="00311124"/>
    <w:rsid w:val="00312ACE"/>
    <w:rsid w:val="0031324C"/>
    <w:rsid w:val="003136AF"/>
    <w:rsid w:val="00316285"/>
    <w:rsid w:val="00316AED"/>
    <w:rsid w:val="00322807"/>
    <w:rsid w:val="003239D3"/>
    <w:rsid w:val="003268F6"/>
    <w:rsid w:val="00327C82"/>
    <w:rsid w:val="003319AE"/>
    <w:rsid w:val="003477C1"/>
    <w:rsid w:val="00350F9D"/>
    <w:rsid w:val="003536B5"/>
    <w:rsid w:val="003556EC"/>
    <w:rsid w:val="0036528E"/>
    <w:rsid w:val="00365D69"/>
    <w:rsid w:val="00374BC6"/>
    <w:rsid w:val="00382136"/>
    <w:rsid w:val="00382B10"/>
    <w:rsid w:val="00382C40"/>
    <w:rsid w:val="00392A46"/>
    <w:rsid w:val="00392C06"/>
    <w:rsid w:val="0039471B"/>
    <w:rsid w:val="00397539"/>
    <w:rsid w:val="003A6D2B"/>
    <w:rsid w:val="003B1FB8"/>
    <w:rsid w:val="003B748D"/>
    <w:rsid w:val="003C5436"/>
    <w:rsid w:val="003D03AF"/>
    <w:rsid w:val="003D30D5"/>
    <w:rsid w:val="003D360E"/>
    <w:rsid w:val="003E09A5"/>
    <w:rsid w:val="003E1FDC"/>
    <w:rsid w:val="003E68C5"/>
    <w:rsid w:val="003E73B7"/>
    <w:rsid w:val="003F24D1"/>
    <w:rsid w:val="003F33D7"/>
    <w:rsid w:val="003F4981"/>
    <w:rsid w:val="003F7800"/>
    <w:rsid w:val="003F799B"/>
    <w:rsid w:val="003F7D48"/>
    <w:rsid w:val="00403B73"/>
    <w:rsid w:val="00404739"/>
    <w:rsid w:val="0040763C"/>
    <w:rsid w:val="0042326E"/>
    <w:rsid w:val="00423CD7"/>
    <w:rsid w:val="0042768D"/>
    <w:rsid w:val="00427E9B"/>
    <w:rsid w:val="00432B3D"/>
    <w:rsid w:val="00433181"/>
    <w:rsid w:val="00433977"/>
    <w:rsid w:val="00433B23"/>
    <w:rsid w:val="00434939"/>
    <w:rsid w:val="00440D5A"/>
    <w:rsid w:val="0044327E"/>
    <w:rsid w:val="00447046"/>
    <w:rsid w:val="00447A5C"/>
    <w:rsid w:val="004500E4"/>
    <w:rsid w:val="00461438"/>
    <w:rsid w:val="0046511F"/>
    <w:rsid w:val="00481346"/>
    <w:rsid w:val="00481D09"/>
    <w:rsid w:val="00484143"/>
    <w:rsid w:val="004872DF"/>
    <w:rsid w:val="00487C2E"/>
    <w:rsid w:val="004914D5"/>
    <w:rsid w:val="00493793"/>
    <w:rsid w:val="0049421E"/>
    <w:rsid w:val="004964F6"/>
    <w:rsid w:val="00497461"/>
    <w:rsid w:val="00497C76"/>
    <w:rsid w:val="004A4861"/>
    <w:rsid w:val="004A4864"/>
    <w:rsid w:val="004A4F15"/>
    <w:rsid w:val="004B2DDF"/>
    <w:rsid w:val="004B2E29"/>
    <w:rsid w:val="004C35EC"/>
    <w:rsid w:val="004C5AD9"/>
    <w:rsid w:val="004D4B72"/>
    <w:rsid w:val="004D51B2"/>
    <w:rsid w:val="004E1B26"/>
    <w:rsid w:val="004E22CB"/>
    <w:rsid w:val="004F4A80"/>
    <w:rsid w:val="005002C8"/>
    <w:rsid w:val="00500CED"/>
    <w:rsid w:val="00502352"/>
    <w:rsid w:val="005108D7"/>
    <w:rsid w:val="005233E7"/>
    <w:rsid w:val="00526931"/>
    <w:rsid w:val="00533CD5"/>
    <w:rsid w:val="00533EAE"/>
    <w:rsid w:val="00536B17"/>
    <w:rsid w:val="005375EA"/>
    <w:rsid w:val="00545344"/>
    <w:rsid w:val="00546105"/>
    <w:rsid w:val="00547785"/>
    <w:rsid w:val="00551846"/>
    <w:rsid w:val="00557582"/>
    <w:rsid w:val="005677F5"/>
    <w:rsid w:val="005678E1"/>
    <w:rsid w:val="005706D3"/>
    <w:rsid w:val="005756FB"/>
    <w:rsid w:val="00576149"/>
    <w:rsid w:val="0057702E"/>
    <w:rsid w:val="00580EBE"/>
    <w:rsid w:val="00580F90"/>
    <w:rsid w:val="00581649"/>
    <w:rsid w:val="005826F9"/>
    <w:rsid w:val="00590872"/>
    <w:rsid w:val="00592008"/>
    <w:rsid w:val="00592966"/>
    <w:rsid w:val="005A3747"/>
    <w:rsid w:val="005A427A"/>
    <w:rsid w:val="005A794F"/>
    <w:rsid w:val="005B13E2"/>
    <w:rsid w:val="005C036D"/>
    <w:rsid w:val="005C7345"/>
    <w:rsid w:val="005D10E6"/>
    <w:rsid w:val="005D59C0"/>
    <w:rsid w:val="005D759D"/>
    <w:rsid w:val="005E4D58"/>
    <w:rsid w:val="005E77E5"/>
    <w:rsid w:val="005F0383"/>
    <w:rsid w:val="005F37D7"/>
    <w:rsid w:val="005F672F"/>
    <w:rsid w:val="00600D92"/>
    <w:rsid w:val="00601C2A"/>
    <w:rsid w:val="0060524A"/>
    <w:rsid w:val="00605318"/>
    <w:rsid w:val="00615BB5"/>
    <w:rsid w:val="00621493"/>
    <w:rsid w:val="00623DA9"/>
    <w:rsid w:val="00626233"/>
    <w:rsid w:val="00626AFE"/>
    <w:rsid w:val="0063216B"/>
    <w:rsid w:val="006321D3"/>
    <w:rsid w:val="00633FD3"/>
    <w:rsid w:val="00636759"/>
    <w:rsid w:val="0064167E"/>
    <w:rsid w:val="006454E4"/>
    <w:rsid w:val="00645DC6"/>
    <w:rsid w:val="00650F5C"/>
    <w:rsid w:val="00653040"/>
    <w:rsid w:val="0066389D"/>
    <w:rsid w:val="006714E0"/>
    <w:rsid w:val="006741E8"/>
    <w:rsid w:val="006811C2"/>
    <w:rsid w:val="00682E1F"/>
    <w:rsid w:val="00685123"/>
    <w:rsid w:val="00687AD4"/>
    <w:rsid w:val="00692993"/>
    <w:rsid w:val="00692ED2"/>
    <w:rsid w:val="00694D13"/>
    <w:rsid w:val="00695EA9"/>
    <w:rsid w:val="006960A9"/>
    <w:rsid w:val="006A160A"/>
    <w:rsid w:val="006A79F9"/>
    <w:rsid w:val="006B1038"/>
    <w:rsid w:val="006B17D9"/>
    <w:rsid w:val="006B3B02"/>
    <w:rsid w:val="006C64F0"/>
    <w:rsid w:val="006D0229"/>
    <w:rsid w:val="006E6367"/>
    <w:rsid w:val="006E721F"/>
    <w:rsid w:val="006F0E83"/>
    <w:rsid w:val="006F1DB8"/>
    <w:rsid w:val="006F4AA7"/>
    <w:rsid w:val="006F76D6"/>
    <w:rsid w:val="00703BD9"/>
    <w:rsid w:val="007051BB"/>
    <w:rsid w:val="0070656D"/>
    <w:rsid w:val="007107EF"/>
    <w:rsid w:val="00711DFE"/>
    <w:rsid w:val="00711E29"/>
    <w:rsid w:val="00713BE1"/>
    <w:rsid w:val="00715839"/>
    <w:rsid w:val="0072594C"/>
    <w:rsid w:val="0073295A"/>
    <w:rsid w:val="007348FB"/>
    <w:rsid w:val="00734ACB"/>
    <w:rsid w:val="00737AF2"/>
    <w:rsid w:val="00741237"/>
    <w:rsid w:val="00741660"/>
    <w:rsid w:val="00741ABC"/>
    <w:rsid w:val="00741C85"/>
    <w:rsid w:val="00742243"/>
    <w:rsid w:val="00747A24"/>
    <w:rsid w:val="00755079"/>
    <w:rsid w:val="00755EC7"/>
    <w:rsid w:val="0075721D"/>
    <w:rsid w:val="007632DC"/>
    <w:rsid w:val="0076371C"/>
    <w:rsid w:val="007734C6"/>
    <w:rsid w:val="0077734A"/>
    <w:rsid w:val="00786D23"/>
    <w:rsid w:val="00792008"/>
    <w:rsid w:val="007926B7"/>
    <w:rsid w:val="00792DB5"/>
    <w:rsid w:val="0079691B"/>
    <w:rsid w:val="00797204"/>
    <w:rsid w:val="00797524"/>
    <w:rsid w:val="007A2B3F"/>
    <w:rsid w:val="007A43C8"/>
    <w:rsid w:val="007A4677"/>
    <w:rsid w:val="007A4EA4"/>
    <w:rsid w:val="007A7130"/>
    <w:rsid w:val="007B2481"/>
    <w:rsid w:val="007B3B5D"/>
    <w:rsid w:val="007C0AB0"/>
    <w:rsid w:val="007C25BA"/>
    <w:rsid w:val="007C27FF"/>
    <w:rsid w:val="007C2BD0"/>
    <w:rsid w:val="007C50CA"/>
    <w:rsid w:val="007C75B9"/>
    <w:rsid w:val="007D741D"/>
    <w:rsid w:val="007E1E61"/>
    <w:rsid w:val="007E48A1"/>
    <w:rsid w:val="007E4A96"/>
    <w:rsid w:val="007F2ED5"/>
    <w:rsid w:val="0080021D"/>
    <w:rsid w:val="00801340"/>
    <w:rsid w:val="008058C5"/>
    <w:rsid w:val="00806B0A"/>
    <w:rsid w:val="008106B7"/>
    <w:rsid w:val="0081613D"/>
    <w:rsid w:val="008271E1"/>
    <w:rsid w:val="00827D93"/>
    <w:rsid w:val="008301A2"/>
    <w:rsid w:val="00835EB7"/>
    <w:rsid w:val="00835EF8"/>
    <w:rsid w:val="00836D3D"/>
    <w:rsid w:val="00837731"/>
    <w:rsid w:val="00843CC5"/>
    <w:rsid w:val="0084745B"/>
    <w:rsid w:val="0085243C"/>
    <w:rsid w:val="00854F60"/>
    <w:rsid w:val="0086170E"/>
    <w:rsid w:val="008617C1"/>
    <w:rsid w:val="00864CC9"/>
    <w:rsid w:val="00865676"/>
    <w:rsid w:val="008678D5"/>
    <w:rsid w:val="00872714"/>
    <w:rsid w:val="00872E16"/>
    <w:rsid w:val="008822E8"/>
    <w:rsid w:val="00885B77"/>
    <w:rsid w:val="00891694"/>
    <w:rsid w:val="00892E7F"/>
    <w:rsid w:val="008951B1"/>
    <w:rsid w:val="008A02E0"/>
    <w:rsid w:val="008C2B0C"/>
    <w:rsid w:val="008C2E05"/>
    <w:rsid w:val="008C745B"/>
    <w:rsid w:val="008D70F0"/>
    <w:rsid w:val="008E399B"/>
    <w:rsid w:val="008E54E0"/>
    <w:rsid w:val="008F0932"/>
    <w:rsid w:val="008F2786"/>
    <w:rsid w:val="009057CF"/>
    <w:rsid w:val="0090777A"/>
    <w:rsid w:val="009157CE"/>
    <w:rsid w:val="00922DF6"/>
    <w:rsid w:val="00930C31"/>
    <w:rsid w:val="00933B92"/>
    <w:rsid w:val="00934E3A"/>
    <w:rsid w:val="00936656"/>
    <w:rsid w:val="009467D8"/>
    <w:rsid w:val="009517DF"/>
    <w:rsid w:val="0095266A"/>
    <w:rsid w:val="00957BFF"/>
    <w:rsid w:val="00962079"/>
    <w:rsid w:val="009628B3"/>
    <w:rsid w:val="009629D6"/>
    <w:rsid w:val="009650C6"/>
    <w:rsid w:val="00965D1E"/>
    <w:rsid w:val="00970DB9"/>
    <w:rsid w:val="0097328E"/>
    <w:rsid w:val="00973937"/>
    <w:rsid w:val="0097517F"/>
    <w:rsid w:val="009758BE"/>
    <w:rsid w:val="009764DF"/>
    <w:rsid w:val="00981E49"/>
    <w:rsid w:val="00984FAE"/>
    <w:rsid w:val="00987551"/>
    <w:rsid w:val="00991981"/>
    <w:rsid w:val="0099337A"/>
    <w:rsid w:val="00994E61"/>
    <w:rsid w:val="009A1C29"/>
    <w:rsid w:val="009A3B62"/>
    <w:rsid w:val="009C10F2"/>
    <w:rsid w:val="009C1BF8"/>
    <w:rsid w:val="009C2394"/>
    <w:rsid w:val="009C781C"/>
    <w:rsid w:val="009D0B82"/>
    <w:rsid w:val="009D2D71"/>
    <w:rsid w:val="009D34F8"/>
    <w:rsid w:val="009D6DB0"/>
    <w:rsid w:val="009E2BA7"/>
    <w:rsid w:val="009E300A"/>
    <w:rsid w:val="009F667F"/>
    <w:rsid w:val="009F6E74"/>
    <w:rsid w:val="00A031CE"/>
    <w:rsid w:val="00A04B8C"/>
    <w:rsid w:val="00A14272"/>
    <w:rsid w:val="00A215F6"/>
    <w:rsid w:val="00A22762"/>
    <w:rsid w:val="00A2333B"/>
    <w:rsid w:val="00A23463"/>
    <w:rsid w:val="00A2551A"/>
    <w:rsid w:val="00A26CC1"/>
    <w:rsid w:val="00A30343"/>
    <w:rsid w:val="00A30E48"/>
    <w:rsid w:val="00A31D9F"/>
    <w:rsid w:val="00A32E10"/>
    <w:rsid w:val="00A3369E"/>
    <w:rsid w:val="00A33D23"/>
    <w:rsid w:val="00A3581D"/>
    <w:rsid w:val="00A44A63"/>
    <w:rsid w:val="00A5221E"/>
    <w:rsid w:val="00A5430A"/>
    <w:rsid w:val="00A5442C"/>
    <w:rsid w:val="00A564B3"/>
    <w:rsid w:val="00A5704F"/>
    <w:rsid w:val="00A575E7"/>
    <w:rsid w:val="00A62AFA"/>
    <w:rsid w:val="00A66378"/>
    <w:rsid w:val="00A74342"/>
    <w:rsid w:val="00A74A7B"/>
    <w:rsid w:val="00A80A40"/>
    <w:rsid w:val="00A818EF"/>
    <w:rsid w:val="00A85700"/>
    <w:rsid w:val="00A85ECC"/>
    <w:rsid w:val="00A86CB0"/>
    <w:rsid w:val="00A921BA"/>
    <w:rsid w:val="00A9509D"/>
    <w:rsid w:val="00A965B8"/>
    <w:rsid w:val="00AA0EDD"/>
    <w:rsid w:val="00AA14FF"/>
    <w:rsid w:val="00AB0677"/>
    <w:rsid w:val="00AB2FF8"/>
    <w:rsid w:val="00AB3DEA"/>
    <w:rsid w:val="00AB4F16"/>
    <w:rsid w:val="00AC36EF"/>
    <w:rsid w:val="00AD034B"/>
    <w:rsid w:val="00AD251E"/>
    <w:rsid w:val="00AD3F5D"/>
    <w:rsid w:val="00AE162E"/>
    <w:rsid w:val="00AE59EF"/>
    <w:rsid w:val="00AE6CB0"/>
    <w:rsid w:val="00AF0EED"/>
    <w:rsid w:val="00AF3631"/>
    <w:rsid w:val="00B0278D"/>
    <w:rsid w:val="00B037A8"/>
    <w:rsid w:val="00B03829"/>
    <w:rsid w:val="00B05747"/>
    <w:rsid w:val="00B11A0B"/>
    <w:rsid w:val="00B141E6"/>
    <w:rsid w:val="00B16D3A"/>
    <w:rsid w:val="00B170F3"/>
    <w:rsid w:val="00B424E1"/>
    <w:rsid w:val="00B462EF"/>
    <w:rsid w:val="00B50164"/>
    <w:rsid w:val="00B50822"/>
    <w:rsid w:val="00B51A15"/>
    <w:rsid w:val="00B525C5"/>
    <w:rsid w:val="00B561D8"/>
    <w:rsid w:val="00B66E8A"/>
    <w:rsid w:val="00B67D2B"/>
    <w:rsid w:val="00B71752"/>
    <w:rsid w:val="00B7231D"/>
    <w:rsid w:val="00B73E31"/>
    <w:rsid w:val="00B741FB"/>
    <w:rsid w:val="00B765C2"/>
    <w:rsid w:val="00B7749A"/>
    <w:rsid w:val="00B804AE"/>
    <w:rsid w:val="00B80A44"/>
    <w:rsid w:val="00B81A71"/>
    <w:rsid w:val="00B95BE4"/>
    <w:rsid w:val="00B9767C"/>
    <w:rsid w:val="00B97D4C"/>
    <w:rsid w:val="00BA1FCD"/>
    <w:rsid w:val="00BA46E2"/>
    <w:rsid w:val="00BB3714"/>
    <w:rsid w:val="00BB60EC"/>
    <w:rsid w:val="00BB7901"/>
    <w:rsid w:val="00BC4831"/>
    <w:rsid w:val="00BC6902"/>
    <w:rsid w:val="00BD5448"/>
    <w:rsid w:val="00BE7A15"/>
    <w:rsid w:val="00BF3A21"/>
    <w:rsid w:val="00BF5E90"/>
    <w:rsid w:val="00C00AD9"/>
    <w:rsid w:val="00C04216"/>
    <w:rsid w:val="00C057C8"/>
    <w:rsid w:val="00C146CF"/>
    <w:rsid w:val="00C1709C"/>
    <w:rsid w:val="00C20F67"/>
    <w:rsid w:val="00C21629"/>
    <w:rsid w:val="00C23C2E"/>
    <w:rsid w:val="00C27A41"/>
    <w:rsid w:val="00C27A7E"/>
    <w:rsid w:val="00C3354A"/>
    <w:rsid w:val="00C34B74"/>
    <w:rsid w:val="00C34B9A"/>
    <w:rsid w:val="00C401CC"/>
    <w:rsid w:val="00C42584"/>
    <w:rsid w:val="00C477C9"/>
    <w:rsid w:val="00C47A01"/>
    <w:rsid w:val="00C47BCB"/>
    <w:rsid w:val="00C512C7"/>
    <w:rsid w:val="00C52F88"/>
    <w:rsid w:val="00C63B4D"/>
    <w:rsid w:val="00C63C0D"/>
    <w:rsid w:val="00C6720D"/>
    <w:rsid w:val="00C7165F"/>
    <w:rsid w:val="00C7238C"/>
    <w:rsid w:val="00C74242"/>
    <w:rsid w:val="00C7532D"/>
    <w:rsid w:val="00C77366"/>
    <w:rsid w:val="00C800C9"/>
    <w:rsid w:val="00C80719"/>
    <w:rsid w:val="00C824B0"/>
    <w:rsid w:val="00C829ED"/>
    <w:rsid w:val="00C85D7A"/>
    <w:rsid w:val="00C87283"/>
    <w:rsid w:val="00C92104"/>
    <w:rsid w:val="00C9410D"/>
    <w:rsid w:val="00C96E96"/>
    <w:rsid w:val="00CA1BD0"/>
    <w:rsid w:val="00CA3E9B"/>
    <w:rsid w:val="00CA7EBA"/>
    <w:rsid w:val="00CB1A15"/>
    <w:rsid w:val="00CB5832"/>
    <w:rsid w:val="00CB591C"/>
    <w:rsid w:val="00CB7FAD"/>
    <w:rsid w:val="00CC1BDC"/>
    <w:rsid w:val="00CC26A7"/>
    <w:rsid w:val="00CC3003"/>
    <w:rsid w:val="00CC4AF9"/>
    <w:rsid w:val="00CC5603"/>
    <w:rsid w:val="00CC6050"/>
    <w:rsid w:val="00CC73B2"/>
    <w:rsid w:val="00CD4350"/>
    <w:rsid w:val="00CD5E11"/>
    <w:rsid w:val="00CE255A"/>
    <w:rsid w:val="00CF053D"/>
    <w:rsid w:val="00CF09E2"/>
    <w:rsid w:val="00CF3BF8"/>
    <w:rsid w:val="00CF3DCE"/>
    <w:rsid w:val="00CF49A5"/>
    <w:rsid w:val="00CF555F"/>
    <w:rsid w:val="00CF7E2D"/>
    <w:rsid w:val="00D04353"/>
    <w:rsid w:val="00D04373"/>
    <w:rsid w:val="00D219FF"/>
    <w:rsid w:val="00D23B81"/>
    <w:rsid w:val="00D30ECA"/>
    <w:rsid w:val="00D32F87"/>
    <w:rsid w:val="00D43A50"/>
    <w:rsid w:val="00D469C4"/>
    <w:rsid w:val="00D53231"/>
    <w:rsid w:val="00D53A1A"/>
    <w:rsid w:val="00D642D4"/>
    <w:rsid w:val="00D7001C"/>
    <w:rsid w:val="00D70E0B"/>
    <w:rsid w:val="00D71CCE"/>
    <w:rsid w:val="00D72912"/>
    <w:rsid w:val="00D76B63"/>
    <w:rsid w:val="00D844E4"/>
    <w:rsid w:val="00D87CA2"/>
    <w:rsid w:val="00D94965"/>
    <w:rsid w:val="00DA429F"/>
    <w:rsid w:val="00DB2B99"/>
    <w:rsid w:val="00DB4F76"/>
    <w:rsid w:val="00DB652A"/>
    <w:rsid w:val="00DB7B76"/>
    <w:rsid w:val="00DB7F02"/>
    <w:rsid w:val="00DC074C"/>
    <w:rsid w:val="00DC1100"/>
    <w:rsid w:val="00DC1313"/>
    <w:rsid w:val="00DC17F6"/>
    <w:rsid w:val="00DC518A"/>
    <w:rsid w:val="00DC53A0"/>
    <w:rsid w:val="00DD109B"/>
    <w:rsid w:val="00DE01EF"/>
    <w:rsid w:val="00DF10FC"/>
    <w:rsid w:val="00DF26BB"/>
    <w:rsid w:val="00DF40EA"/>
    <w:rsid w:val="00DF5972"/>
    <w:rsid w:val="00DF6F0A"/>
    <w:rsid w:val="00E05E12"/>
    <w:rsid w:val="00E0707A"/>
    <w:rsid w:val="00E11FBD"/>
    <w:rsid w:val="00E13242"/>
    <w:rsid w:val="00E30486"/>
    <w:rsid w:val="00E321DD"/>
    <w:rsid w:val="00E40A37"/>
    <w:rsid w:val="00E4262C"/>
    <w:rsid w:val="00E4373A"/>
    <w:rsid w:val="00E45A81"/>
    <w:rsid w:val="00E51644"/>
    <w:rsid w:val="00E5535F"/>
    <w:rsid w:val="00E5724F"/>
    <w:rsid w:val="00E63A14"/>
    <w:rsid w:val="00E63E5B"/>
    <w:rsid w:val="00E6438A"/>
    <w:rsid w:val="00E677F6"/>
    <w:rsid w:val="00E82392"/>
    <w:rsid w:val="00E91B9F"/>
    <w:rsid w:val="00EA44DC"/>
    <w:rsid w:val="00EC25CB"/>
    <w:rsid w:val="00EC4B47"/>
    <w:rsid w:val="00ED2C37"/>
    <w:rsid w:val="00ED531F"/>
    <w:rsid w:val="00ED6B37"/>
    <w:rsid w:val="00EE025E"/>
    <w:rsid w:val="00EE41AA"/>
    <w:rsid w:val="00EE4F03"/>
    <w:rsid w:val="00EE68F2"/>
    <w:rsid w:val="00EF08B9"/>
    <w:rsid w:val="00EF497C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5024"/>
    <w:rsid w:val="00F461F7"/>
    <w:rsid w:val="00F466E6"/>
    <w:rsid w:val="00F57B7E"/>
    <w:rsid w:val="00F60D03"/>
    <w:rsid w:val="00F66075"/>
    <w:rsid w:val="00F8741B"/>
    <w:rsid w:val="00F87437"/>
    <w:rsid w:val="00F95A25"/>
    <w:rsid w:val="00F96FC3"/>
    <w:rsid w:val="00F97AFF"/>
    <w:rsid w:val="00FA0F3C"/>
    <w:rsid w:val="00FA74BC"/>
    <w:rsid w:val="00FB222C"/>
    <w:rsid w:val="00FB361D"/>
    <w:rsid w:val="00FC0C99"/>
    <w:rsid w:val="00FD0EF4"/>
    <w:rsid w:val="00FD250F"/>
    <w:rsid w:val="00FD28D0"/>
    <w:rsid w:val="00FD5894"/>
    <w:rsid w:val="00FD6E4E"/>
    <w:rsid w:val="00FD7204"/>
    <w:rsid w:val="00FE370A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  <w:style w:type="paragraph" w:customStyle="1" w:styleId="afb">
    <w:name w:val="Знак"/>
    <w:basedOn w:val="a"/>
    <w:rsid w:val="00C34B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487C2E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d">
    <w:name w:val="Subtitle"/>
    <w:basedOn w:val="a"/>
    <w:next w:val="a1"/>
    <w:link w:val="afe"/>
    <w:qFormat/>
    <w:locked/>
    <w:rsid w:val="007734C6"/>
    <w:pPr>
      <w:suppressAutoHyphens/>
      <w:ind w:firstLine="851"/>
      <w:jc w:val="center"/>
    </w:pPr>
    <w:rPr>
      <w:szCs w:val="20"/>
      <w:lang w:eastAsia="zh-CN"/>
    </w:rPr>
  </w:style>
  <w:style w:type="character" w:customStyle="1" w:styleId="afe">
    <w:name w:val="Подзаголовок Знак"/>
    <w:basedOn w:val="a2"/>
    <w:link w:val="afd"/>
    <w:rsid w:val="007734C6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85D3-5550-45CF-ACCD-7BC2C92C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5738</Words>
  <Characters>32708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Хохлова Н.А.</cp:lastModifiedBy>
  <cp:revision>26</cp:revision>
  <cp:lastPrinted>2018-11-07T08:25:00Z</cp:lastPrinted>
  <dcterms:created xsi:type="dcterms:W3CDTF">2017-07-21T09:32:00Z</dcterms:created>
  <dcterms:modified xsi:type="dcterms:W3CDTF">2018-11-07T08:34:00Z</dcterms:modified>
</cp:coreProperties>
</file>