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C02" w:rsidRPr="0053186F" w:rsidRDefault="00962A49" w:rsidP="00A62C02">
      <w:pPr>
        <w:spacing w:after="0" w:line="240" w:lineRule="auto"/>
        <w:jc w:val="center"/>
        <w:rPr>
          <w:rFonts w:ascii="Times New Roman" w:eastAsia="Times New Roman" w:hAnsi="Times New Roman" w:cs="Times New Roman"/>
          <w:b/>
          <w:sz w:val="24"/>
          <w:szCs w:val="24"/>
          <w:lang w:eastAsia="ru-RU"/>
        </w:rPr>
      </w:pPr>
      <w:r w:rsidRPr="0053186F">
        <w:rPr>
          <w:rFonts w:ascii="Times New Roman" w:eastAsia="Times New Roman" w:hAnsi="Times New Roman" w:cs="Times New Roman"/>
          <w:b/>
          <w:sz w:val="24"/>
          <w:szCs w:val="24"/>
          <w:lang w:eastAsia="ru-RU"/>
        </w:rPr>
        <w:t>Информация</w:t>
      </w:r>
    </w:p>
    <w:p w:rsidR="00A62C02" w:rsidRPr="0053186F" w:rsidRDefault="00A62C02" w:rsidP="00A62C02">
      <w:pPr>
        <w:spacing w:after="0" w:line="240" w:lineRule="auto"/>
        <w:jc w:val="center"/>
        <w:rPr>
          <w:rFonts w:ascii="Times New Roman" w:eastAsia="Times New Roman" w:hAnsi="Times New Roman" w:cs="Times New Roman"/>
          <w:b/>
          <w:sz w:val="24"/>
          <w:szCs w:val="24"/>
          <w:lang w:eastAsia="ru-RU"/>
        </w:rPr>
      </w:pPr>
      <w:r w:rsidRPr="0053186F">
        <w:rPr>
          <w:rFonts w:ascii="Times New Roman" w:eastAsia="Times New Roman" w:hAnsi="Times New Roman" w:cs="Times New Roman"/>
          <w:b/>
          <w:sz w:val="24"/>
          <w:szCs w:val="24"/>
          <w:lang w:eastAsia="ru-RU"/>
        </w:rPr>
        <w:t xml:space="preserve">по результатам </w:t>
      </w:r>
      <w:r w:rsidR="00BF3CB0" w:rsidRPr="0053186F">
        <w:rPr>
          <w:rFonts w:ascii="Times New Roman" w:eastAsia="Times New Roman" w:hAnsi="Times New Roman" w:cs="Times New Roman"/>
          <w:b/>
          <w:sz w:val="24"/>
          <w:szCs w:val="24"/>
          <w:lang w:eastAsia="ru-RU"/>
        </w:rPr>
        <w:t xml:space="preserve">проведенного анализа деятельности </w:t>
      </w:r>
      <w:r w:rsidRPr="0053186F">
        <w:rPr>
          <w:rFonts w:ascii="Times New Roman" w:eastAsia="Times New Roman" w:hAnsi="Times New Roman" w:cs="Times New Roman"/>
          <w:b/>
          <w:sz w:val="24"/>
          <w:szCs w:val="24"/>
          <w:lang w:eastAsia="ru-RU"/>
        </w:rPr>
        <w:t xml:space="preserve"> Муниципального предприятия «Лотошинское жилищно-коммунальное хозяйство».</w:t>
      </w:r>
    </w:p>
    <w:p w:rsidR="00A62C02" w:rsidRPr="0053186F" w:rsidRDefault="00A62C02" w:rsidP="00A62C02">
      <w:pPr>
        <w:spacing w:after="0" w:line="240" w:lineRule="auto"/>
        <w:jc w:val="center"/>
        <w:rPr>
          <w:rFonts w:ascii="Times New Roman" w:eastAsia="Times New Roman" w:hAnsi="Times New Roman" w:cs="Times New Roman"/>
          <w:b/>
          <w:sz w:val="24"/>
          <w:szCs w:val="24"/>
          <w:lang w:eastAsia="ru-RU"/>
        </w:rPr>
      </w:pPr>
    </w:p>
    <w:p w:rsidR="00A62C02" w:rsidRPr="0053186F" w:rsidRDefault="00A62C02" w:rsidP="00A62C02">
      <w:pPr>
        <w:spacing w:after="0" w:line="240" w:lineRule="auto"/>
        <w:jc w:val="both"/>
        <w:rPr>
          <w:rFonts w:ascii="Times New Roman" w:eastAsia="Times New Roman" w:hAnsi="Times New Roman" w:cs="Times New Roman"/>
          <w:b/>
          <w:sz w:val="24"/>
          <w:szCs w:val="24"/>
          <w:lang w:eastAsia="ru-RU"/>
        </w:rPr>
      </w:pPr>
    </w:p>
    <w:p w:rsidR="00A62C02" w:rsidRPr="0053186F" w:rsidRDefault="00A62C02" w:rsidP="00A62C02">
      <w:pPr>
        <w:spacing w:after="0" w:line="240" w:lineRule="auto"/>
        <w:jc w:val="both"/>
        <w:rPr>
          <w:rFonts w:ascii="Times New Roman" w:eastAsia="Times New Roman" w:hAnsi="Times New Roman" w:cs="Times New Roman"/>
          <w:b/>
          <w:sz w:val="24"/>
          <w:szCs w:val="24"/>
          <w:lang w:eastAsia="ru-RU"/>
        </w:rPr>
      </w:pPr>
    </w:p>
    <w:p w:rsidR="00962A49" w:rsidRDefault="00A62C02" w:rsidP="00BF3CB0">
      <w:pPr>
        <w:spacing w:after="0" w:line="240" w:lineRule="auto"/>
        <w:ind w:firstLine="709"/>
        <w:jc w:val="both"/>
        <w:rPr>
          <w:rFonts w:ascii="Times New Roman" w:eastAsia="Times New Roman" w:hAnsi="Times New Roman" w:cs="Times New Roman"/>
          <w:color w:val="FF0000"/>
          <w:sz w:val="24"/>
          <w:szCs w:val="24"/>
          <w:lang w:eastAsia="ru-RU"/>
        </w:rPr>
      </w:pPr>
      <w:r w:rsidRPr="00A62C02">
        <w:rPr>
          <w:rFonts w:ascii="Times New Roman" w:eastAsia="Times New Roman" w:hAnsi="Times New Roman" w:cs="Times New Roman"/>
          <w:color w:val="FF0000"/>
          <w:sz w:val="24"/>
          <w:szCs w:val="24"/>
          <w:lang w:eastAsia="ru-RU"/>
        </w:rPr>
        <w:tab/>
      </w:r>
    </w:p>
    <w:p w:rsidR="000E4C2F" w:rsidRPr="000E4C2F" w:rsidRDefault="00A62C02" w:rsidP="00BF3CB0">
      <w:pPr>
        <w:spacing w:after="0" w:line="240" w:lineRule="auto"/>
        <w:ind w:firstLine="709"/>
        <w:jc w:val="both"/>
        <w:rPr>
          <w:rFonts w:ascii="Times New Roman" w:hAnsi="Times New Roman" w:cs="Times New Roman"/>
          <w:sz w:val="24"/>
          <w:szCs w:val="24"/>
        </w:rPr>
      </w:pPr>
      <w:r w:rsidRPr="000E4C2F">
        <w:rPr>
          <w:rFonts w:ascii="Times New Roman" w:eastAsia="Times New Roman" w:hAnsi="Times New Roman" w:cs="Times New Roman"/>
          <w:b/>
          <w:sz w:val="24"/>
          <w:szCs w:val="24"/>
          <w:lang w:eastAsia="ru-RU"/>
        </w:rPr>
        <w:t>Цель:</w:t>
      </w:r>
      <w:r w:rsidRPr="000E4C2F">
        <w:rPr>
          <w:rFonts w:ascii="Times New Roman" w:eastAsia="Times New Roman" w:hAnsi="Times New Roman" w:cs="Times New Roman"/>
          <w:sz w:val="24"/>
          <w:szCs w:val="24"/>
          <w:lang w:eastAsia="ru-RU"/>
        </w:rPr>
        <w:t xml:space="preserve"> </w:t>
      </w:r>
      <w:r w:rsidR="000E4C2F" w:rsidRPr="000E4C2F">
        <w:rPr>
          <w:rFonts w:ascii="Times New Roman" w:hAnsi="Times New Roman" w:cs="Times New Roman"/>
          <w:sz w:val="24"/>
          <w:szCs w:val="24"/>
        </w:rPr>
        <w:t>анализ платежеспособности предприятия, оценка  возможностей организации в полном объеме и в установленные законодательством сроки рассчитываться по своим обязательствам перед кредиторами.</w:t>
      </w:r>
    </w:p>
    <w:p w:rsidR="00A62C02" w:rsidRPr="000E4C2F" w:rsidRDefault="00A62C02" w:rsidP="00BF3CB0">
      <w:pPr>
        <w:spacing w:after="0" w:line="240" w:lineRule="auto"/>
        <w:ind w:firstLine="709"/>
        <w:jc w:val="both"/>
        <w:rPr>
          <w:rFonts w:ascii="Times New Roman" w:eastAsia="Times New Roman" w:hAnsi="Times New Roman" w:cs="Times New Roman"/>
          <w:sz w:val="24"/>
          <w:szCs w:val="24"/>
          <w:lang w:eastAsia="ru-RU"/>
        </w:rPr>
      </w:pPr>
      <w:r w:rsidRPr="000E4C2F">
        <w:rPr>
          <w:rFonts w:ascii="Times New Roman" w:eastAsia="Times New Roman" w:hAnsi="Times New Roman" w:cs="Times New Roman"/>
          <w:b/>
          <w:sz w:val="24"/>
          <w:szCs w:val="24"/>
          <w:lang w:eastAsia="ru-RU"/>
        </w:rPr>
        <w:t>Предмет проверки:</w:t>
      </w:r>
      <w:r w:rsidRPr="000E4C2F">
        <w:rPr>
          <w:rFonts w:ascii="Times New Roman" w:eastAsia="Times New Roman" w:hAnsi="Times New Roman" w:cs="Times New Roman"/>
          <w:sz w:val="24"/>
          <w:szCs w:val="24"/>
          <w:lang w:eastAsia="ru-RU"/>
        </w:rPr>
        <w:t xml:space="preserve"> учредительные документы, нормативные и иные распорядительные акты, обосновывающие операции, первичные бухгалтерские документы, регистры бухгалтерского учета, договоры, обеспечивающие хозяйственную деятельность, налоговая отчетность.</w:t>
      </w:r>
    </w:p>
    <w:p w:rsidR="00A62C02" w:rsidRPr="000E4C2F" w:rsidRDefault="00C64D98" w:rsidP="00BF3CB0">
      <w:pPr>
        <w:tabs>
          <w:tab w:val="left" w:pos="28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Анализируемый </w:t>
      </w:r>
      <w:bookmarkStart w:id="0" w:name="_GoBack"/>
      <w:bookmarkEnd w:id="0"/>
      <w:r w:rsidR="00A62C02" w:rsidRPr="000E4C2F">
        <w:rPr>
          <w:rFonts w:ascii="Times New Roman" w:eastAsia="Times New Roman" w:hAnsi="Times New Roman" w:cs="Times New Roman"/>
          <w:sz w:val="24"/>
          <w:szCs w:val="24"/>
          <w:lang w:eastAsia="ru-RU"/>
        </w:rPr>
        <w:t xml:space="preserve"> период деятельности: </w:t>
      </w:r>
      <w:r w:rsidR="000E4C2F" w:rsidRPr="000E4C2F">
        <w:rPr>
          <w:rFonts w:ascii="Times New Roman" w:eastAsia="Times New Roman" w:hAnsi="Times New Roman" w:cs="Times New Roman"/>
          <w:sz w:val="24"/>
          <w:szCs w:val="24"/>
          <w:lang w:eastAsia="ru-RU"/>
        </w:rPr>
        <w:t>2020 год, 2021 год, 1 полугодие 2022 года</w:t>
      </w:r>
    </w:p>
    <w:p w:rsidR="00A62C02" w:rsidRPr="004F622C" w:rsidRDefault="00A62C02" w:rsidP="00BF3CB0">
      <w:pPr>
        <w:spacing w:after="0" w:line="240" w:lineRule="auto"/>
        <w:ind w:firstLine="709"/>
        <w:jc w:val="both"/>
        <w:rPr>
          <w:rFonts w:ascii="Times New Roman" w:eastAsia="Times New Roman" w:hAnsi="Times New Roman" w:cs="Times New Roman"/>
          <w:b/>
          <w:sz w:val="24"/>
          <w:szCs w:val="24"/>
          <w:lang w:eastAsia="ru-RU"/>
        </w:rPr>
      </w:pPr>
      <w:r w:rsidRPr="004F622C">
        <w:rPr>
          <w:rFonts w:ascii="Times New Roman" w:eastAsia="Times New Roman" w:hAnsi="Times New Roman" w:cs="Times New Roman"/>
          <w:b/>
          <w:sz w:val="24"/>
          <w:szCs w:val="24"/>
          <w:lang w:eastAsia="ru-RU"/>
        </w:rPr>
        <w:t xml:space="preserve">В ходе проверки установлено следующее. </w:t>
      </w:r>
    </w:p>
    <w:p w:rsidR="00A62C02" w:rsidRPr="0041779F" w:rsidRDefault="00A62C02" w:rsidP="00BF3CB0">
      <w:pPr>
        <w:spacing w:after="0" w:line="240" w:lineRule="auto"/>
        <w:ind w:firstLine="709"/>
        <w:jc w:val="both"/>
        <w:rPr>
          <w:rFonts w:ascii="Times New Roman" w:eastAsia="Times New Roman" w:hAnsi="Times New Roman" w:cs="Times New Roman"/>
          <w:sz w:val="24"/>
          <w:szCs w:val="24"/>
          <w:lang w:eastAsia="ru-RU"/>
        </w:rPr>
      </w:pPr>
      <w:r w:rsidRPr="0041779F">
        <w:rPr>
          <w:rFonts w:ascii="Times New Roman" w:eastAsia="Times New Roman" w:hAnsi="Times New Roman" w:cs="Times New Roman"/>
          <w:sz w:val="24"/>
          <w:szCs w:val="24"/>
          <w:lang w:eastAsia="ru-RU"/>
        </w:rPr>
        <w:t>МП «Лотошинское ЖКХ» в Едином государственном реестре юридических лиц (ЕГРЮЛ) зарегистрировано за основным государственным регистрационным номером (ОГРН) 1115004003894 (свидетельство о государственной регистрации юридического лица серия 50 №012133654, выдано 17.10.2011г. Межрайонной инспекцией Федеральной налоговой службы №19 по Московской области) и поставлено на налоговый учет 18.10.2011г. (свидетельство о постановке на налоговый учет серия 50 № 010198302), ИНН 5071005886, КПП 507101001.</w:t>
      </w:r>
    </w:p>
    <w:p w:rsidR="00B57F5C" w:rsidRDefault="00A62C02" w:rsidP="00BF3CB0">
      <w:pPr>
        <w:spacing w:after="0" w:line="240" w:lineRule="auto"/>
        <w:ind w:firstLine="709"/>
        <w:jc w:val="both"/>
        <w:rPr>
          <w:rFonts w:ascii="Times New Roman" w:eastAsia="Times New Roman" w:hAnsi="Times New Roman" w:cs="Times New Roman"/>
          <w:sz w:val="24"/>
          <w:szCs w:val="24"/>
          <w:lang w:eastAsia="ru-RU"/>
        </w:rPr>
      </w:pPr>
      <w:r w:rsidRPr="0041779F">
        <w:rPr>
          <w:rFonts w:ascii="Times New Roman" w:eastAsia="Times New Roman" w:hAnsi="Times New Roman" w:cs="Times New Roman"/>
          <w:sz w:val="24"/>
          <w:szCs w:val="24"/>
          <w:lang w:eastAsia="ru-RU"/>
        </w:rPr>
        <w:t xml:space="preserve">МП «Лотошинское ЖКХ» действует на основании Устава, утвержденного распоряжением Комитета по управлению имуществом Администрации Лотошинского муниципального района от 10.10.2011г. №122. </w:t>
      </w:r>
    </w:p>
    <w:p w:rsidR="00A62C02" w:rsidRDefault="00A62C02" w:rsidP="00BF3CB0">
      <w:pPr>
        <w:spacing w:after="0" w:line="240" w:lineRule="auto"/>
        <w:ind w:firstLine="709"/>
        <w:jc w:val="both"/>
        <w:rPr>
          <w:rFonts w:ascii="Times New Roman" w:eastAsia="Times New Roman" w:hAnsi="Times New Roman" w:cs="Times New Roman"/>
          <w:sz w:val="24"/>
          <w:szCs w:val="24"/>
          <w:lang w:eastAsia="ru-RU"/>
        </w:rPr>
      </w:pPr>
      <w:r w:rsidRPr="0041779F">
        <w:rPr>
          <w:rFonts w:ascii="Times New Roman" w:eastAsia="Times New Roman" w:hAnsi="Times New Roman" w:cs="Times New Roman"/>
          <w:sz w:val="24"/>
          <w:szCs w:val="24"/>
          <w:lang w:eastAsia="ru-RU"/>
        </w:rPr>
        <w:t>В соответствии с Уставом, предприятие осуществляет следующие виды деятельности: теплоснабжение, водоснабжение, отвод и очистка сточных вод, содержание и обслуживание жилищного фонда, эксплуатация и ремонт инженерных систем городов и населенных пунктов, утилизация, складирование, перемещение, размещение, захоронение, уничтожение промышленных и иных отходов, материалов, веществ (кроме радиоактивных), производство электрической и тепловой энергии.</w:t>
      </w:r>
    </w:p>
    <w:p w:rsidR="00B57F5C" w:rsidRPr="00B57F5C" w:rsidRDefault="00B57F5C" w:rsidP="00B57F5C">
      <w:pPr>
        <w:spacing w:after="0" w:line="240" w:lineRule="auto"/>
        <w:ind w:firstLine="709"/>
        <w:jc w:val="both"/>
        <w:rPr>
          <w:rFonts w:ascii="Times New Roman" w:eastAsia="Times New Roman" w:hAnsi="Times New Roman" w:cs="Times New Roman"/>
          <w:sz w:val="24"/>
          <w:szCs w:val="24"/>
          <w:lang w:eastAsia="ru-RU"/>
        </w:rPr>
      </w:pPr>
      <w:r w:rsidRPr="00B57F5C">
        <w:rPr>
          <w:rFonts w:ascii="Times New Roman" w:eastAsia="Times New Roman" w:hAnsi="Times New Roman" w:cs="Times New Roman"/>
          <w:sz w:val="24"/>
          <w:szCs w:val="24"/>
          <w:lang w:eastAsia="ru-RU"/>
        </w:rPr>
        <w:t>Приказом Федеральной антимонопольной службы №510/22 от 12.07.2022 года муниципальное предприятие «Лотошинское жилищно-коммунальное хозяйство» включено в реестр субъектов естественных монополий, в отношении которых осуществляется государственное регулирование и контроль: в раздел 1 «Услуги по передаче электрической и (или) тепловой энергии» реестра субъектов естественных монополий в топливно-энергетическом комплексе по регистрационным номером 50.1.175 и реестра с субъектов естественных монополий в сфере водоснабжения и водоотведения с использованием централизованных систем, систем коммунальной инфраструктуры под регистрационным номером 50.В.134.</w:t>
      </w:r>
    </w:p>
    <w:p w:rsidR="00A62C02" w:rsidRPr="00A62C02" w:rsidRDefault="00A62C02" w:rsidP="00BF3CB0">
      <w:pPr>
        <w:tabs>
          <w:tab w:val="left" w:pos="0"/>
        </w:tabs>
        <w:spacing w:after="0" w:line="240" w:lineRule="auto"/>
        <w:ind w:firstLine="709"/>
        <w:jc w:val="both"/>
        <w:rPr>
          <w:rFonts w:ascii="Times New Roman" w:hAnsi="Times New Roman" w:cs="Times New Roman"/>
          <w:sz w:val="24"/>
          <w:szCs w:val="24"/>
        </w:rPr>
      </w:pPr>
      <w:r w:rsidRPr="00A62C02">
        <w:rPr>
          <w:rFonts w:ascii="Times New Roman" w:hAnsi="Times New Roman" w:cs="Times New Roman"/>
          <w:sz w:val="24"/>
          <w:szCs w:val="24"/>
        </w:rPr>
        <w:t xml:space="preserve">Со дня утверждения Устава Предприятия вносились следующие изменения: </w:t>
      </w:r>
    </w:p>
    <w:p w:rsidR="00A62C02" w:rsidRPr="00300D62" w:rsidRDefault="00A62C02" w:rsidP="00BF3CB0">
      <w:pPr>
        <w:tabs>
          <w:tab w:val="left" w:pos="0"/>
        </w:tabs>
        <w:spacing w:after="0" w:line="240" w:lineRule="auto"/>
        <w:ind w:firstLine="709"/>
        <w:jc w:val="both"/>
        <w:rPr>
          <w:rFonts w:ascii="Times New Roman" w:hAnsi="Times New Roman" w:cs="Times New Roman"/>
          <w:sz w:val="24"/>
          <w:szCs w:val="24"/>
        </w:rPr>
      </w:pPr>
      <w:r w:rsidRPr="00300D62">
        <w:rPr>
          <w:rFonts w:ascii="Times New Roman" w:hAnsi="Times New Roman" w:cs="Times New Roman"/>
          <w:sz w:val="24"/>
          <w:szCs w:val="24"/>
        </w:rPr>
        <w:t>Добавлено два вида деятельности: «деятельность по ремонту и содержанию автомобильных дорог», «деятельности по проведению дезинфекционных, дезинсекционных и дератизационных работ». Изменения утверждены Распоряжением Комитета по управлению имуществом администрации Лотошинского муниципального района Московской области от 17.02.2017 № 17-р. и Распоряжением Комитета по управлению имуществом администрации Лотошинского муниципального района Московской области от 16.06.2016 № 51-р.</w:t>
      </w:r>
    </w:p>
    <w:p w:rsidR="00A62C02" w:rsidRPr="00300D62" w:rsidRDefault="00A62C02" w:rsidP="00BF3CB0">
      <w:pPr>
        <w:tabs>
          <w:tab w:val="left" w:pos="0"/>
        </w:tabs>
        <w:spacing w:after="0" w:line="240" w:lineRule="auto"/>
        <w:ind w:firstLine="709"/>
        <w:jc w:val="both"/>
        <w:rPr>
          <w:rFonts w:ascii="Times New Roman" w:hAnsi="Times New Roman" w:cs="Times New Roman"/>
          <w:sz w:val="24"/>
          <w:szCs w:val="24"/>
        </w:rPr>
      </w:pPr>
      <w:r w:rsidRPr="00300D62">
        <w:rPr>
          <w:rFonts w:ascii="Times New Roman" w:hAnsi="Times New Roman" w:cs="Times New Roman"/>
          <w:sz w:val="24"/>
          <w:szCs w:val="24"/>
        </w:rPr>
        <w:t>Исключен пункт «согласовывать с Учредителем штатное расписание». Изменение утверждено Распоряжением Комитета по управлению имуществом администрации Лотошинского муниципального района Московской области от 10.12.2018 № 48-р.</w:t>
      </w:r>
    </w:p>
    <w:p w:rsidR="00300D62" w:rsidRPr="00300D62" w:rsidRDefault="00300D62" w:rsidP="00300D62">
      <w:pPr>
        <w:tabs>
          <w:tab w:val="left" w:pos="0"/>
        </w:tabs>
        <w:spacing w:after="0" w:line="240" w:lineRule="auto"/>
        <w:ind w:firstLine="709"/>
        <w:jc w:val="both"/>
        <w:rPr>
          <w:rFonts w:ascii="Times New Roman" w:hAnsi="Times New Roman" w:cs="Times New Roman"/>
          <w:sz w:val="24"/>
          <w:szCs w:val="24"/>
        </w:rPr>
      </w:pPr>
      <w:r w:rsidRPr="00300D62">
        <w:rPr>
          <w:rFonts w:ascii="Times New Roman" w:hAnsi="Times New Roman" w:cs="Times New Roman"/>
          <w:sz w:val="24"/>
          <w:szCs w:val="24"/>
        </w:rPr>
        <w:lastRenderedPageBreak/>
        <w:t>Изменен юридический адрес предприятия и изложено в новой редакции наименование учредителя и собственника имущества предприятия в связи с преобразованием муниципального образования. По тексту Устава слова «Лотошинский муниципальный район» заменены на «городской округ Лотошино». Изменение утверждено Распоряжением Комитета по управлению имуществом администрации городского округа Лотошино Московской области от 25.02.2020 № 16-р.</w:t>
      </w:r>
    </w:p>
    <w:p w:rsidR="00A62C02" w:rsidRPr="00A62C02" w:rsidRDefault="00A62C02" w:rsidP="00BF3CB0">
      <w:pPr>
        <w:pStyle w:val="4"/>
        <w:shd w:val="clear" w:color="auto" w:fill="auto"/>
        <w:spacing w:after="0" w:line="240" w:lineRule="auto"/>
        <w:ind w:firstLine="709"/>
        <w:jc w:val="both"/>
        <w:rPr>
          <w:color w:val="auto"/>
          <w:sz w:val="24"/>
          <w:szCs w:val="24"/>
        </w:rPr>
      </w:pPr>
      <w:r w:rsidRPr="00A62C02">
        <w:rPr>
          <w:color w:val="auto"/>
          <w:sz w:val="24"/>
          <w:szCs w:val="24"/>
        </w:rPr>
        <w:t>Полное фирменное наименование Предприятия в проверяемом периоде: Муниципальное предприятие «Лотошинское жилищно-коммунальное хозяйство».</w:t>
      </w:r>
    </w:p>
    <w:p w:rsidR="00A62C02" w:rsidRPr="00A62C02" w:rsidRDefault="00A62C02" w:rsidP="00BF3CB0">
      <w:pPr>
        <w:pStyle w:val="4"/>
        <w:shd w:val="clear" w:color="auto" w:fill="auto"/>
        <w:spacing w:after="0" w:line="240" w:lineRule="auto"/>
        <w:ind w:firstLine="709"/>
        <w:jc w:val="both"/>
        <w:rPr>
          <w:color w:val="auto"/>
          <w:sz w:val="24"/>
          <w:szCs w:val="24"/>
        </w:rPr>
      </w:pPr>
      <w:r w:rsidRPr="00A62C02">
        <w:rPr>
          <w:color w:val="auto"/>
          <w:sz w:val="24"/>
          <w:szCs w:val="24"/>
        </w:rPr>
        <w:t>Официальное сокращенное наименование предприятия в проверяемом периоде - МП «Лотошинское ЖКХ».</w:t>
      </w:r>
    </w:p>
    <w:p w:rsidR="00A62C02" w:rsidRPr="00A62C02" w:rsidRDefault="00A62C02" w:rsidP="00BF3CB0">
      <w:pPr>
        <w:pStyle w:val="4"/>
        <w:shd w:val="clear" w:color="auto" w:fill="auto"/>
        <w:spacing w:after="0" w:line="240" w:lineRule="auto"/>
        <w:ind w:firstLine="709"/>
        <w:jc w:val="both"/>
        <w:rPr>
          <w:color w:val="auto"/>
          <w:sz w:val="24"/>
          <w:szCs w:val="24"/>
        </w:rPr>
      </w:pPr>
      <w:r w:rsidRPr="00A62C02">
        <w:rPr>
          <w:color w:val="auto"/>
          <w:sz w:val="24"/>
          <w:szCs w:val="24"/>
        </w:rPr>
        <w:t>В проверяемом периоде учредителем и собственником имущества Предприятия является муниципальное образование «</w:t>
      </w:r>
      <w:r w:rsidR="00B57F5C">
        <w:rPr>
          <w:color w:val="auto"/>
          <w:sz w:val="24"/>
          <w:szCs w:val="24"/>
        </w:rPr>
        <w:t>Городской округ Лотошино</w:t>
      </w:r>
      <w:r w:rsidRPr="00A62C02">
        <w:rPr>
          <w:color w:val="auto"/>
          <w:sz w:val="24"/>
          <w:szCs w:val="24"/>
        </w:rPr>
        <w:t xml:space="preserve"> Московской области». </w:t>
      </w:r>
    </w:p>
    <w:p w:rsidR="00A62C02" w:rsidRPr="00A62C02" w:rsidRDefault="00A62C02" w:rsidP="00BF3CB0">
      <w:pPr>
        <w:pStyle w:val="4"/>
        <w:shd w:val="clear" w:color="auto" w:fill="auto"/>
        <w:spacing w:after="0" w:line="240" w:lineRule="auto"/>
        <w:ind w:firstLine="709"/>
        <w:jc w:val="both"/>
        <w:rPr>
          <w:color w:val="auto"/>
          <w:sz w:val="24"/>
          <w:szCs w:val="24"/>
        </w:rPr>
      </w:pPr>
      <w:r w:rsidRPr="00A62C02">
        <w:rPr>
          <w:color w:val="auto"/>
          <w:sz w:val="24"/>
          <w:szCs w:val="24"/>
        </w:rPr>
        <w:t>В проверяемом периоде функции и полномочия учредителя Предприятия от имени муниципального образования «</w:t>
      </w:r>
      <w:r w:rsidR="00B57F5C">
        <w:rPr>
          <w:color w:val="auto"/>
          <w:sz w:val="24"/>
          <w:szCs w:val="24"/>
        </w:rPr>
        <w:t>Городской округ Лотошино</w:t>
      </w:r>
      <w:r w:rsidRPr="00A62C02">
        <w:rPr>
          <w:color w:val="auto"/>
          <w:sz w:val="24"/>
          <w:szCs w:val="24"/>
        </w:rPr>
        <w:t xml:space="preserve"> Московской области». осуществляет Комитет по управлению имуществом администрации </w:t>
      </w:r>
      <w:r w:rsidR="00B57F5C">
        <w:rPr>
          <w:color w:val="auto"/>
          <w:sz w:val="24"/>
          <w:szCs w:val="24"/>
        </w:rPr>
        <w:t xml:space="preserve">городского округа Лотошино </w:t>
      </w:r>
      <w:r w:rsidRPr="00A62C02">
        <w:rPr>
          <w:color w:val="auto"/>
          <w:sz w:val="24"/>
          <w:szCs w:val="24"/>
        </w:rPr>
        <w:t xml:space="preserve"> Московской области. </w:t>
      </w:r>
    </w:p>
    <w:p w:rsidR="00A62C02" w:rsidRPr="00A62C02" w:rsidRDefault="00A62C02" w:rsidP="00BF3CB0">
      <w:pPr>
        <w:tabs>
          <w:tab w:val="left" w:pos="0"/>
        </w:tabs>
        <w:spacing w:after="0" w:line="240" w:lineRule="auto"/>
        <w:ind w:firstLine="709"/>
        <w:jc w:val="both"/>
        <w:rPr>
          <w:rFonts w:ascii="Times New Roman" w:hAnsi="Times New Roman" w:cs="Times New Roman"/>
          <w:sz w:val="24"/>
          <w:szCs w:val="24"/>
        </w:rPr>
      </w:pPr>
      <w:r w:rsidRPr="00A62C02">
        <w:rPr>
          <w:rFonts w:ascii="Times New Roman" w:hAnsi="Times New Roman" w:cs="Times New Roman"/>
          <w:sz w:val="24"/>
          <w:szCs w:val="24"/>
        </w:rPr>
        <w:t>Предприятие филиалов, представительств и территориально обособленных подразделений не имеет.</w:t>
      </w:r>
    </w:p>
    <w:p w:rsidR="00A62C02" w:rsidRPr="00FD3D12" w:rsidRDefault="00A62C02" w:rsidP="00BF3CB0">
      <w:pPr>
        <w:spacing w:after="0" w:line="240" w:lineRule="auto"/>
        <w:ind w:firstLine="709"/>
        <w:jc w:val="both"/>
        <w:rPr>
          <w:rFonts w:ascii="Times New Roman" w:eastAsia="Times New Roman" w:hAnsi="Times New Roman" w:cs="Times New Roman"/>
          <w:sz w:val="24"/>
          <w:szCs w:val="24"/>
          <w:lang w:eastAsia="ru-RU"/>
        </w:rPr>
      </w:pPr>
      <w:r w:rsidRPr="00FD3D12">
        <w:rPr>
          <w:rFonts w:ascii="Times New Roman" w:eastAsia="Times New Roman" w:hAnsi="Times New Roman" w:cs="Times New Roman"/>
          <w:sz w:val="24"/>
          <w:szCs w:val="24"/>
          <w:lang w:eastAsia="ru-RU"/>
        </w:rPr>
        <w:t>Бухгалтерский учет осуществляется в соответствии с Федеральным законом  РФ от 06.12.2011г. №402-ФЗ «О бухгалтерском учете» и Приказом Минфина РФ от 29.07.1998г. №34н «Положение по ведению бухгалтерского учета и бухгалтерской отчетности в Российской Федерации». Ведение налогового учета осуществляется в соответствии с Налоговым кодексом РФ.</w:t>
      </w:r>
    </w:p>
    <w:p w:rsidR="00A62C02" w:rsidRPr="00A62C02" w:rsidRDefault="00A62C02" w:rsidP="00BF3CB0">
      <w:pPr>
        <w:spacing w:after="0" w:line="240" w:lineRule="auto"/>
        <w:ind w:firstLine="709"/>
        <w:jc w:val="both"/>
        <w:rPr>
          <w:rFonts w:ascii="Times New Roman" w:eastAsia="Times New Roman" w:hAnsi="Times New Roman" w:cs="Times New Roman"/>
          <w:color w:val="FF0000"/>
          <w:sz w:val="24"/>
          <w:szCs w:val="24"/>
          <w:lang w:eastAsia="ru-RU"/>
        </w:rPr>
      </w:pPr>
    </w:p>
    <w:p w:rsidR="00615BFF" w:rsidRPr="00BF3CB0" w:rsidRDefault="009D10C7" w:rsidP="00BF3CB0">
      <w:pPr>
        <w:spacing w:after="0" w:line="240" w:lineRule="auto"/>
        <w:ind w:firstLine="709"/>
        <w:jc w:val="both"/>
        <w:rPr>
          <w:rFonts w:ascii="Times New Roman" w:hAnsi="Times New Roman" w:cs="Times New Roman"/>
          <w:sz w:val="24"/>
          <w:szCs w:val="24"/>
        </w:rPr>
      </w:pPr>
      <w:r w:rsidRPr="00BF3CB0">
        <w:rPr>
          <w:rFonts w:ascii="Times New Roman" w:hAnsi="Times New Roman" w:cs="Times New Roman"/>
          <w:color w:val="000000"/>
          <w:sz w:val="24"/>
          <w:szCs w:val="24"/>
        </w:rPr>
        <w:t xml:space="preserve">Исходными данными для анализа финансового состояния и финансовых результатов деятельности организации в целях оценки ее платежеспособности являются бухгалтерский баланс (форма № 1), отчет о прибылях и убытках (форма № 2). Структура отчета о прибылях и убытках представлена </w:t>
      </w:r>
      <w:r w:rsidR="00BF3CB0" w:rsidRPr="00BF3CB0">
        <w:rPr>
          <w:rFonts w:ascii="Times New Roman" w:hAnsi="Times New Roman" w:cs="Times New Roman"/>
          <w:color w:val="000000"/>
          <w:sz w:val="24"/>
          <w:szCs w:val="24"/>
        </w:rPr>
        <w:t xml:space="preserve">в </w:t>
      </w:r>
      <w:r w:rsidR="00615BFF" w:rsidRPr="00BF3CB0">
        <w:rPr>
          <w:rFonts w:ascii="Times New Roman" w:hAnsi="Times New Roman" w:cs="Times New Roman"/>
          <w:sz w:val="24"/>
          <w:szCs w:val="24"/>
        </w:rPr>
        <w:t>таблице:</w:t>
      </w:r>
    </w:p>
    <w:p w:rsidR="00372713" w:rsidRDefault="00372713" w:rsidP="00372713">
      <w:pPr>
        <w:pStyle w:val="a3"/>
        <w:spacing w:before="0" w:beforeAutospacing="0" w:after="0" w:afterAutospacing="0"/>
        <w:ind w:firstLine="709"/>
        <w:rPr>
          <w:b/>
          <w:szCs w:val="28"/>
        </w:rPr>
      </w:pPr>
    </w:p>
    <w:tbl>
      <w:tblPr>
        <w:tblStyle w:val="a4"/>
        <w:tblW w:w="9464" w:type="dxa"/>
        <w:tblLook w:val="01E0" w:firstRow="1" w:lastRow="1" w:firstColumn="1" w:lastColumn="1" w:noHBand="0" w:noVBand="0"/>
      </w:tblPr>
      <w:tblGrid>
        <w:gridCol w:w="4503"/>
        <w:gridCol w:w="1275"/>
        <w:gridCol w:w="1276"/>
        <w:gridCol w:w="1276"/>
        <w:gridCol w:w="1134"/>
      </w:tblGrid>
      <w:tr w:rsidR="00E31779" w:rsidTr="00E31779">
        <w:tc>
          <w:tcPr>
            <w:tcW w:w="4503" w:type="dxa"/>
          </w:tcPr>
          <w:p w:rsidR="00E31779" w:rsidRPr="00372713" w:rsidRDefault="00E31779" w:rsidP="00372713">
            <w:pPr>
              <w:jc w:val="center"/>
              <w:rPr>
                <w:rFonts w:ascii="Times New Roman" w:hAnsi="Times New Roman" w:cs="Times New Roman"/>
                <w:b/>
                <w:sz w:val="20"/>
                <w:szCs w:val="20"/>
              </w:rPr>
            </w:pPr>
            <w:r w:rsidRPr="00372713">
              <w:rPr>
                <w:rFonts w:ascii="Times New Roman" w:hAnsi="Times New Roman" w:cs="Times New Roman"/>
                <w:b/>
                <w:sz w:val="20"/>
                <w:szCs w:val="20"/>
              </w:rPr>
              <w:t>Наименование показателя</w:t>
            </w:r>
          </w:p>
        </w:tc>
        <w:tc>
          <w:tcPr>
            <w:tcW w:w="1275" w:type="dxa"/>
          </w:tcPr>
          <w:p w:rsidR="00E31779" w:rsidRPr="00372713" w:rsidRDefault="00E31779" w:rsidP="00372713">
            <w:pPr>
              <w:jc w:val="center"/>
              <w:rPr>
                <w:rFonts w:ascii="Times New Roman" w:hAnsi="Times New Roman" w:cs="Times New Roman"/>
                <w:sz w:val="20"/>
                <w:szCs w:val="20"/>
              </w:rPr>
            </w:pPr>
            <w:r w:rsidRPr="00372713">
              <w:rPr>
                <w:rFonts w:ascii="Times New Roman" w:hAnsi="Times New Roman" w:cs="Times New Roman"/>
                <w:sz w:val="20"/>
                <w:szCs w:val="20"/>
              </w:rPr>
              <w:t>2019 год</w:t>
            </w:r>
          </w:p>
        </w:tc>
        <w:tc>
          <w:tcPr>
            <w:tcW w:w="1276" w:type="dxa"/>
          </w:tcPr>
          <w:p w:rsidR="00E31779" w:rsidRPr="00372713" w:rsidRDefault="00E31779" w:rsidP="00372713">
            <w:pPr>
              <w:jc w:val="center"/>
              <w:rPr>
                <w:rFonts w:ascii="Times New Roman" w:hAnsi="Times New Roman" w:cs="Times New Roman"/>
                <w:sz w:val="20"/>
                <w:szCs w:val="20"/>
              </w:rPr>
            </w:pPr>
            <w:r w:rsidRPr="00372713">
              <w:rPr>
                <w:rFonts w:ascii="Times New Roman" w:hAnsi="Times New Roman" w:cs="Times New Roman"/>
                <w:sz w:val="20"/>
                <w:szCs w:val="20"/>
              </w:rPr>
              <w:t>2020 год</w:t>
            </w:r>
          </w:p>
        </w:tc>
        <w:tc>
          <w:tcPr>
            <w:tcW w:w="1276" w:type="dxa"/>
          </w:tcPr>
          <w:p w:rsidR="00E31779" w:rsidRPr="00372713" w:rsidRDefault="00E31779" w:rsidP="00372713">
            <w:pPr>
              <w:jc w:val="center"/>
              <w:rPr>
                <w:rFonts w:ascii="Times New Roman" w:hAnsi="Times New Roman" w:cs="Times New Roman"/>
                <w:sz w:val="20"/>
                <w:szCs w:val="20"/>
              </w:rPr>
            </w:pPr>
            <w:r w:rsidRPr="00372713">
              <w:rPr>
                <w:rFonts w:ascii="Times New Roman" w:hAnsi="Times New Roman" w:cs="Times New Roman"/>
                <w:sz w:val="20"/>
                <w:szCs w:val="20"/>
              </w:rPr>
              <w:t>2021 год</w:t>
            </w:r>
          </w:p>
        </w:tc>
        <w:tc>
          <w:tcPr>
            <w:tcW w:w="1134" w:type="dxa"/>
          </w:tcPr>
          <w:p w:rsidR="00E31779" w:rsidRPr="00372713" w:rsidRDefault="00E31779" w:rsidP="00372713">
            <w:pPr>
              <w:jc w:val="center"/>
              <w:rPr>
                <w:rFonts w:ascii="Times New Roman" w:hAnsi="Times New Roman" w:cs="Times New Roman"/>
                <w:sz w:val="20"/>
                <w:szCs w:val="20"/>
              </w:rPr>
            </w:pPr>
            <w:r w:rsidRPr="00372713">
              <w:rPr>
                <w:rFonts w:ascii="Times New Roman" w:hAnsi="Times New Roman" w:cs="Times New Roman"/>
                <w:sz w:val="20"/>
                <w:szCs w:val="20"/>
              </w:rPr>
              <w:t>1 полугодие 2022 года</w:t>
            </w:r>
          </w:p>
        </w:tc>
      </w:tr>
      <w:tr w:rsidR="00E31779" w:rsidTr="00E31779">
        <w:tc>
          <w:tcPr>
            <w:tcW w:w="4503" w:type="dxa"/>
          </w:tcPr>
          <w:p w:rsidR="00E31779" w:rsidRPr="00372713" w:rsidRDefault="00E31779" w:rsidP="00372713">
            <w:pPr>
              <w:rPr>
                <w:rFonts w:ascii="Times New Roman" w:hAnsi="Times New Roman" w:cs="Times New Roman"/>
                <w:sz w:val="20"/>
                <w:szCs w:val="20"/>
              </w:rPr>
            </w:pPr>
            <w:r w:rsidRPr="00372713">
              <w:rPr>
                <w:rFonts w:ascii="Times New Roman" w:hAnsi="Times New Roman" w:cs="Times New Roman"/>
                <w:sz w:val="20"/>
                <w:szCs w:val="20"/>
              </w:rPr>
              <w:t xml:space="preserve">Выручка </w:t>
            </w:r>
          </w:p>
        </w:tc>
        <w:tc>
          <w:tcPr>
            <w:tcW w:w="1275" w:type="dxa"/>
          </w:tcPr>
          <w:p w:rsidR="00E31779" w:rsidRPr="00372713" w:rsidRDefault="00E31779" w:rsidP="00372713">
            <w:pPr>
              <w:jc w:val="center"/>
              <w:rPr>
                <w:rFonts w:ascii="Times New Roman" w:hAnsi="Times New Roman" w:cs="Times New Roman"/>
                <w:sz w:val="20"/>
                <w:szCs w:val="20"/>
              </w:rPr>
            </w:pPr>
            <w:r w:rsidRPr="00372713">
              <w:rPr>
                <w:rFonts w:ascii="Times New Roman" w:hAnsi="Times New Roman" w:cs="Times New Roman"/>
                <w:sz w:val="20"/>
                <w:szCs w:val="20"/>
              </w:rPr>
              <w:t>318 894,0</w:t>
            </w:r>
          </w:p>
        </w:tc>
        <w:tc>
          <w:tcPr>
            <w:tcW w:w="1276" w:type="dxa"/>
          </w:tcPr>
          <w:p w:rsidR="00E31779" w:rsidRPr="00372713" w:rsidRDefault="00E31779" w:rsidP="00372713">
            <w:pPr>
              <w:jc w:val="center"/>
              <w:rPr>
                <w:rFonts w:ascii="Times New Roman" w:hAnsi="Times New Roman" w:cs="Times New Roman"/>
                <w:sz w:val="20"/>
                <w:szCs w:val="20"/>
              </w:rPr>
            </w:pPr>
            <w:r w:rsidRPr="00372713">
              <w:rPr>
                <w:rFonts w:ascii="Times New Roman" w:hAnsi="Times New Roman" w:cs="Times New Roman"/>
                <w:sz w:val="20"/>
                <w:szCs w:val="20"/>
              </w:rPr>
              <w:t>319 527,0</w:t>
            </w:r>
          </w:p>
        </w:tc>
        <w:tc>
          <w:tcPr>
            <w:tcW w:w="1276" w:type="dxa"/>
          </w:tcPr>
          <w:p w:rsidR="00E31779" w:rsidRPr="00372713" w:rsidRDefault="00E31779" w:rsidP="00372713">
            <w:pPr>
              <w:jc w:val="center"/>
              <w:rPr>
                <w:rFonts w:ascii="Times New Roman" w:hAnsi="Times New Roman" w:cs="Times New Roman"/>
                <w:sz w:val="20"/>
                <w:szCs w:val="20"/>
              </w:rPr>
            </w:pPr>
            <w:r w:rsidRPr="00372713">
              <w:rPr>
                <w:rFonts w:ascii="Times New Roman" w:hAnsi="Times New Roman" w:cs="Times New Roman"/>
                <w:sz w:val="20"/>
                <w:szCs w:val="20"/>
              </w:rPr>
              <w:t>332 946,0</w:t>
            </w:r>
          </w:p>
        </w:tc>
        <w:tc>
          <w:tcPr>
            <w:tcW w:w="1134" w:type="dxa"/>
          </w:tcPr>
          <w:p w:rsidR="00E31779" w:rsidRPr="00372713" w:rsidRDefault="00E31779" w:rsidP="00372713">
            <w:pPr>
              <w:jc w:val="center"/>
              <w:rPr>
                <w:rFonts w:ascii="Times New Roman" w:hAnsi="Times New Roman" w:cs="Times New Roman"/>
                <w:sz w:val="20"/>
                <w:szCs w:val="20"/>
              </w:rPr>
            </w:pPr>
            <w:r w:rsidRPr="00372713">
              <w:rPr>
                <w:rFonts w:ascii="Times New Roman" w:hAnsi="Times New Roman" w:cs="Times New Roman"/>
                <w:sz w:val="20"/>
                <w:szCs w:val="20"/>
              </w:rPr>
              <w:t>174 102,0</w:t>
            </w:r>
          </w:p>
        </w:tc>
      </w:tr>
      <w:tr w:rsidR="00E31779" w:rsidTr="00E31779">
        <w:tc>
          <w:tcPr>
            <w:tcW w:w="4503" w:type="dxa"/>
          </w:tcPr>
          <w:p w:rsidR="00E31779" w:rsidRPr="00372713" w:rsidRDefault="00E31779" w:rsidP="00372713">
            <w:pPr>
              <w:rPr>
                <w:rFonts w:ascii="Times New Roman" w:hAnsi="Times New Roman" w:cs="Times New Roman"/>
                <w:sz w:val="20"/>
                <w:szCs w:val="20"/>
              </w:rPr>
            </w:pPr>
            <w:r w:rsidRPr="00372713">
              <w:rPr>
                <w:rFonts w:ascii="Times New Roman" w:hAnsi="Times New Roman" w:cs="Times New Roman"/>
                <w:sz w:val="20"/>
                <w:szCs w:val="20"/>
              </w:rPr>
              <w:t>Себестоимость продаж</w:t>
            </w:r>
          </w:p>
        </w:tc>
        <w:tc>
          <w:tcPr>
            <w:tcW w:w="1275" w:type="dxa"/>
          </w:tcPr>
          <w:p w:rsidR="00E31779" w:rsidRPr="00372713" w:rsidRDefault="00E31779" w:rsidP="00372713">
            <w:pPr>
              <w:jc w:val="center"/>
              <w:rPr>
                <w:rFonts w:ascii="Times New Roman" w:hAnsi="Times New Roman" w:cs="Times New Roman"/>
                <w:sz w:val="20"/>
                <w:szCs w:val="20"/>
              </w:rPr>
            </w:pPr>
            <w:r w:rsidRPr="00372713">
              <w:rPr>
                <w:rFonts w:ascii="Times New Roman" w:hAnsi="Times New Roman" w:cs="Times New Roman"/>
                <w:sz w:val="20"/>
                <w:szCs w:val="20"/>
              </w:rPr>
              <w:t>342 670</w:t>
            </w:r>
          </w:p>
        </w:tc>
        <w:tc>
          <w:tcPr>
            <w:tcW w:w="1276" w:type="dxa"/>
          </w:tcPr>
          <w:p w:rsidR="00E31779" w:rsidRPr="00372713" w:rsidRDefault="00E31779" w:rsidP="00372713">
            <w:pPr>
              <w:jc w:val="center"/>
              <w:rPr>
                <w:rFonts w:ascii="Times New Roman" w:hAnsi="Times New Roman" w:cs="Times New Roman"/>
                <w:sz w:val="20"/>
                <w:szCs w:val="20"/>
              </w:rPr>
            </w:pPr>
            <w:r w:rsidRPr="00372713">
              <w:rPr>
                <w:rFonts w:ascii="Times New Roman" w:hAnsi="Times New Roman" w:cs="Times New Roman"/>
                <w:sz w:val="20"/>
                <w:szCs w:val="20"/>
              </w:rPr>
              <w:t>346 977,0</w:t>
            </w:r>
          </w:p>
        </w:tc>
        <w:tc>
          <w:tcPr>
            <w:tcW w:w="1276" w:type="dxa"/>
          </w:tcPr>
          <w:p w:rsidR="00E31779" w:rsidRPr="00372713" w:rsidRDefault="00E31779" w:rsidP="00372713">
            <w:pPr>
              <w:jc w:val="center"/>
              <w:rPr>
                <w:rFonts w:ascii="Times New Roman" w:hAnsi="Times New Roman" w:cs="Times New Roman"/>
                <w:sz w:val="20"/>
                <w:szCs w:val="20"/>
              </w:rPr>
            </w:pPr>
            <w:r w:rsidRPr="00372713">
              <w:rPr>
                <w:rFonts w:ascii="Times New Roman" w:hAnsi="Times New Roman" w:cs="Times New Roman"/>
                <w:sz w:val="20"/>
                <w:szCs w:val="20"/>
              </w:rPr>
              <w:t>327 692,0</w:t>
            </w:r>
          </w:p>
        </w:tc>
        <w:tc>
          <w:tcPr>
            <w:tcW w:w="1134" w:type="dxa"/>
          </w:tcPr>
          <w:p w:rsidR="00E31779" w:rsidRPr="00372713" w:rsidRDefault="00E31779" w:rsidP="00372713">
            <w:pPr>
              <w:jc w:val="center"/>
              <w:rPr>
                <w:rFonts w:ascii="Times New Roman" w:hAnsi="Times New Roman" w:cs="Times New Roman"/>
                <w:sz w:val="20"/>
                <w:szCs w:val="20"/>
              </w:rPr>
            </w:pPr>
            <w:r w:rsidRPr="00372713">
              <w:rPr>
                <w:rFonts w:ascii="Times New Roman" w:hAnsi="Times New Roman" w:cs="Times New Roman"/>
                <w:sz w:val="20"/>
                <w:szCs w:val="20"/>
              </w:rPr>
              <w:t>165 383,0</w:t>
            </w:r>
          </w:p>
        </w:tc>
      </w:tr>
      <w:tr w:rsidR="00E31779" w:rsidTr="00E31779">
        <w:tc>
          <w:tcPr>
            <w:tcW w:w="4503" w:type="dxa"/>
          </w:tcPr>
          <w:p w:rsidR="00E31779" w:rsidRPr="00372713" w:rsidRDefault="00E31779" w:rsidP="00372713">
            <w:pPr>
              <w:rPr>
                <w:rFonts w:ascii="Times New Roman" w:hAnsi="Times New Roman" w:cs="Times New Roman"/>
                <w:sz w:val="20"/>
                <w:szCs w:val="20"/>
              </w:rPr>
            </w:pPr>
            <w:r w:rsidRPr="00372713">
              <w:rPr>
                <w:rFonts w:ascii="Times New Roman" w:hAnsi="Times New Roman" w:cs="Times New Roman"/>
                <w:sz w:val="20"/>
                <w:szCs w:val="20"/>
              </w:rPr>
              <w:t>Валовая прибыль (- убыток)</w:t>
            </w:r>
          </w:p>
        </w:tc>
        <w:tc>
          <w:tcPr>
            <w:tcW w:w="1275" w:type="dxa"/>
          </w:tcPr>
          <w:p w:rsidR="00E31779" w:rsidRPr="00372713" w:rsidRDefault="00E31779" w:rsidP="00372713">
            <w:pPr>
              <w:jc w:val="center"/>
              <w:rPr>
                <w:rFonts w:ascii="Times New Roman" w:hAnsi="Times New Roman" w:cs="Times New Roman"/>
                <w:sz w:val="20"/>
                <w:szCs w:val="20"/>
              </w:rPr>
            </w:pPr>
            <w:r w:rsidRPr="00372713">
              <w:rPr>
                <w:rFonts w:ascii="Times New Roman" w:hAnsi="Times New Roman" w:cs="Times New Roman"/>
                <w:sz w:val="20"/>
                <w:szCs w:val="20"/>
              </w:rPr>
              <w:t>-23 776,0</w:t>
            </w:r>
          </w:p>
        </w:tc>
        <w:tc>
          <w:tcPr>
            <w:tcW w:w="1276" w:type="dxa"/>
          </w:tcPr>
          <w:p w:rsidR="00E31779" w:rsidRPr="00372713" w:rsidRDefault="00E31779" w:rsidP="00372713">
            <w:pPr>
              <w:jc w:val="center"/>
              <w:rPr>
                <w:rFonts w:ascii="Times New Roman" w:hAnsi="Times New Roman" w:cs="Times New Roman"/>
                <w:sz w:val="20"/>
                <w:szCs w:val="20"/>
              </w:rPr>
            </w:pPr>
            <w:r w:rsidRPr="00372713">
              <w:rPr>
                <w:rFonts w:ascii="Times New Roman" w:hAnsi="Times New Roman" w:cs="Times New Roman"/>
                <w:sz w:val="20"/>
                <w:szCs w:val="20"/>
              </w:rPr>
              <w:t>-27 450,0</w:t>
            </w:r>
          </w:p>
        </w:tc>
        <w:tc>
          <w:tcPr>
            <w:tcW w:w="1276" w:type="dxa"/>
          </w:tcPr>
          <w:p w:rsidR="00E31779" w:rsidRPr="00372713" w:rsidRDefault="00E31779" w:rsidP="00372713">
            <w:pPr>
              <w:jc w:val="center"/>
              <w:rPr>
                <w:rFonts w:ascii="Times New Roman" w:hAnsi="Times New Roman" w:cs="Times New Roman"/>
                <w:sz w:val="20"/>
                <w:szCs w:val="20"/>
              </w:rPr>
            </w:pPr>
            <w:r w:rsidRPr="00372713">
              <w:rPr>
                <w:rFonts w:ascii="Times New Roman" w:hAnsi="Times New Roman" w:cs="Times New Roman"/>
                <w:sz w:val="20"/>
                <w:szCs w:val="20"/>
              </w:rPr>
              <w:t>5 254,0</w:t>
            </w:r>
          </w:p>
        </w:tc>
        <w:tc>
          <w:tcPr>
            <w:tcW w:w="1134" w:type="dxa"/>
          </w:tcPr>
          <w:p w:rsidR="00E31779" w:rsidRPr="00372713" w:rsidRDefault="00E31779" w:rsidP="00372713">
            <w:pPr>
              <w:jc w:val="center"/>
              <w:rPr>
                <w:rFonts w:ascii="Times New Roman" w:hAnsi="Times New Roman" w:cs="Times New Roman"/>
                <w:sz w:val="20"/>
                <w:szCs w:val="20"/>
              </w:rPr>
            </w:pPr>
            <w:r w:rsidRPr="00372713">
              <w:rPr>
                <w:rFonts w:ascii="Times New Roman" w:hAnsi="Times New Roman" w:cs="Times New Roman"/>
                <w:sz w:val="20"/>
                <w:szCs w:val="20"/>
              </w:rPr>
              <w:t>8 719,0</w:t>
            </w:r>
          </w:p>
        </w:tc>
      </w:tr>
      <w:tr w:rsidR="00E31779" w:rsidTr="00E31779">
        <w:tc>
          <w:tcPr>
            <w:tcW w:w="4503" w:type="dxa"/>
          </w:tcPr>
          <w:p w:rsidR="00E31779" w:rsidRPr="00372713" w:rsidRDefault="00E31779" w:rsidP="00372713">
            <w:pPr>
              <w:rPr>
                <w:rFonts w:ascii="Times New Roman" w:hAnsi="Times New Roman" w:cs="Times New Roman"/>
                <w:sz w:val="20"/>
                <w:szCs w:val="20"/>
              </w:rPr>
            </w:pPr>
            <w:r w:rsidRPr="00372713">
              <w:rPr>
                <w:rFonts w:ascii="Times New Roman" w:hAnsi="Times New Roman" w:cs="Times New Roman"/>
                <w:sz w:val="20"/>
                <w:szCs w:val="20"/>
              </w:rPr>
              <w:t>Управленческие расходы</w:t>
            </w:r>
          </w:p>
        </w:tc>
        <w:tc>
          <w:tcPr>
            <w:tcW w:w="1275" w:type="dxa"/>
          </w:tcPr>
          <w:p w:rsidR="00E31779" w:rsidRPr="00372713" w:rsidRDefault="00E31779" w:rsidP="00372713">
            <w:pPr>
              <w:jc w:val="center"/>
              <w:rPr>
                <w:rFonts w:ascii="Times New Roman" w:hAnsi="Times New Roman" w:cs="Times New Roman"/>
                <w:sz w:val="20"/>
                <w:szCs w:val="20"/>
              </w:rPr>
            </w:pPr>
            <w:r w:rsidRPr="00372713">
              <w:rPr>
                <w:rFonts w:ascii="Times New Roman" w:hAnsi="Times New Roman" w:cs="Times New Roman"/>
                <w:sz w:val="20"/>
                <w:szCs w:val="20"/>
              </w:rPr>
              <w:t>0</w:t>
            </w:r>
          </w:p>
        </w:tc>
        <w:tc>
          <w:tcPr>
            <w:tcW w:w="1276" w:type="dxa"/>
          </w:tcPr>
          <w:p w:rsidR="00E31779" w:rsidRPr="00372713" w:rsidRDefault="00E31779" w:rsidP="00372713">
            <w:pPr>
              <w:jc w:val="center"/>
              <w:rPr>
                <w:rFonts w:ascii="Times New Roman" w:hAnsi="Times New Roman" w:cs="Times New Roman"/>
                <w:sz w:val="20"/>
                <w:szCs w:val="20"/>
              </w:rPr>
            </w:pPr>
            <w:r w:rsidRPr="00372713">
              <w:rPr>
                <w:rFonts w:ascii="Times New Roman" w:hAnsi="Times New Roman" w:cs="Times New Roman"/>
                <w:sz w:val="20"/>
                <w:szCs w:val="20"/>
              </w:rPr>
              <w:t>0</w:t>
            </w:r>
          </w:p>
        </w:tc>
        <w:tc>
          <w:tcPr>
            <w:tcW w:w="1276" w:type="dxa"/>
          </w:tcPr>
          <w:p w:rsidR="00E31779" w:rsidRPr="00372713" w:rsidRDefault="00E31779" w:rsidP="00372713">
            <w:pPr>
              <w:jc w:val="center"/>
              <w:rPr>
                <w:rFonts w:ascii="Times New Roman" w:hAnsi="Times New Roman" w:cs="Times New Roman"/>
                <w:sz w:val="20"/>
                <w:szCs w:val="20"/>
              </w:rPr>
            </w:pPr>
            <w:r w:rsidRPr="00372713">
              <w:rPr>
                <w:rFonts w:ascii="Times New Roman" w:hAnsi="Times New Roman" w:cs="Times New Roman"/>
                <w:sz w:val="20"/>
                <w:szCs w:val="20"/>
              </w:rPr>
              <w:t>20 145,0</w:t>
            </w:r>
          </w:p>
        </w:tc>
        <w:tc>
          <w:tcPr>
            <w:tcW w:w="1134" w:type="dxa"/>
          </w:tcPr>
          <w:p w:rsidR="00E31779" w:rsidRPr="00372713" w:rsidRDefault="00E31779" w:rsidP="00372713">
            <w:pPr>
              <w:jc w:val="center"/>
              <w:rPr>
                <w:rFonts w:ascii="Times New Roman" w:hAnsi="Times New Roman" w:cs="Times New Roman"/>
                <w:sz w:val="20"/>
                <w:szCs w:val="20"/>
              </w:rPr>
            </w:pPr>
            <w:r w:rsidRPr="00372713">
              <w:rPr>
                <w:rFonts w:ascii="Times New Roman" w:hAnsi="Times New Roman" w:cs="Times New Roman"/>
                <w:sz w:val="20"/>
                <w:szCs w:val="20"/>
              </w:rPr>
              <w:t>10 353,0</w:t>
            </w:r>
          </w:p>
        </w:tc>
      </w:tr>
      <w:tr w:rsidR="00E31779" w:rsidTr="00E31779">
        <w:tc>
          <w:tcPr>
            <w:tcW w:w="4503" w:type="dxa"/>
          </w:tcPr>
          <w:p w:rsidR="00E31779" w:rsidRPr="00372713" w:rsidRDefault="00E31779" w:rsidP="00372713">
            <w:pPr>
              <w:rPr>
                <w:rFonts w:ascii="Times New Roman" w:hAnsi="Times New Roman" w:cs="Times New Roman"/>
                <w:sz w:val="20"/>
                <w:szCs w:val="20"/>
              </w:rPr>
            </w:pPr>
            <w:r w:rsidRPr="00372713">
              <w:rPr>
                <w:rFonts w:ascii="Times New Roman" w:hAnsi="Times New Roman" w:cs="Times New Roman"/>
                <w:sz w:val="20"/>
                <w:szCs w:val="20"/>
              </w:rPr>
              <w:t>Прибыль (-убыток) от продаж</w:t>
            </w:r>
          </w:p>
        </w:tc>
        <w:tc>
          <w:tcPr>
            <w:tcW w:w="1275" w:type="dxa"/>
          </w:tcPr>
          <w:p w:rsidR="00E31779" w:rsidRPr="00372713" w:rsidRDefault="00E31779" w:rsidP="00372713">
            <w:pPr>
              <w:jc w:val="center"/>
              <w:rPr>
                <w:rFonts w:ascii="Times New Roman" w:hAnsi="Times New Roman" w:cs="Times New Roman"/>
                <w:sz w:val="20"/>
                <w:szCs w:val="20"/>
              </w:rPr>
            </w:pPr>
            <w:r w:rsidRPr="00372713">
              <w:rPr>
                <w:rFonts w:ascii="Times New Roman" w:hAnsi="Times New Roman" w:cs="Times New Roman"/>
                <w:sz w:val="20"/>
                <w:szCs w:val="20"/>
              </w:rPr>
              <w:t>-23 776,0</w:t>
            </w:r>
          </w:p>
        </w:tc>
        <w:tc>
          <w:tcPr>
            <w:tcW w:w="1276" w:type="dxa"/>
          </w:tcPr>
          <w:p w:rsidR="00E31779" w:rsidRPr="00372713" w:rsidRDefault="00E31779" w:rsidP="00372713">
            <w:pPr>
              <w:jc w:val="center"/>
              <w:rPr>
                <w:rFonts w:ascii="Times New Roman" w:hAnsi="Times New Roman" w:cs="Times New Roman"/>
                <w:sz w:val="20"/>
                <w:szCs w:val="20"/>
              </w:rPr>
            </w:pPr>
            <w:r w:rsidRPr="00372713">
              <w:rPr>
                <w:rFonts w:ascii="Times New Roman" w:hAnsi="Times New Roman" w:cs="Times New Roman"/>
                <w:sz w:val="20"/>
                <w:szCs w:val="20"/>
              </w:rPr>
              <w:t>-27 450,0</w:t>
            </w:r>
          </w:p>
        </w:tc>
        <w:tc>
          <w:tcPr>
            <w:tcW w:w="1276" w:type="dxa"/>
          </w:tcPr>
          <w:p w:rsidR="00E31779" w:rsidRPr="00372713" w:rsidRDefault="00E31779" w:rsidP="00372713">
            <w:pPr>
              <w:jc w:val="center"/>
              <w:rPr>
                <w:rFonts w:ascii="Times New Roman" w:hAnsi="Times New Roman" w:cs="Times New Roman"/>
                <w:sz w:val="20"/>
                <w:szCs w:val="20"/>
              </w:rPr>
            </w:pPr>
            <w:r w:rsidRPr="00372713">
              <w:rPr>
                <w:rFonts w:ascii="Times New Roman" w:hAnsi="Times New Roman" w:cs="Times New Roman"/>
                <w:sz w:val="20"/>
                <w:szCs w:val="20"/>
              </w:rPr>
              <w:t>-14 891,0</w:t>
            </w:r>
          </w:p>
        </w:tc>
        <w:tc>
          <w:tcPr>
            <w:tcW w:w="1134" w:type="dxa"/>
          </w:tcPr>
          <w:p w:rsidR="00E31779" w:rsidRPr="00372713" w:rsidRDefault="00E31779" w:rsidP="00372713">
            <w:pPr>
              <w:jc w:val="center"/>
              <w:rPr>
                <w:rFonts w:ascii="Times New Roman" w:hAnsi="Times New Roman" w:cs="Times New Roman"/>
                <w:sz w:val="20"/>
                <w:szCs w:val="20"/>
              </w:rPr>
            </w:pPr>
            <w:r w:rsidRPr="00372713">
              <w:rPr>
                <w:rFonts w:ascii="Times New Roman" w:hAnsi="Times New Roman" w:cs="Times New Roman"/>
                <w:sz w:val="20"/>
                <w:szCs w:val="20"/>
              </w:rPr>
              <w:t>-1 634,0</w:t>
            </w:r>
          </w:p>
        </w:tc>
      </w:tr>
      <w:tr w:rsidR="00E31779" w:rsidTr="00E31779">
        <w:tc>
          <w:tcPr>
            <w:tcW w:w="4503" w:type="dxa"/>
          </w:tcPr>
          <w:p w:rsidR="00E31779" w:rsidRPr="00372713" w:rsidRDefault="00E31779" w:rsidP="00372713">
            <w:pPr>
              <w:rPr>
                <w:rFonts w:ascii="Times New Roman" w:hAnsi="Times New Roman" w:cs="Times New Roman"/>
                <w:sz w:val="20"/>
                <w:szCs w:val="20"/>
              </w:rPr>
            </w:pPr>
            <w:r w:rsidRPr="00372713">
              <w:rPr>
                <w:rFonts w:ascii="Times New Roman" w:hAnsi="Times New Roman" w:cs="Times New Roman"/>
                <w:sz w:val="20"/>
                <w:szCs w:val="20"/>
              </w:rPr>
              <w:t>Прочие доходы</w:t>
            </w:r>
          </w:p>
        </w:tc>
        <w:tc>
          <w:tcPr>
            <w:tcW w:w="1275" w:type="dxa"/>
          </w:tcPr>
          <w:p w:rsidR="00E31779" w:rsidRPr="00372713" w:rsidRDefault="00E31779" w:rsidP="00372713">
            <w:pPr>
              <w:jc w:val="center"/>
              <w:rPr>
                <w:rFonts w:ascii="Times New Roman" w:hAnsi="Times New Roman" w:cs="Times New Roman"/>
                <w:sz w:val="20"/>
                <w:szCs w:val="20"/>
              </w:rPr>
            </w:pPr>
            <w:r w:rsidRPr="00372713">
              <w:rPr>
                <w:rFonts w:ascii="Times New Roman" w:hAnsi="Times New Roman" w:cs="Times New Roman"/>
                <w:sz w:val="20"/>
                <w:szCs w:val="20"/>
              </w:rPr>
              <w:t>27 501,0</w:t>
            </w:r>
          </w:p>
        </w:tc>
        <w:tc>
          <w:tcPr>
            <w:tcW w:w="1276" w:type="dxa"/>
          </w:tcPr>
          <w:p w:rsidR="00E31779" w:rsidRPr="00372713" w:rsidRDefault="00E31779" w:rsidP="00372713">
            <w:pPr>
              <w:jc w:val="center"/>
              <w:rPr>
                <w:rFonts w:ascii="Times New Roman" w:hAnsi="Times New Roman" w:cs="Times New Roman"/>
                <w:sz w:val="20"/>
                <w:szCs w:val="20"/>
              </w:rPr>
            </w:pPr>
            <w:r w:rsidRPr="00372713">
              <w:rPr>
                <w:rFonts w:ascii="Times New Roman" w:hAnsi="Times New Roman" w:cs="Times New Roman"/>
                <w:sz w:val="20"/>
                <w:szCs w:val="20"/>
              </w:rPr>
              <w:t>14 868,0</w:t>
            </w:r>
          </w:p>
        </w:tc>
        <w:tc>
          <w:tcPr>
            <w:tcW w:w="1276" w:type="dxa"/>
          </w:tcPr>
          <w:p w:rsidR="00E31779" w:rsidRPr="00372713" w:rsidRDefault="00E31779" w:rsidP="00372713">
            <w:pPr>
              <w:jc w:val="center"/>
              <w:rPr>
                <w:rFonts w:ascii="Times New Roman" w:hAnsi="Times New Roman" w:cs="Times New Roman"/>
                <w:sz w:val="20"/>
                <w:szCs w:val="20"/>
              </w:rPr>
            </w:pPr>
            <w:r w:rsidRPr="00372713">
              <w:rPr>
                <w:rFonts w:ascii="Times New Roman" w:hAnsi="Times New Roman" w:cs="Times New Roman"/>
                <w:sz w:val="20"/>
                <w:szCs w:val="20"/>
              </w:rPr>
              <w:t>39 854,0</w:t>
            </w:r>
          </w:p>
        </w:tc>
        <w:tc>
          <w:tcPr>
            <w:tcW w:w="1134" w:type="dxa"/>
          </w:tcPr>
          <w:p w:rsidR="00E31779" w:rsidRPr="00372713" w:rsidRDefault="00E31779" w:rsidP="00372713">
            <w:pPr>
              <w:jc w:val="center"/>
              <w:rPr>
                <w:rFonts w:ascii="Times New Roman" w:hAnsi="Times New Roman" w:cs="Times New Roman"/>
                <w:sz w:val="20"/>
                <w:szCs w:val="20"/>
              </w:rPr>
            </w:pPr>
            <w:r w:rsidRPr="00372713">
              <w:rPr>
                <w:rFonts w:ascii="Times New Roman" w:hAnsi="Times New Roman" w:cs="Times New Roman"/>
                <w:sz w:val="20"/>
                <w:szCs w:val="20"/>
              </w:rPr>
              <w:t>921,0</w:t>
            </w:r>
          </w:p>
        </w:tc>
      </w:tr>
      <w:tr w:rsidR="00E31779" w:rsidTr="00E31779">
        <w:tc>
          <w:tcPr>
            <w:tcW w:w="4503" w:type="dxa"/>
          </w:tcPr>
          <w:p w:rsidR="00E31779" w:rsidRPr="00372713" w:rsidRDefault="00E31779" w:rsidP="00372713">
            <w:pPr>
              <w:rPr>
                <w:rFonts w:ascii="Times New Roman" w:hAnsi="Times New Roman" w:cs="Times New Roman"/>
                <w:sz w:val="20"/>
                <w:szCs w:val="20"/>
              </w:rPr>
            </w:pPr>
            <w:r w:rsidRPr="00372713">
              <w:rPr>
                <w:rFonts w:ascii="Times New Roman" w:hAnsi="Times New Roman" w:cs="Times New Roman"/>
                <w:sz w:val="20"/>
                <w:szCs w:val="20"/>
              </w:rPr>
              <w:t>Прочие расходы</w:t>
            </w:r>
          </w:p>
        </w:tc>
        <w:tc>
          <w:tcPr>
            <w:tcW w:w="1275" w:type="dxa"/>
          </w:tcPr>
          <w:p w:rsidR="00E31779" w:rsidRPr="00372713" w:rsidRDefault="00E31779" w:rsidP="00372713">
            <w:pPr>
              <w:jc w:val="center"/>
              <w:rPr>
                <w:rFonts w:ascii="Times New Roman" w:hAnsi="Times New Roman" w:cs="Times New Roman"/>
                <w:sz w:val="20"/>
                <w:szCs w:val="20"/>
              </w:rPr>
            </w:pPr>
            <w:r w:rsidRPr="00372713">
              <w:rPr>
                <w:rFonts w:ascii="Times New Roman" w:hAnsi="Times New Roman" w:cs="Times New Roman"/>
                <w:sz w:val="20"/>
                <w:szCs w:val="20"/>
              </w:rPr>
              <w:t>28 081,0</w:t>
            </w:r>
          </w:p>
        </w:tc>
        <w:tc>
          <w:tcPr>
            <w:tcW w:w="1276" w:type="dxa"/>
          </w:tcPr>
          <w:p w:rsidR="00E31779" w:rsidRPr="00372713" w:rsidRDefault="00E31779" w:rsidP="00372713">
            <w:pPr>
              <w:jc w:val="center"/>
              <w:rPr>
                <w:rFonts w:ascii="Times New Roman" w:hAnsi="Times New Roman" w:cs="Times New Roman"/>
                <w:sz w:val="20"/>
                <w:szCs w:val="20"/>
              </w:rPr>
            </w:pPr>
            <w:r w:rsidRPr="00372713">
              <w:rPr>
                <w:rFonts w:ascii="Times New Roman" w:hAnsi="Times New Roman" w:cs="Times New Roman"/>
                <w:sz w:val="20"/>
                <w:szCs w:val="20"/>
              </w:rPr>
              <w:t>24 459,0</w:t>
            </w:r>
          </w:p>
        </w:tc>
        <w:tc>
          <w:tcPr>
            <w:tcW w:w="1276" w:type="dxa"/>
          </w:tcPr>
          <w:p w:rsidR="00E31779" w:rsidRPr="00372713" w:rsidRDefault="00E31779" w:rsidP="00372713">
            <w:pPr>
              <w:jc w:val="center"/>
              <w:rPr>
                <w:rFonts w:ascii="Times New Roman" w:hAnsi="Times New Roman" w:cs="Times New Roman"/>
                <w:sz w:val="20"/>
                <w:szCs w:val="20"/>
              </w:rPr>
            </w:pPr>
            <w:r w:rsidRPr="00372713">
              <w:rPr>
                <w:rFonts w:ascii="Times New Roman" w:hAnsi="Times New Roman" w:cs="Times New Roman"/>
                <w:sz w:val="20"/>
                <w:szCs w:val="20"/>
              </w:rPr>
              <w:t>25 124,0</w:t>
            </w:r>
          </w:p>
        </w:tc>
        <w:tc>
          <w:tcPr>
            <w:tcW w:w="1134" w:type="dxa"/>
          </w:tcPr>
          <w:p w:rsidR="00E31779" w:rsidRPr="00372713" w:rsidRDefault="00E31779" w:rsidP="00372713">
            <w:pPr>
              <w:jc w:val="center"/>
              <w:rPr>
                <w:rFonts w:ascii="Times New Roman" w:hAnsi="Times New Roman" w:cs="Times New Roman"/>
                <w:sz w:val="20"/>
                <w:szCs w:val="20"/>
              </w:rPr>
            </w:pPr>
            <w:r w:rsidRPr="00372713">
              <w:rPr>
                <w:rFonts w:ascii="Times New Roman" w:hAnsi="Times New Roman" w:cs="Times New Roman"/>
                <w:sz w:val="20"/>
                <w:szCs w:val="20"/>
              </w:rPr>
              <w:t>5463,0</w:t>
            </w:r>
          </w:p>
        </w:tc>
      </w:tr>
      <w:tr w:rsidR="00E31779" w:rsidTr="00E31779">
        <w:tc>
          <w:tcPr>
            <w:tcW w:w="4503" w:type="dxa"/>
          </w:tcPr>
          <w:p w:rsidR="00E31779" w:rsidRPr="00372713" w:rsidRDefault="00E31779" w:rsidP="00372713">
            <w:pPr>
              <w:rPr>
                <w:rFonts w:ascii="Times New Roman" w:hAnsi="Times New Roman" w:cs="Times New Roman"/>
                <w:sz w:val="20"/>
                <w:szCs w:val="20"/>
              </w:rPr>
            </w:pPr>
            <w:r w:rsidRPr="00372713">
              <w:rPr>
                <w:rFonts w:ascii="Times New Roman" w:hAnsi="Times New Roman" w:cs="Times New Roman"/>
                <w:sz w:val="20"/>
                <w:szCs w:val="20"/>
              </w:rPr>
              <w:t>Прибыль до налогообложения (-убыток)</w:t>
            </w:r>
          </w:p>
        </w:tc>
        <w:tc>
          <w:tcPr>
            <w:tcW w:w="1275" w:type="dxa"/>
          </w:tcPr>
          <w:p w:rsidR="00E31779" w:rsidRPr="00372713" w:rsidRDefault="00E31779" w:rsidP="00372713">
            <w:pPr>
              <w:jc w:val="center"/>
              <w:rPr>
                <w:rFonts w:ascii="Times New Roman" w:hAnsi="Times New Roman" w:cs="Times New Roman"/>
                <w:sz w:val="20"/>
                <w:szCs w:val="20"/>
              </w:rPr>
            </w:pPr>
            <w:r w:rsidRPr="00372713">
              <w:rPr>
                <w:rFonts w:ascii="Times New Roman" w:hAnsi="Times New Roman" w:cs="Times New Roman"/>
                <w:sz w:val="20"/>
                <w:szCs w:val="20"/>
              </w:rPr>
              <w:t>-24 356,0</w:t>
            </w:r>
          </w:p>
        </w:tc>
        <w:tc>
          <w:tcPr>
            <w:tcW w:w="1276" w:type="dxa"/>
          </w:tcPr>
          <w:p w:rsidR="00E31779" w:rsidRPr="00372713" w:rsidRDefault="00E31779" w:rsidP="00372713">
            <w:pPr>
              <w:jc w:val="center"/>
              <w:rPr>
                <w:rFonts w:ascii="Times New Roman" w:hAnsi="Times New Roman" w:cs="Times New Roman"/>
                <w:sz w:val="20"/>
                <w:szCs w:val="20"/>
              </w:rPr>
            </w:pPr>
            <w:r w:rsidRPr="00372713">
              <w:rPr>
                <w:rFonts w:ascii="Times New Roman" w:hAnsi="Times New Roman" w:cs="Times New Roman"/>
                <w:sz w:val="20"/>
                <w:szCs w:val="20"/>
              </w:rPr>
              <w:t>-37 041,0</w:t>
            </w:r>
          </w:p>
        </w:tc>
        <w:tc>
          <w:tcPr>
            <w:tcW w:w="1276" w:type="dxa"/>
          </w:tcPr>
          <w:p w:rsidR="00E31779" w:rsidRPr="00372713" w:rsidRDefault="00E31779" w:rsidP="00372713">
            <w:pPr>
              <w:jc w:val="center"/>
              <w:rPr>
                <w:rFonts w:ascii="Times New Roman" w:hAnsi="Times New Roman" w:cs="Times New Roman"/>
                <w:sz w:val="20"/>
                <w:szCs w:val="20"/>
              </w:rPr>
            </w:pPr>
            <w:r w:rsidRPr="00372713">
              <w:rPr>
                <w:rFonts w:ascii="Times New Roman" w:hAnsi="Times New Roman" w:cs="Times New Roman"/>
                <w:sz w:val="20"/>
                <w:szCs w:val="20"/>
              </w:rPr>
              <w:t>-161,0</w:t>
            </w:r>
          </w:p>
        </w:tc>
        <w:tc>
          <w:tcPr>
            <w:tcW w:w="1134" w:type="dxa"/>
          </w:tcPr>
          <w:p w:rsidR="00E31779" w:rsidRPr="00372713" w:rsidRDefault="00E31779" w:rsidP="00372713">
            <w:pPr>
              <w:jc w:val="center"/>
              <w:rPr>
                <w:rFonts w:ascii="Times New Roman" w:hAnsi="Times New Roman" w:cs="Times New Roman"/>
                <w:sz w:val="20"/>
                <w:szCs w:val="20"/>
              </w:rPr>
            </w:pPr>
            <w:r w:rsidRPr="00372713">
              <w:rPr>
                <w:rFonts w:ascii="Times New Roman" w:hAnsi="Times New Roman" w:cs="Times New Roman"/>
                <w:sz w:val="20"/>
                <w:szCs w:val="20"/>
              </w:rPr>
              <w:t>-6176,0</w:t>
            </w:r>
          </w:p>
        </w:tc>
      </w:tr>
      <w:tr w:rsidR="00E31779" w:rsidTr="00E31779">
        <w:tc>
          <w:tcPr>
            <w:tcW w:w="4503" w:type="dxa"/>
          </w:tcPr>
          <w:p w:rsidR="00E31779" w:rsidRPr="00372713" w:rsidRDefault="00E31779" w:rsidP="00372713">
            <w:pPr>
              <w:rPr>
                <w:rFonts w:ascii="Times New Roman" w:hAnsi="Times New Roman" w:cs="Times New Roman"/>
                <w:sz w:val="20"/>
                <w:szCs w:val="20"/>
              </w:rPr>
            </w:pPr>
            <w:r w:rsidRPr="00372713">
              <w:rPr>
                <w:rFonts w:ascii="Times New Roman" w:hAnsi="Times New Roman" w:cs="Times New Roman"/>
                <w:sz w:val="20"/>
                <w:szCs w:val="20"/>
              </w:rPr>
              <w:t xml:space="preserve">Налог на прибыль </w:t>
            </w:r>
          </w:p>
        </w:tc>
        <w:tc>
          <w:tcPr>
            <w:tcW w:w="1275" w:type="dxa"/>
          </w:tcPr>
          <w:p w:rsidR="00E31779" w:rsidRPr="00372713" w:rsidRDefault="00E31779" w:rsidP="00372713">
            <w:pPr>
              <w:jc w:val="center"/>
              <w:rPr>
                <w:rFonts w:ascii="Times New Roman" w:hAnsi="Times New Roman" w:cs="Times New Roman"/>
                <w:sz w:val="20"/>
                <w:szCs w:val="20"/>
              </w:rPr>
            </w:pPr>
            <w:r w:rsidRPr="00372713">
              <w:rPr>
                <w:rFonts w:ascii="Times New Roman" w:hAnsi="Times New Roman" w:cs="Times New Roman"/>
                <w:sz w:val="20"/>
                <w:szCs w:val="20"/>
              </w:rPr>
              <w:t>0</w:t>
            </w:r>
          </w:p>
        </w:tc>
        <w:tc>
          <w:tcPr>
            <w:tcW w:w="1276" w:type="dxa"/>
          </w:tcPr>
          <w:p w:rsidR="00E31779" w:rsidRPr="00372713" w:rsidRDefault="00E31779" w:rsidP="00372713">
            <w:pPr>
              <w:jc w:val="center"/>
              <w:rPr>
                <w:rFonts w:ascii="Times New Roman" w:hAnsi="Times New Roman" w:cs="Times New Roman"/>
                <w:sz w:val="20"/>
                <w:szCs w:val="20"/>
              </w:rPr>
            </w:pPr>
            <w:r w:rsidRPr="00372713">
              <w:rPr>
                <w:rFonts w:ascii="Times New Roman" w:hAnsi="Times New Roman" w:cs="Times New Roman"/>
                <w:sz w:val="20"/>
                <w:szCs w:val="20"/>
              </w:rPr>
              <w:t>3 153,0</w:t>
            </w:r>
          </w:p>
        </w:tc>
        <w:tc>
          <w:tcPr>
            <w:tcW w:w="1276" w:type="dxa"/>
          </w:tcPr>
          <w:p w:rsidR="00E31779" w:rsidRPr="00372713" w:rsidRDefault="00E31779" w:rsidP="00372713">
            <w:pPr>
              <w:jc w:val="center"/>
              <w:rPr>
                <w:rFonts w:ascii="Times New Roman" w:hAnsi="Times New Roman" w:cs="Times New Roman"/>
                <w:sz w:val="20"/>
                <w:szCs w:val="20"/>
              </w:rPr>
            </w:pPr>
            <w:r w:rsidRPr="00372713">
              <w:rPr>
                <w:rFonts w:ascii="Times New Roman" w:hAnsi="Times New Roman" w:cs="Times New Roman"/>
                <w:sz w:val="20"/>
                <w:szCs w:val="20"/>
              </w:rPr>
              <w:t>-5 384,0</w:t>
            </w:r>
          </w:p>
        </w:tc>
        <w:tc>
          <w:tcPr>
            <w:tcW w:w="1134" w:type="dxa"/>
          </w:tcPr>
          <w:p w:rsidR="00E31779" w:rsidRPr="00372713" w:rsidRDefault="00E31779" w:rsidP="00372713">
            <w:pPr>
              <w:jc w:val="center"/>
              <w:rPr>
                <w:rFonts w:ascii="Times New Roman" w:hAnsi="Times New Roman" w:cs="Times New Roman"/>
                <w:sz w:val="20"/>
                <w:szCs w:val="20"/>
              </w:rPr>
            </w:pPr>
            <w:r w:rsidRPr="00372713">
              <w:rPr>
                <w:rFonts w:ascii="Times New Roman" w:hAnsi="Times New Roman" w:cs="Times New Roman"/>
                <w:sz w:val="20"/>
                <w:szCs w:val="20"/>
              </w:rPr>
              <w:t>652,0</w:t>
            </w:r>
          </w:p>
        </w:tc>
      </w:tr>
      <w:tr w:rsidR="00E31779" w:rsidTr="00E31779">
        <w:tc>
          <w:tcPr>
            <w:tcW w:w="4503" w:type="dxa"/>
          </w:tcPr>
          <w:p w:rsidR="00E31779" w:rsidRPr="00372713" w:rsidRDefault="00E31779" w:rsidP="00372713">
            <w:pPr>
              <w:rPr>
                <w:rFonts w:ascii="Times New Roman" w:hAnsi="Times New Roman" w:cs="Times New Roman"/>
                <w:sz w:val="20"/>
                <w:szCs w:val="20"/>
              </w:rPr>
            </w:pPr>
            <w:r w:rsidRPr="00372713">
              <w:rPr>
                <w:rFonts w:ascii="Times New Roman" w:hAnsi="Times New Roman" w:cs="Times New Roman"/>
                <w:sz w:val="20"/>
                <w:szCs w:val="20"/>
              </w:rPr>
              <w:t>Чистая прибыль (-убыток)</w:t>
            </w:r>
          </w:p>
        </w:tc>
        <w:tc>
          <w:tcPr>
            <w:tcW w:w="1275" w:type="dxa"/>
          </w:tcPr>
          <w:p w:rsidR="00E31779" w:rsidRPr="00372713" w:rsidRDefault="00E31779" w:rsidP="00372713">
            <w:pPr>
              <w:jc w:val="center"/>
              <w:rPr>
                <w:rFonts w:ascii="Times New Roman" w:hAnsi="Times New Roman" w:cs="Times New Roman"/>
                <w:sz w:val="20"/>
                <w:szCs w:val="20"/>
              </w:rPr>
            </w:pPr>
            <w:r w:rsidRPr="00372713">
              <w:rPr>
                <w:rFonts w:ascii="Times New Roman" w:hAnsi="Times New Roman" w:cs="Times New Roman"/>
                <w:sz w:val="20"/>
                <w:szCs w:val="20"/>
              </w:rPr>
              <w:t>-24 356,0</w:t>
            </w:r>
          </w:p>
        </w:tc>
        <w:tc>
          <w:tcPr>
            <w:tcW w:w="1276" w:type="dxa"/>
          </w:tcPr>
          <w:p w:rsidR="00E31779" w:rsidRPr="00372713" w:rsidRDefault="00E31779" w:rsidP="00372713">
            <w:pPr>
              <w:jc w:val="center"/>
              <w:rPr>
                <w:rFonts w:ascii="Times New Roman" w:hAnsi="Times New Roman" w:cs="Times New Roman"/>
                <w:sz w:val="20"/>
                <w:szCs w:val="20"/>
              </w:rPr>
            </w:pPr>
            <w:r w:rsidRPr="00372713">
              <w:rPr>
                <w:rFonts w:ascii="Times New Roman" w:hAnsi="Times New Roman" w:cs="Times New Roman"/>
                <w:sz w:val="20"/>
                <w:szCs w:val="20"/>
              </w:rPr>
              <w:t>-33 888,0</w:t>
            </w:r>
          </w:p>
        </w:tc>
        <w:tc>
          <w:tcPr>
            <w:tcW w:w="1276" w:type="dxa"/>
          </w:tcPr>
          <w:p w:rsidR="00E31779" w:rsidRPr="00372713" w:rsidRDefault="00E31779" w:rsidP="00372713">
            <w:pPr>
              <w:jc w:val="center"/>
              <w:rPr>
                <w:rFonts w:ascii="Times New Roman" w:hAnsi="Times New Roman" w:cs="Times New Roman"/>
                <w:sz w:val="20"/>
                <w:szCs w:val="20"/>
              </w:rPr>
            </w:pPr>
            <w:r w:rsidRPr="00372713">
              <w:rPr>
                <w:rFonts w:ascii="Times New Roman" w:hAnsi="Times New Roman" w:cs="Times New Roman"/>
                <w:sz w:val="20"/>
                <w:szCs w:val="20"/>
              </w:rPr>
              <w:t>- 5 545,0</w:t>
            </w:r>
          </w:p>
        </w:tc>
        <w:tc>
          <w:tcPr>
            <w:tcW w:w="1134" w:type="dxa"/>
          </w:tcPr>
          <w:p w:rsidR="00E31779" w:rsidRPr="00372713" w:rsidRDefault="00E31779" w:rsidP="00372713">
            <w:pPr>
              <w:jc w:val="center"/>
              <w:rPr>
                <w:rFonts w:ascii="Times New Roman" w:hAnsi="Times New Roman" w:cs="Times New Roman"/>
                <w:sz w:val="20"/>
                <w:szCs w:val="20"/>
              </w:rPr>
            </w:pPr>
            <w:r w:rsidRPr="00372713">
              <w:rPr>
                <w:rFonts w:ascii="Times New Roman" w:hAnsi="Times New Roman" w:cs="Times New Roman"/>
                <w:sz w:val="20"/>
                <w:szCs w:val="20"/>
              </w:rPr>
              <w:t>-5 524,0</w:t>
            </w:r>
          </w:p>
        </w:tc>
      </w:tr>
    </w:tbl>
    <w:p w:rsidR="00615BFF" w:rsidRPr="00615BFF" w:rsidRDefault="00615BFF" w:rsidP="00372713">
      <w:pPr>
        <w:spacing w:after="0" w:line="240" w:lineRule="auto"/>
        <w:jc w:val="both"/>
        <w:rPr>
          <w:rFonts w:ascii="Times New Roman" w:hAnsi="Times New Roman" w:cs="Times New Roman"/>
          <w:sz w:val="24"/>
          <w:szCs w:val="24"/>
        </w:rPr>
      </w:pPr>
    </w:p>
    <w:p w:rsidR="00372713" w:rsidRPr="002133CC" w:rsidRDefault="00372713" w:rsidP="002133CC">
      <w:pPr>
        <w:spacing w:after="0" w:line="240" w:lineRule="auto"/>
        <w:ind w:firstLine="709"/>
        <w:jc w:val="both"/>
        <w:rPr>
          <w:rFonts w:ascii="Times New Roman" w:hAnsi="Times New Roman" w:cs="Times New Roman"/>
          <w:sz w:val="24"/>
          <w:szCs w:val="24"/>
        </w:rPr>
      </w:pPr>
      <w:r w:rsidRPr="002133CC">
        <w:rPr>
          <w:rFonts w:ascii="Times New Roman" w:hAnsi="Times New Roman" w:cs="Times New Roman"/>
          <w:sz w:val="24"/>
          <w:szCs w:val="24"/>
        </w:rPr>
        <w:t xml:space="preserve">Показатель выручки </w:t>
      </w:r>
      <w:r w:rsidR="00B57F5C">
        <w:rPr>
          <w:rFonts w:ascii="Times New Roman" w:hAnsi="Times New Roman" w:cs="Times New Roman"/>
          <w:sz w:val="24"/>
          <w:szCs w:val="24"/>
        </w:rPr>
        <w:t xml:space="preserve">предприятия </w:t>
      </w:r>
      <w:r w:rsidRPr="002133CC">
        <w:rPr>
          <w:rFonts w:ascii="Times New Roman" w:hAnsi="Times New Roman" w:cs="Times New Roman"/>
          <w:sz w:val="24"/>
          <w:szCs w:val="24"/>
        </w:rPr>
        <w:t>от реализации продукции, оказания услуг (выполнения работ) в годовом выражении  году увеличился на 14 052,0 тыс. рублей или на 4,4% с 318 894,0 тыс. рублей за 2019 год до 332 946,0 тыс. рублей в 2021 году</w:t>
      </w:r>
    </w:p>
    <w:p w:rsidR="00372713" w:rsidRPr="002133CC" w:rsidRDefault="00372713" w:rsidP="002133CC">
      <w:pPr>
        <w:spacing w:after="0" w:line="240" w:lineRule="auto"/>
        <w:ind w:firstLine="709"/>
        <w:jc w:val="both"/>
        <w:rPr>
          <w:rFonts w:ascii="Times New Roman" w:hAnsi="Times New Roman" w:cs="Times New Roman"/>
          <w:sz w:val="24"/>
          <w:szCs w:val="24"/>
        </w:rPr>
      </w:pPr>
      <w:r w:rsidRPr="002133CC">
        <w:rPr>
          <w:rFonts w:ascii="Times New Roman" w:hAnsi="Times New Roman" w:cs="Times New Roman"/>
          <w:sz w:val="24"/>
          <w:szCs w:val="24"/>
        </w:rPr>
        <w:t>Показатель себестоимости продаж уменьшился соответственно на 14 978,0 тыс. рублей или на 4,3% с 342 670,0 тыс. рублей в 2019 году до 327 692,0 тыс. рублей в 2021 году.</w:t>
      </w:r>
    </w:p>
    <w:p w:rsidR="00DD0521" w:rsidRDefault="00DD0521" w:rsidP="005B2130">
      <w:pPr>
        <w:spacing w:after="0" w:line="240" w:lineRule="auto"/>
        <w:ind w:firstLine="709"/>
        <w:jc w:val="both"/>
        <w:rPr>
          <w:rFonts w:ascii="Times New Roman" w:hAnsi="Times New Roman" w:cs="Times New Roman"/>
          <w:sz w:val="24"/>
          <w:szCs w:val="24"/>
        </w:rPr>
      </w:pPr>
      <w:r w:rsidRPr="002133CC">
        <w:rPr>
          <w:rFonts w:ascii="Times New Roman" w:hAnsi="Times New Roman" w:cs="Times New Roman"/>
          <w:sz w:val="24"/>
          <w:szCs w:val="24"/>
        </w:rPr>
        <w:t xml:space="preserve">Финансовый результат от основной деятельности в 2021 году составил прибыль в размере 5 254,0 тыс. рублей. В 2019-2020 годах </w:t>
      </w:r>
      <w:r w:rsidR="002133CC" w:rsidRPr="002133CC">
        <w:rPr>
          <w:rFonts w:ascii="Times New Roman" w:hAnsi="Times New Roman" w:cs="Times New Roman"/>
          <w:sz w:val="24"/>
          <w:szCs w:val="24"/>
        </w:rPr>
        <w:t>итогом</w:t>
      </w:r>
      <w:r w:rsidRPr="002133CC">
        <w:rPr>
          <w:rFonts w:ascii="Times New Roman" w:hAnsi="Times New Roman" w:cs="Times New Roman"/>
          <w:sz w:val="24"/>
          <w:szCs w:val="24"/>
        </w:rPr>
        <w:t xml:space="preserve"> деятельности предприятия согласно данны</w:t>
      </w:r>
      <w:r w:rsidR="002133CC" w:rsidRPr="002133CC">
        <w:rPr>
          <w:rFonts w:ascii="Times New Roman" w:hAnsi="Times New Roman" w:cs="Times New Roman"/>
          <w:sz w:val="24"/>
          <w:szCs w:val="24"/>
        </w:rPr>
        <w:t>х</w:t>
      </w:r>
      <w:r w:rsidRPr="002133CC">
        <w:rPr>
          <w:rFonts w:ascii="Times New Roman" w:hAnsi="Times New Roman" w:cs="Times New Roman"/>
          <w:sz w:val="24"/>
          <w:szCs w:val="24"/>
        </w:rPr>
        <w:t xml:space="preserve"> бухгалтерской отчетности </w:t>
      </w:r>
      <w:r w:rsidR="002133CC" w:rsidRPr="002133CC">
        <w:rPr>
          <w:rFonts w:ascii="Times New Roman" w:hAnsi="Times New Roman" w:cs="Times New Roman"/>
          <w:sz w:val="24"/>
          <w:szCs w:val="24"/>
        </w:rPr>
        <w:t>зафиксирован убыток 23 776,0 тыс. рублей и 27 450,0 тыс. рублей соответственно.</w:t>
      </w:r>
    </w:p>
    <w:p w:rsidR="005B2130" w:rsidRPr="002133CC" w:rsidRDefault="005B2130" w:rsidP="005B2130">
      <w:pPr>
        <w:spacing w:after="0" w:line="240" w:lineRule="auto"/>
        <w:ind w:firstLine="709"/>
        <w:jc w:val="both"/>
        <w:rPr>
          <w:rFonts w:ascii="Times New Roman" w:hAnsi="Times New Roman" w:cs="Times New Roman"/>
          <w:sz w:val="24"/>
          <w:szCs w:val="24"/>
        </w:rPr>
      </w:pPr>
    </w:p>
    <w:p w:rsidR="00D746A8" w:rsidRDefault="00A35495" w:rsidP="005B2130">
      <w:pPr>
        <w:spacing w:after="0" w:line="240" w:lineRule="auto"/>
        <w:jc w:val="center"/>
        <w:rPr>
          <w:rFonts w:ascii="Times New Roman" w:hAnsi="Times New Roman" w:cs="Times New Roman"/>
          <w:b/>
          <w:sz w:val="24"/>
          <w:szCs w:val="24"/>
        </w:rPr>
      </w:pPr>
      <w:r w:rsidRPr="00B57F5C">
        <w:rPr>
          <w:rFonts w:ascii="Times New Roman" w:hAnsi="Times New Roman" w:cs="Times New Roman"/>
          <w:b/>
          <w:sz w:val="24"/>
          <w:szCs w:val="24"/>
        </w:rPr>
        <w:lastRenderedPageBreak/>
        <w:t>Анализ движения денежных потоков</w:t>
      </w:r>
      <w:r w:rsidR="00B57F5C">
        <w:rPr>
          <w:rFonts w:ascii="Times New Roman" w:hAnsi="Times New Roman" w:cs="Times New Roman"/>
          <w:b/>
          <w:sz w:val="24"/>
          <w:szCs w:val="24"/>
        </w:rPr>
        <w:t>.</w:t>
      </w:r>
    </w:p>
    <w:p w:rsidR="00D24F79" w:rsidRPr="00D24F79" w:rsidRDefault="00D24F79" w:rsidP="005B213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24F79">
        <w:rPr>
          <w:rFonts w:ascii="Times New Roman" w:hAnsi="Times New Roman" w:cs="Times New Roman"/>
          <w:iCs/>
          <w:sz w:val="24"/>
          <w:szCs w:val="24"/>
          <w:shd w:val="clear" w:color="auto" w:fill="FFFFFF"/>
        </w:rPr>
        <w:t xml:space="preserve">Движение денежных средств предприятия </w:t>
      </w:r>
      <w:r w:rsidRPr="00D24F79">
        <w:rPr>
          <w:rFonts w:ascii="Times New Roman" w:hAnsi="Times New Roman" w:cs="Times New Roman"/>
          <w:sz w:val="24"/>
          <w:szCs w:val="24"/>
          <w:shd w:val="clear" w:color="auto" w:fill="FFFFFF"/>
        </w:rPr>
        <w:t> представля</w:t>
      </w:r>
      <w:r>
        <w:rPr>
          <w:rFonts w:ascii="Times New Roman" w:hAnsi="Times New Roman" w:cs="Times New Roman"/>
          <w:sz w:val="24"/>
          <w:szCs w:val="24"/>
          <w:shd w:val="clear" w:color="auto" w:fill="FFFFFF"/>
        </w:rPr>
        <w:t>е</w:t>
      </w:r>
      <w:r w:rsidRPr="00D24F79">
        <w:rPr>
          <w:rFonts w:ascii="Times New Roman" w:hAnsi="Times New Roman" w:cs="Times New Roman"/>
          <w:sz w:val="24"/>
          <w:szCs w:val="24"/>
          <w:shd w:val="clear" w:color="auto" w:fill="FFFFFF"/>
        </w:rPr>
        <w:t xml:space="preserve">т собой поступления и расходы денежных средств по кассе и расчетным счетам, а также расходы, по которым отчитались подотчетные лица. Движения денежных средств в разрезе </w:t>
      </w:r>
      <w:r w:rsidRPr="00D24F79">
        <w:rPr>
          <w:rFonts w:ascii="Times New Roman" w:eastAsia="Times New Roman" w:hAnsi="Times New Roman" w:cs="Times New Roman"/>
          <w:sz w:val="24"/>
          <w:szCs w:val="24"/>
          <w:lang w:eastAsia="ru-RU"/>
        </w:rPr>
        <w:t>видов денежных средств представлены в таблице:</w:t>
      </w:r>
    </w:p>
    <w:tbl>
      <w:tblPr>
        <w:tblW w:w="936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4"/>
        <w:gridCol w:w="1306"/>
        <w:gridCol w:w="1263"/>
        <w:gridCol w:w="1258"/>
      </w:tblGrid>
      <w:tr w:rsidR="00D24F79" w:rsidRPr="00520398" w:rsidTr="00962A49">
        <w:trPr>
          <w:trHeight w:val="495"/>
        </w:trPr>
        <w:tc>
          <w:tcPr>
            <w:tcW w:w="5534" w:type="dxa"/>
            <w:shd w:val="clear" w:color="000000" w:fill="D6E5CB"/>
            <w:hideMark/>
          </w:tcPr>
          <w:p w:rsidR="00D24F79" w:rsidRPr="00A35495" w:rsidRDefault="00D24F79" w:rsidP="00962A49">
            <w:pPr>
              <w:spacing w:after="0" w:line="240" w:lineRule="auto"/>
              <w:jc w:val="center"/>
              <w:rPr>
                <w:rFonts w:ascii="Times New Roman" w:eastAsia="Times New Roman" w:hAnsi="Times New Roman" w:cs="Times New Roman"/>
                <w:b/>
                <w:bCs/>
                <w:lang w:eastAsia="ru-RU"/>
              </w:rPr>
            </w:pPr>
            <w:r w:rsidRPr="00A35495">
              <w:rPr>
                <w:rFonts w:ascii="Times New Roman" w:eastAsia="Times New Roman" w:hAnsi="Times New Roman" w:cs="Times New Roman"/>
                <w:b/>
                <w:bCs/>
                <w:lang w:eastAsia="ru-RU"/>
              </w:rPr>
              <w:t>Статья движения денежных средств</w:t>
            </w:r>
          </w:p>
        </w:tc>
        <w:tc>
          <w:tcPr>
            <w:tcW w:w="1306" w:type="dxa"/>
            <w:shd w:val="clear" w:color="000000" w:fill="D6E5CB"/>
            <w:hideMark/>
          </w:tcPr>
          <w:p w:rsidR="00D24F79" w:rsidRPr="00A35495" w:rsidRDefault="00D24F79" w:rsidP="00962A49">
            <w:pPr>
              <w:spacing w:after="0" w:line="240" w:lineRule="auto"/>
              <w:jc w:val="center"/>
              <w:rPr>
                <w:rFonts w:ascii="Times New Roman" w:eastAsia="Times New Roman" w:hAnsi="Times New Roman" w:cs="Times New Roman"/>
                <w:lang w:eastAsia="ru-RU"/>
              </w:rPr>
            </w:pPr>
            <w:r w:rsidRPr="00520398">
              <w:rPr>
                <w:rFonts w:ascii="Times New Roman" w:eastAsia="Times New Roman" w:hAnsi="Times New Roman" w:cs="Times New Roman"/>
                <w:lang w:eastAsia="ru-RU"/>
              </w:rPr>
              <w:t>2020 год</w:t>
            </w:r>
          </w:p>
        </w:tc>
        <w:tc>
          <w:tcPr>
            <w:tcW w:w="1263" w:type="dxa"/>
            <w:shd w:val="clear" w:color="000000" w:fill="D6E5CB"/>
          </w:tcPr>
          <w:p w:rsidR="00D24F79" w:rsidRPr="00520398" w:rsidRDefault="00D24F79" w:rsidP="00962A49">
            <w:pPr>
              <w:spacing w:after="0" w:line="240" w:lineRule="auto"/>
              <w:jc w:val="center"/>
              <w:rPr>
                <w:rFonts w:ascii="Times New Roman" w:eastAsia="Times New Roman" w:hAnsi="Times New Roman" w:cs="Times New Roman"/>
                <w:lang w:eastAsia="ru-RU"/>
              </w:rPr>
            </w:pPr>
            <w:r w:rsidRPr="00520398">
              <w:rPr>
                <w:rFonts w:ascii="Times New Roman" w:eastAsia="Times New Roman" w:hAnsi="Times New Roman" w:cs="Times New Roman"/>
                <w:lang w:eastAsia="ru-RU"/>
              </w:rPr>
              <w:t>2021</w:t>
            </w:r>
            <w:r>
              <w:rPr>
                <w:rFonts w:ascii="Times New Roman" w:eastAsia="Times New Roman" w:hAnsi="Times New Roman" w:cs="Times New Roman"/>
                <w:lang w:eastAsia="ru-RU"/>
              </w:rPr>
              <w:t xml:space="preserve"> год</w:t>
            </w:r>
          </w:p>
        </w:tc>
        <w:tc>
          <w:tcPr>
            <w:tcW w:w="1258" w:type="dxa"/>
            <w:shd w:val="clear" w:color="000000" w:fill="D6E5CB"/>
          </w:tcPr>
          <w:p w:rsidR="00D24F79" w:rsidRPr="00680F76" w:rsidRDefault="00D24F79" w:rsidP="00962A49">
            <w:pPr>
              <w:spacing w:after="0" w:line="240" w:lineRule="auto"/>
              <w:jc w:val="center"/>
              <w:rPr>
                <w:rFonts w:ascii="Times New Roman" w:eastAsia="Times New Roman" w:hAnsi="Times New Roman" w:cs="Times New Roman"/>
                <w:lang w:eastAsia="ru-RU"/>
              </w:rPr>
            </w:pPr>
            <w:r w:rsidRPr="00680F76">
              <w:rPr>
                <w:rFonts w:ascii="Times New Roman" w:eastAsia="Times New Roman" w:hAnsi="Times New Roman" w:cs="Times New Roman"/>
                <w:lang w:eastAsia="ru-RU"/>
              </w:rPr>
              <w:t>Январь-август 2022 года</w:t>
            </w:r>
          </w:p>
        </w:tc>
      </w:tr>
      <w:tr w:rsidR="00D24F79" w:rsidRPr="00520398" w:rsidTr="00962A49">
        <w:trPr>
          <w:trHeight w:val="255"/>
        </w:trPr>
        <w:tc>
          <w:tcPr>
            <w:tcW w:w="5534" w:type="dxa"/>
            <w:shd w:val="clear" w:color="000000" w:fill="E4F0DD"/>
            <w:hideMark/>
          </w:tcPr>
          <w:p w:rsidR="00D24F79" w:rsidRPr="00A35495" w:rsidRDefault="00D24F79" w:rsidP="00962A49">
            <w:pPr>
              <w:spacing w:after="0" w:line="240" w:lineRule="auto"/>
              <w:rPr>
                <w:rFonts w:ascii="Times New Roman" w:eastAsia="Times New Roman" w:hAnsi="Times New Roman" w:cs="Times New Roman"/>
                <w:b/>
                <w:bCs/>
                <w:lang w:eastAsia="ru-RU"/>
              </w:rPr>
            </w:pPr>
            <w:r w:rsidRPr="00A35495">
              <w:rPr>
                <w:rFonts w:ascii="Times New Roman" w:eastAsia="Times New Roman" w:hAnsi="Times New Roman" w:cs="Times New Roman"/>
                <w:b/>
                <w:bCs/>
                <w:lang w:eastAsia="ru-RU"/>
              </w:rPr>
              <w:t>Поступление</w:t>
            </w:r>
            <w:r>
              <w:rPr>
                <w:rFonts w:ascii="Times New Roman" w:eastAsia="Times New Roman" w:hAnsi="Times New Roman" w:cs="Times New Roman"/>
                <w:b/>
                <w:bCs/>
                <w:lang w:eastAsia="ru-RU"/>
              </w:rPr>
              <w:t xml:space="preserve"> всего, в том числе</w:t>
            </w:r>
          </w:p>
        </w:tc>
        <w:tc>
          <w:tcPr>
            <w:tcW w:w="1306" w:type="dxa"/>
            <w:shd w:val="clear" w:color="000000" w:fill="E4F0DD"/>
            <w:noWrap/>
            <w:hideMark/>
          </w:tcPr>
          <w:p w:rsidR="00D24F79" w:rsidRPr="00A35495" w:rsidRDefault="00D24F79" w:rsidP="00962A49">
            <w:pPr>
              <w:spacing w:after="0" w:line="240" w:lineRule="auto"/>
              <w:jc w:val="center"/>
              <w:rPr>
                <w:rFonts w:ascii="Times New Roman" w:eastAsia="Times New Roman" w:hAnsi="Times New Roman" w:cs="Times New Roman"/>
                <w:b/>
                <w:bCs/>
                <w:lang w:eastAsia="ru-RU"/>
              </w:rPr>
            </w:pPr>
            <w:r w:rsidRPr="00A35495">
              <w:rPr>
                <w:rFonts w:ascii="Times New Roman" w:eastAsia="Times New Roman" w:hAnsi="Times New Roman" w:cs="Times New Roman"/>
                <w:b/>
                <w:bCs/>
                <w:lang w:eastAsia="ru-RU"/>
              </w:rPr>
              <w:t>379</w:t>
            </w:r>
            <w:r w:rsidRPr="00520398">
              <w:rPr>
                <w:rFonts w:ascii="Times New Roman" w:eastAsia="Times New Roman" w:hAnsi="Times New Roman" w:cs="Times New Roman"/>
                <w:b/>
                <w:bCs/>
                <w:lang w:eastAsia="ru-RU"/>
              </w:rPr>
              <w:t> </w:t>
            </w:r>
            <w:r w:rsidRPr="00A35495">
              <w:rPr>
                <w:rFonts w:ascii="Times New Roman" w:eastAsia="Times New Roman" w:hAnsi="Times New Roman" w:cs="Times New Roman"/>
                <w:b/>
                <w:bCs/>
                <w:lang w:eastAsia="ru-RU"/>
              </w:rPr>
              <w:t>038</w:t>
            </w:r>
            <w:r w:rsidRPr="00520398">
              <w:rPr>
                <w:rFonts w:ascii="Times New Roman" w:eastAsia="Times New Roman" w:hAnsi="Times New Roman" w:cs="Times New Roman"/>
                <w:b/>
                <w:bCs/>
                <w:lang w:eastAsia="ru-RU"/>
              </w:rPr>
              <w:t>,1</w:t>
            </w:r>
          </w:p>
        </w:tc>
        <w:tc>
          <w:tcPr>
            <w:tcW w:w="1263" w:type="dxa"/>
            <w:shd w:val="clear" w:color="000000" w:fill="E4F0DD"/>
          </w:tcPr>
          <w:p w:rsidR="00D24F79" w:rsidRPr="00520398" w:rsidRDefault="00D24F79" w:rsidP="00962A49">
            <w:pPr>
              <w:spacing w:after="0" w:line="240" w:lineRule="auto"/>
              <w:jc w:val="center"/>
              <w:rPr>
                <w:rFonts w:ascii="Times New Roman" w:eastAsia="Times New Roman" w:hAnsi="Times New Roman" w:cs="Times New Roman"/>
                <w:b/>
                <w:bCs/>
                <w:lang w:eastAsia="ru-RU"/>
              </w:rPr>
            </w:pPr>
            <w:r w:rsidRPr="00520398">
              <w:rPr>
                <w:rFonts w:ascii="Times New Roman" w:eastAsia="Times New Roman" w:hAnsi="Times New Roman" w:cs="Times New Roman"/>
                <w:b/>
                <w:bCs/>
                <w:lang w:eastAsia="ru-RU"/>
              </w:rPr>
              <w:t>384 810,1</w:t>
            </w:r>
          </w:p>
        </w:tc>
        <w:tc>
          <w:tcPr>
            <w:tcW w:w="1258" w:type="dxa"/>
            <w:shd w:val="clear" w:color="000000" w:fill="E4F0DD"/>
          </w:tcPr>
          <w:p w:rsidR="00D24F79" w:rsidRPr="00680F76" w:rsidRDefault="00D24F79" w:rsidP="00962A49">
            <w:pPr>
              <w:spacing w:after="0" w:line="240" w:lineRule="auto"/>
              <w:jc w:val="center"/>
              <w:rPr>
                <w:rFonts w:ascii="Times New Roman" w:eastAsia="Times New Roman" w:hAnsi="Times New Roman" w:cs="Times New Roman"/>
                <w:b/>
                <w:bCs/>
                <w:lang w:eastAsia="ru-RU"/>
              </w:rPr>
            </w:pPr>
            <w:r w:rsidRPr="00680F76">
              <w:rPr>
                <w:rFonts w:ascii="Times New Roman" w:eastAsia="Times New Roman" w:hAnsi="Times New Roman" w:cs="Times New Roman"/>
                <w:b/>
                <w:bCs/>
                <w:lang w:eastAsia="ru-RU"/>
              </w:rPr>
              <w:t>206 248,6</w:t>
            </w:r>
          </w:p>
        </w:tc>
      </w:tr>
      <w:tr w:rsidR="00D24F79" w:rsidRPr="00520398" w:rsidTr="00D24F79">
        <w:trPr>
          <w:trHeight w:val="240"/>
        </w:trPr>
        <w:tc>
          <w:tcPr>
            <w:tcW w:w="5534" w:type="dxa"/>
            <w:shd w:val="clear" w:color="auto" w:fill="auto"/>
          </w:tcPr>
          <w:p w:rsidR="00D24F79" w:rsidRPr="00A35495" w:rsidRDefault="00D24F79" w:rsidP="00962A49">
            <w:pPr>
              <w:spacing w:after="0" w:line="240" w:lineRule="auto"/>
              <w:ind w:firstLineChars="19" w:firstLine="42"/>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через кассу предприятия</w:t>
            </w:r>
          </w:p>
        </w:tc>
        <w:tc>
          <w:tcPr>
            <w:tcW w:w="1306" w:type="dxa"/>
            <w:shd w:val="clear" w:color="auto" w:fill="auto"/>
            <w:noWrap/>
          </w:tcPr>
          <w:p w:rsidR="00D24F79" w:rsidRPr="00A35495" w:rsidRDefault="00D24F79" w:rsidP="00962A49">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122 326,1</w:t>
            </w:r>
          </w:p>
        </w:tc>
        <w:tc>
          <w:tcPr>
            <w:tcW w:w="1263" w:type="dxa"/>
          </w:tcPr>
          <w:p w:rsidR="00D24F79" w:rsidRPr="00520398" w:rsidRDefault="00D24F79" w:rsidP="00962A49">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14 568,6</w:t>
            </w:r>
          </w:p>
        </w:tc>
        <w:tc>
          <w:tcPr>
            <w:tcW w:w="1258" w:type="dxa"/>
          </w:tcPr>
          <w:p w:rsidR="00D24F79" w:rsidRPr="00680F76" w:rsidRDefault="00680F76" w:rsidP="00962A49">
            <w:pPr>
              <w:spacing w:after="0" w:line="240" w:lineRule="auto"/>
              <w:jc w:val="center"/>
              <w:outlineLvl w:val="0"/>
              <w:rPr>
                <w:rFonts w:ascii="Times New Roman" w:eastAsia="Times New Roman" w:hAnsi="Times New Roman" w:cs="Times New Roman"/>
                <w:lang w:eastAsia="ru-RU"/>
              </w:rPr>
            </w:pPr>
            <w:r w:rsidRPr="00680F76">
              <w:rPr>
                <w:rFonts w:ascii="Times New Roman" w:eastAsia="Times New Roman" w:hAnsi="Times New Roman" w:cs="Times New Roman"/>
                <w:lang w:eastAsia="ru-RU"/>
              </w:rPr>
              <w:t>8 791,6</w:t>
            </w:r>
          </w:p>
        </w:tc>
      </w:tr>
      <w:tr w:rsidR="00D24F79" w:rsidRPr="00520398" w:rsidTr="00D24F79">
        <w:trPr>
          <w:trHeight w:val="240"/>
        </w:trPr>
        <w:tc>
          <w:tcPr>
            <w:tcW w:w="5534" w:type="dxa"/>
            <w:shd w:val="clear" w:color="auto" w:fill="auto"/>
          </w:tcPr>
          <w:p w:rsidR="00D24F79" w:rsidRPr="00A35495" w:rsidRDefault="00D24F79" w:rsidP="00962A49">
            <w:pPr>
              <w:spacing w:after="0" w:line="240" w:lineRule="auto"/>
              <w:ind w:firstLineChars="19" w:firstLine="42"/>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через расчетные счета предприятия</w:t>
            </w:r>
          </w:p>
        </w:tc>
        <w:tc>
          <w:tcPr>
            <w:tcW w:w="1306" w:type="dxa"/>
            <w:shd w:val="clear" w:color="auto" w:fill="auto"/>
            <w:noWrap/>
          </w:tcPr>
          <w:p w:rsidR="00D24F79" w:rsidRPr="00A35495" w:rsidRDefault="00D24F79" w:rsidP="00962A49">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256 712,0</w:t>
            </w:r>
          </w:p>
        </w:tc>
        <w:tc>
          <w:tcPr>
            <w:tcW w:w="1263" w:type="dxa"/>
          </w:tcPr>
          <w:p w:rsidR="00D24F79" w:rsidRPr="00520398" w:rsidRDefault="00D24F79" w:rsidP="00962A49">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370 240,8</w:t>
            </w:r>
          </w:p>
        </w:tc>
        <w:tc>
          <w:tcPr>
            <w:tcW w:w="1258" w:type="dxa"/>
          </w:tcPr>
          <w:p w:rsidR="00D24F79" w:rsidRPr="00680F76" w:rsidRDefault="00680F76" w:rsidP="00962A49">
            <w:pPr>
              <w:spacing w:after="0" w:line="240" w:lineRule="auto"/>
              <w:jc w:val="center"/>
              <w:outlineLvl w:val="0"/>
              <w:rPr>
                <w:rFonts w:ascii="Times New Roman" w:eastAsia="Times New Roman" w:hAnsi="Times New Roman" w:cs="Times New Roman"/>
                <w:lang w:eastAsia="ru-RU"/>
              </w:rPr>
            </w:pPr>
            <w:r w:rsidRPr="00680F76">
              <w:rPr>
                <w:rFonts w:ascii="Times New Roman" w:eastAsia="Times New Roman" w:hAnsi="Times New Roman" w:cs="Times New Roman"/>
                <w:lang w:eastAsia="ru-RU"/>
              </w:rPr>
              <w:t>197 457,0</w:t>
            </w:r>
          </w:p>
        </w:tc>
      </w:tr>
    </w:tbl>
    <w:p w:rsidR="00D24F79" w:rsidRPr="00B57F5C" w:rsidRDefault="00D24F79">
      <w:pPr>
        <w:rPr>
          <w:rFonts w:ascii="Times New Roman" w:hAnsi="Times New Roman" w:cs="Times New Roman"/>
          <w:b/>
          <w:sz w:val="24"/>
          <w:szCs w:val="24"/>
        </w:rPr>
      </w:pPr>
      <w:r>
        <w:rPr>
          <w:rFonts w:ascii="Verdana" w:hAnsi="Verdana"/>
          <w:color w:val="6B6B6B"/>
          <w:sz w:val="21"/>
          <w:szCs w:val="21"/>
        </w:rPr>
        <w:br/>
      </w:r>
    </w:p>
    <w:p w:rsidR="00520398" w:rsidRDefault="00520398" w:rsidP="00520398">
      <w:pPr>
        <w:spacing w:after="0" w:line="240" w:lineRule="auto"/>
        <w:ind w:firstLine="709"/>
        <w:jc w:val="both"/>
        <w:rPr>
          <w:rFonts w:ascii="Times New Roman" w:hAnsi="Times New Roman" w:cs="Times New Roman"/>
          <w:sz w:val="24"/>
          <w:szCs w:val="24"/>
        </w:rPr>
      </w:pPr>
      <w:r w:rsidRPr="00520398">
        <w:rPr>
          <w:rFonts w:ascii="Times New Roman" w:hAnsi="Times New Roman" w:cs="Times New Roman"/>
          <w:sz w:val="24"/>
          <w:szCs w:val="24"/>
        </w:rPr>
        <w:t>В структуре поступающих денежных потоков наибольший удельный вес составляют поступления от платежей физических лиц в виде квартплаты в 2020 году 76,2%, в 2021 году 63,9%, за 8 месяцев 2022 года 72,8%. Платежи от юридических лиц за пользование коммунальными услугами составляют соответственно 20,5%, 22,0%, 25,5% соответственно по годам анализируемого периода.</w:t>
      </w:r>
      <w:r>
        <w:rPr>
          <w:rFonts w:ascii="Times New Roman" w:hAnsi="Times New Roman" w:cs="Times New Roman"/>
          <w:sz w:val="24"/>
          <w:szCs w:val="24"/>
        </w:rPr>
        <w:t xml:space="preserve"> Структура поступлений представлена в таблице (в тыс. рублей):</w:t>
      </w:r>
    </w:p>
    <w:p w:rsidR="00520398" w:rsidRPr="00520398" w:rsidRDefault="00520398" w:rsidP="00520398">
      <w:pPr>
        <w:spacing w:after="0" w:line="240" w:lineRule="auto"/>
        <w:ind w:firstLine="709"/>
        <w:jc w:val="both"/>
        <w:rPr>
          <w:rFonts w:ascii="Times New Roman" w:hAnsi="Times New Roman" w:cs="Times New Roman"/>
          <w:sz w:val="24"/>
          <w:szCs w:val="24"/>
        </w:rPr>
      </w:pPr>
    </w:p>
    <w:tbl>
      <w:tblPr>
        <w:tblW w:w="936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4"/>
        <w:gridCol w:w="1306"/>
        <w:gridCol w:w="1263"/>
        <w:gridCol w:w="1258"/>
      </w:tblGrid>
      <w:tr w:rsidR="00A35495" w:rsidRPr="00A35495" w:rsidTr="00520398">
        <w:trPr>
          <w:trHeight w:val="495"/>
        </w:trPr>
        <w:tc>
          <w:tcPr>
            <w:tcW w:w="5534" w:type="dxa"/>
            <w:shd w:val="clear" w:color="000000" w:fill="D6E5CB"/>
            <w:hideMark/>
          </w:tcPr>
          <w:p w:rsidR="00A35495" w:rsidRPr="00A35495" w:rsidRDefault="00A35495" w:rsidP="00520398">
            <w:pPr>
              <w:spacing w:after="0" w:line="240" w:lineRule="auto"/>
              <w:jc w:val="center"/>
              <w:rPr>
                <w:rFonts w:ascii="Times New Roman" w:eastAsia="Times New Roman" w:hAnsi="Times New Roman" w:cs="Times New Roman"/>
                <w:b/>
                <w:bCs/>
                <w:lang w:eastAsia="ru-RU"/>
              </w:rPr>
            </w:pPr>
            <w:r w:rsidRPr="00A35495">
              <w:rPr>
                <w:rFonts w:ascii="Times New Roman" w:eastAsia="Times New Roman" w:hAnsi="Times New Roman" w:cs="Times New Roman"/>
                <w:b/>
                <w:bCs/>
                <w:lang w:eastAsia="ru-RU"/>
              </w:rPr>
              <w:t>Статья движения денежных средств</w:t>
            </w:r>
          </w:p>
        </w:tc>
        <w:tc>
          <w:tcPr>
            <w:tcW w:w="1306" w:type="dxa"/>
            <w:shd w:val="clear" w:color="000000" w:fill="D6E5CB"/>
            <w:hideMark/>
          </w:tcPr>
          <w:p w:rsidR="00A35495" w:rsidRPr="00A35495" w:rsidRDefault="00A35495" w:rsidP="00520398">
            <w:pPr>
              <w:spacing w:after="0" w:line="240" w:lineRule="auto"/>
              <w:jc w:val="center"/>
              <w:rPr>
                <w:rFonts w:ascii="Times New Roman" w:eastAsia="Times New Roman" w:hAnsi="Times New Roman" w:cs="Times New Roman"/>
                <w:lang w:eastAsia="ru-RU"/>
              </w:rPr>
            </w:pPr>
            <w:r w:rsidRPr="00520398">
              <w:rPr>
                <w:rFonts w:ascii="Times New Roman" w:eastAsia="Times New Roman" w:hAnsi="Times New Roman" w:cs="Times New Roman"/>
                <w:lang w:eastAsia="ru-RU"/>
              </w:rPr>
              <w:t>2020 год</w:t>
            </w:r>
          </w:p>
        </w:tc>
        <w:tc>
          <w:tcPr>
            <w:tcW w:w="1263" w:type="dxa"/>
            <w:shd w:val="clear" w:color="000000" w:fill="D6E5CB"/>
          </w:tcPr>
          <w:p w:rsidR="00A35495" w:rsidRPr="00520398" w:rsidRDefault="00A35495" w:rsidP="00520398">
            <w:pPr>
              <w:spacing w:after="0" w:line="240" w:lineRule="auto"/>
              <w:jc w:val="center"/>
              <w:rPr>
                <w:rFonts w:ascii="Times New Roman" w:eastAsia="Times New Roman" w:hAnsi="Times New Roman" w:cs="Times New Roman"/>
                <w:lang w:eastAsia="ru-RU"/>
              </w:rPr>
            </w:pPr>
            <w:r w:rsidRPr="00520398">
              <w:rPr>
                <w:rFonts w:ascii="Times New Roman" w:eastAsia="Times New Roman" w:hAnsi="Times New Roman" w:cs="Times New Roman"/>
                <w:lang w:eastAsia="ru-RU"/>
              </w:rPr>
              <w:t>2021</w:t>
            </w:r>
            <w:r w:rsidR="00520398">
              <w:rPr>
                <w:rFonts w:ascii="Times New Roman" w:eastAsia="Times New Roman" w:hAnsi="Times New Roman" w:cs="Times New Roman"/>
                <w:lang w:eastAsia="ru-RU"/>
              </w:rPr>
              <w:t xml:space="preserve"> год</w:t>
            </w:r>
          </w:p>
        </w:tc>
        <w:tc>
          <w:tcPr>
            <w:tcW w:w="1258" w:type="dxa"/>
            <w:shd w:val="clear" w:color="000000" w:fill="D6E5CB"/>
          </w:tcPr>
          <w:p w:rsidR="00A35495" w:rsidRPr="00520398" w:rsidRDefault="00E40F67" w:rsidP="00520398">
            <w:pPr>
              <w:spacing w:after="0" w:line="240" w:lineRule="auto"/>
              <w:jc w:val="center"/>
              <w:rPr>
                <w:rFonts w:ascii="Times New Roman" w:eastAsia="Times New Roman" w:hAnsi="Times New Roman" w:cs="Times New Roman"/>
                <w:lang w:eastAsia="ru-RU"/>
              </w:rPr>
            </w:pPr>
            <w:r w:rsidRPr="00520398">
              <w:rPr>
                <w:rFonts w:ascii="Times New Roman" w:eastAsia="Times New Roman" w:hAnsi="Times New Roman" w:cs="Times New Roman"/>
                <w:lang w:eastAsia="ru-RU"/>
              </w:rPr>
              <w:t>Январь-август 2022 года</w:t>
            </w:r>
          </w:p>
        </w:tc>
      </w:tr>
      <w:tr w:rsidR="00A35495" w:rsidRPr="00A35495" w:rsidTr="00520398">
        <w:trPr>
          <w:trHeight w:val="255"/>
        </w:trPr>
        <w:tc>
          <w:tcPr>
            <w:tcW w:w="5534" w:type="dxa"/>
            <w:shd w:val="clear" w:color="000000" w:fill="E4F0DD"/>
            <w:hideMark/>
          </w:tcPr>
          <w:p w:rsidR="00A35495" w:rsidRPr="00A35495" w:rsidRDefault="00A35495" w:rsidP="00A35495">
            <w:pPr>
              <w:spacing w:after="0" w:line="240" w:lineRule="auto"/>
              <w:rPr>
                <w:rFonts w:ascii="Times New Roman" w:eastAsia="Times New Roman" w:hAnsi="Times New Roman" w:cs="Times New Roman"/>
                <w:b/>
                <w:bCs/>
                <w:lang w:eastAsia="ru-RU"/>
              </w:rPr>
            </w:pPr>
            <w:r w:rsidRPr="00A35495">
              <w:rPr>
                <w:rFonts w:ascii="Times New Roman" w:eastAsia="Times New Roman" w:hAnsi="Times New Roman" w:cs="Times New Roman"/>
                <w:b/>
                <w:bCs/>
                <w:lang w:eastAsia="ru-RU"/>
              </w:rPr>
              <w:t>Поступление</w:t>
            </w:r>
          </w:p>
        </w:tc>
        <w:tc>
          <w:tcPr>
            <w:tcW w:w="1306" w:type="dxa"/>
            <w:shd w:val="clear" w:color="000000" w:fill="E4F0DD"/>
            <w:noWrap/>
            <w:hideMark/>
          </w:tcPr>
          <w:p w:rsidR="00A35495" w:rsidRPr="00A35495" w:rsidRDefault="00A35495" w:rsidP="00520398">
            <w:pPr>
              <w:spacing w:after="0" w:line="240" w:lineRule="auto"/>
              <w:jc w:val="center"/>
              <w:rPr>
                <w:rFonts w:ascii="Times New Roman" w:eastAsia="Times New Roman" w:hAnsi="Times New Roman" w:cs="Times New Roman"/>
                <w:b/>
                <w:bCs/>
                <w:lang w:eastAsia="ru-RU"/>
              </w:rPr>
            </w:pPr>
            <w:r w:rsidRPr="00A35495">
              <w:rPr>
                <w:rFonts w:ascii="Times New Roman" w:eastAsia="Times New Roman" w:hAnsi="Times New Roman" w:cs="Times New Roman"/>
                <w:b/>
                <w:bCs/>
                <w:lang w:eastAsia="ru-RU"/>
              </w:rPr>
              <w:t>379</w:t>
            </w:r>
            <w:r w:rsidR="00EB1CEB" w:rsidRPr="00520398">
              <w:rPr>
                <w:rFonts w:ascii="Times New Roman" w:eastAsia="Times New Roman" w:hAnsi="Times New Roman" w:cs="Times New Roman"/>
                <w:b/>
                <w:bCs/>
                <w:lang w:eastAsia="ru-RU"/>
              </w:rPr>
              <w:t> </w:t>
            </w:r>
            <w:r w:rsidRPr="00A35495">
              <w:rPr>
                <w:rFonts w:ascii="Times New Roman" w:eastAsia="Times New Roman" w:hAnsi="Times New Roman" w:cs="Times New Roman"/>
                <w:b/>
                <w:bCs/>
                <w:lang w:eastAsia="ru-RU"/>
              </w:rPr>
              <w:t>038</w:t>
            </w:r>
            <w:r w:rsidR="00EB1CEB" w:rsidRPr="00520398">
              <w:rPr>
                <w:rFonts w:ascii="Times New Roman" w:eastAsia="Times New Roman" w:hAnsi="Times New Roman" w:cs="Times New Roman"/>
                <w:b/>
                <w:bCs/>
                <w:lang w:eastAsia="ru-RU"/>
              </w:rPr>
              <w:t>,1</w:t>
            </w:r>
          </w:p>
        </w:tc>
        <w:tc>
          <w:tcPr>
            <w:tcW w:w="1263" w:type="dxa"/>
            <w:shd w:val="clear" w:color="000000" w:fill="E4F0DD"/>
          </w:tcPr>
          <w:p w:rsidR="00A35495" w:rsidRPr="00520398" w:rsidRDefault="00A35495" w:rsidP="00520398">
            <w:pPr>
              <w:spacing w:after="0" w:line="240" w:lineRule="auto"/>
              <w:jc w:val="center"/>
              <w:rPr>
                <w:rFonts w:ascii="Times New Roman" w:eastAsia="Times New Roman" w:hAnsi="Times New Roman" w:cs="Times New Roman"/>
                <w:b/>
                <w:bCs/>
                <w:lang w:eastAsia="ru-RU"/>
              </w:rPr>
            </w:pPr>
            <w:r w:rsidRPr="00520398">
              <w:rPr>
                <w:rFonts w:ascii="Times New Roman" w:eastAsia="Times New Roman" w:hAnsi="Times New Roman" w:cs="Times New Roman"/>
                <w:b/>
                <w:bCs/>
                <w:lang w:eastAsia="ru-RU"/>
              </w:rPr>
              <w:t>384 810,1</w:t>
            </w:r>
          </w:p>
        </w:tc>
        <w:tc>
          <w:tcPr>
            <w:tcW w:w="1258" w:type="dxa"/>
            <w:shd w:val="clear" w:color="000000" w:fill="E4F0DD"/>
          </w:tcPr>
          <w:p w:rsidR="00A35495" w:rsidRPr="00520398" w:rsidRDefault="00E40F67" w:rsidP="00520398">
            <w:pPr>
              <w:spacing w:after="0" w:line="240" w:lineRule="auto"/>
              <w:jc w:val="center"/>
              <w:rPr>
                <w:rFonts w:ascii="Times New Roman" w:eastAsia="Times New Roman" w:hAnsi="Times New Roman" w:cs="Times New Roman"/>
                <w:b/>
                <w:bCs/>
                <w:lang w:eastAsia="ru-RU"/>
              </w:rPr>
            </w:pPr>
            <w:r w:rsidRPr="00520398">
              <w:rPr>
                <w:rFonts w:ascii="Times New Roman" w:eastAsia="Times New Roman" w:hAnsi="Times New Roman" w:cs="Times New Roman"/>
                <w:b/>
                <w:bCs/>
                <w:lang w:eastAsia="ru-RU"/>
              </w:rPr>
              <w:t>206 248,6</w:t>
            </w:r>
          </w:p>
        </w:tc>
      </w:tr>
      <w:tr w:rsidR="00A35495" w:rsidRPr="00A35495" w:rsidTr="00520398">
        <w:trPr>
          <w:trHeight w:val="240"/>
        </w:trPr>
        <w:tc>
          <w:tcPr>
            <w:tcW w:w="5534" w:type="dxa"/>
            <w:shd w:val="clear" w:color="auto" w:fill="auto"/>
            <w:hideMark/>
          </w:tcPr>
          <w:p w:rsidR="00A35495" w:rsidRPr="00A35495" w:rsidRDefault="00A35495" w:rsidP="00520398">
            <w:pPr>
              <w:spacing w:after="0" w:line="240" w:lineRule="auto"/>
              <w:ind w:firstLineChars="19" w:firstLine="42"/>
              <w:jc w:val="both"/>
              <w:outlineLvl w:val="0"/>
              <w:rPr>
                <w:rFonts w:ascii="Times New Roman" w:eastAsia="Times New Roman" w:hAnsi="Times New Roman" w:cs="Times New Roman"/>
                <w:lang w:eastAsia="ru-RU"/>
              </w:rPr>
            </w:pPr>
            <w:r w:rsidRPr="00A35495">
              <w:rPr>
                <w:rFonts w:ascii="Times New Roman" w:eastAsia="Times New Roman" w:hAnsi="Times New Roman" w:cs="Times New Roman"/>
                <w:lang w:eastAsia="ru-RU"/>
              </w:rPr>
              <w:t>Возврат денежных средств</w:t>
            </w:r>
          </w:p>
        </w:tc>
        <w:tc>
          <w:tcPr>
            <w:tcW w:w="1306" w:type="dxa"/>
            <w:shd w:val="clear" w:color="auto" w:fill="auto"/>
            <w:noWrap/>
            <w:hideMark/>
          </w:tcPr>
          <w:p w:rsidR="00A35495" w:rsidRPr="00A35495" w:rsidRDefault="00A35495" w:rsidP="00520398">
            <w:pPr>
              <w:spacing w:after="0" w:line="240" w:lineRule="auto"/>
              <w:jc w:val="center"/>
              <w:outlineLvl w:val="0"/>
              <w:rPr>
                <w:rFonts w:ascii="Times New Roman" w:eastAsia="Times New Roman" w:hAnsi="Times New Roman" w:cs="Times New Roman"/>
                <w:lang w:eastAsia="ru-RU"/>
              </w:rPr>
            </w:pPr>
            <w:r w:rsidRPr="00A35495">
              <w:rPr>
                <w:rFonts w:ascii="Times New Roman" w:eastAsia="Times New Roman" w:hAnsi="Times New Roman" w:cs="Times New Roman"/>
                <w:lang w:eastAsia="ru-RU"/>
              </w:rPr>
              <w:t>183</w:t>
            </w:r>
            <w:r w:rsidR="00EB1CEB" w:rsidRPr="00520398">
              <w:rPr>
                <w:rFonts w:ascii="Times New Roman" w:eastAsia="Times New Roman" w:hAnsi="Times New Roman" w:cs="Times New Roman"/>
                <w:lang w:eastAsia="ru-RU"/>
              </w:rPr>
              <w:t>,2</w:t>
            </w:r>
          </w:p>
        </w:tc>
        <w:tc>
          <w:tcPr>
            <w:tcW w:w="1263" w:type="dxa"/>
          </w:tcPr>
          <w:p w:rsidR="00A35495" w:rsidRPr="00520398" w:rsidRDefault="00A35495" w:rsidP="00520398">
            <w:pPr>
              <w:spacing w:after="0" w:line="240" w:lineRule="auto"/>
              <w:jc w:val="center"/>
              <w:outlineLvl w:val="0"/>
              <w:rPr>
                <w:rFonts w:ascii="Times New Roman" w:eastAsia="Times New Roman" w:hAnsi="Times New Roman" w:cs="Times New Roman"/>
                <w:lang w:eastAsia="ru-RU"/>
              </w:rPr>
            </w:pPr>
            <w:r w:rsidRPr="00520398">
              <w:rPr>
                <w:rFonts w:ascii="Times New Roman" w:eastAsia="Times New Roman" w:hAnsi="Times New Roman" w:cs="Times New Roman"/>
                <w:lang w:eastAsia="ru-RU"/>
              </w:rPr>
              <w:t>224,1</w:t>
            </w:r>
          </w:p>
        </w:tc>
        <w:tc>
          <w:tcPr>
            <w:tcW w:w="1258" w:type="dxa"/>
          </w:tcPr>
          <w:p w:rsidR="00A35495" w:rsidRPr="00520398" w:rsidRDefault="00E40F67" w:rsidP="00520398">
            <w:pPr>
              <w:spacing w:after="0" w:line="240" w:lineRule="auto"/>
              <w:jc w:val="center"/>
              <w:outlineLvl w:val="0"/>
              <w:rPr>
                <w:rFonts w:ascii="Times New Roman" w:eastAsia="Times New Roman" w:hAnsi="Times New Roman" w:cs="Times New Roman"/>
                <w:lang w:eastAsia="ru-RU"/>
              </w:rPr>
            </w:pPr>
            <w:r w:rsidRPr="00520398">
              <w:rPr>
                <w:rFonts w:ascii="Times New Roman" w:eastAsia="Times New Roman" w:hAnsi="Times New Roman" w:cs="Times New Roman"/>
                <w:lang w:eastAsia="ru-RU"/>
              </w:rPr>
              <w:t>119,0</w:t>
            </w:r>
          </w:p>
        </w:tc>
      </w:tr>
      <w:tr w:rsidR="00A35495" w:rsidRPr="00A35495" w:rsidTr="00520398">
        <w:trPr>
          <w:trHeight w:val="240"/>
        </w:trPr>
        <w:tc>
          <w:tcPr>
            <w:tcW w:w="5534" w:type="dxa"/>
            <w:shd w:val="clear" w:color="auto" w:fill="auto"/>
            <w:hideMark/>
          </w:tcPr>
          <w:p w:rsidR="00A35495" w:rsidRPr="00A35495" w:rsidRDefault="00A35495" w:rsidP="00520398">
            <w:pPr>
              <w:spacing w:after="0" w:line="240" w:lineRule="auto"/>
              <w:ind w:firstLineChars="19" w:firstLine="42"/>
              <w:jc w:val="both"/>
              <w:outlineLvl w:val="0"/>
              <w:rPr>
                <w:rFonts w:ascii="Times New Roman" w:eastAsia="Times New Roman" w:hAnsi="Times New Roman" w:cs="Times New Roman"/>
                <w:lang w:eastAsia="ru-RU"/>
              </w:rPr>
            </w:pPr>
            <w:r w:rsidRPr="00A35495">
              <w:rPr>
                <w:rFonts w:ascii="Times New Roman" w:eastAsia="Times New Roman" w:hAnsi="Times New Roman" w:cs="Times New Roman"/>
                <w:lang w:eastAsia="ru-RU"/>
              </w:rPr>
              <w:t>Квартплата</w:t>
            </w:r>
          </w:p>
        </w:tc>
        <w:tc>
          <w:tcPr>
            <w:tcW w:w="1306" w:type="dxa"/>
            <w:shd w:val="clear" w:color="auto" w:fill="auto"/>
            <w:noWrap/>
            <w:hideMark/>
          </w:tcPr>
          <w:p w:rsidR="00A35495" w:rsidRPr="00A35495" w:rsidRDefault="00A35495" w:rsidP="00520398">
            <w:pPr>
              <w:spacing w:after="0" w:line="240" w:lineRule="auto"/>
              <w:jc w:val="center"/>
              <w:outlineLvl w:val="0"/>
              <w:rPr>
                <w:rFonts w:ascii="Times New Roman" w:eastAsia="Times New Roman" w:hAnsi="Times New Roman" w:cs="Times New Roman"/>
                <w:lang w:eastAsia="ru-RU"/>
              </w:rPr>
            </w:pPr>
            <w:r w:rsidRPr="00A35495">
              <w:rPr>
                <w:rFonts w:ascii="Times New Roman" w:eastAsia="Times New Roman" w:hAnsi="Times New Roman" w:cs="Times New Roman"/>
                <w:lang w:eastAsia="ru-RU"/>
              </w:rPr>
              <w:t>288</w:t>
            </w:r>
            <w:r w:rsidR="00EB1CEB" w:rsidRPr="00520398">
              <w:rPr>
                <w:rFonts w:ascii="Times New Roman" w:eastAsia="Times New Roman" w:hAnsi="Times New Roman" w:cs="Times New Roman"/>
                <w:lang w:eastAsia="ru-RU"/>
              </w:rPr>
              <w:t> </w:t>
            </w:r>
            <w:r w:rsidRPr="00A35495">
              <w:rPr>
                <w:rFonts w:ascii="Times New Roman" w:eastAsia="Times New Roman" w:hAnsi="Times New Roman" w:cs="Times New Roman"/>
                <w:lang w:eastAsia="ru-RU"/>
              </w:rPr>
              <w:t>836</w:t>
            </w:r>
            <w:r w:rsidR="00EB1CEB" w:rsidRPr="00520398">
              <w:rPr>
                <w:rFonts w:ascii="Times New Roman" w:eastAsia="Times New Roman" w:hAnsi="Times New Roman" w:cs="Times New Roman"/>
                <w:lang w:eastAsia="ru-RU"/>
              </w:rPr>
              <w:t>,2</w:t>
            </w:r>
          </w:p>
        </w:tc>
        <w:tc>
          <w:tcPr>
            <w:tcW w:w="1263" w:type="dxa"/>
          </w:tcPr>
          <w:p w:rsidR="00A35495" w:rsidRPr="00520398" w:rsidRDefault="00A35495" w:rsidP="00520398">
            <w:pPr>
              <w:spacing w:after="0" w:line="240" w:lineRule="auto"/>
              <w:jc w:val="center"/>
              <w:outlineLvl w:val="0"/>
              <w:rPr>
                <w:rFonts w:ascii="Times New Roman" w:eastAsia="Times New Roman" w:hAnsi="Times New Roman" w:cs="Times New Roman"/>
                <w:lang w:eastAsia="ru-RU"/>
              </w:rPr>
            </w:pPr>
            <w:r w:rsidRPr="00520398">
              <w:rPr>
                <w:rFonts w:ascii="Times New Roman" w:eastAsia="Times New Roman" w:hAnsi="Times New Roman" w:cs="Times New Roman"/>
                <w:lang w:eastAsia="ru-RU"/>
              </w:rPr>
              <w:t>246 031,2</w:t>
            </w:r>
          </w:p>
        </w:tc>
        <w:tc>
          <w:tcPr>
            <w:tcW w:w="1258" w:type="dxa"/>
          </w:tcPr>
          <w:p w:rsidR="00A35495" w:rsidRPr="00520398" w:rsidRDefault="00E40F67" w:rsidP="00520398">
            <w:pPr>
              <w:spacing w:after="0" w:line="240" w:lineRule="auto"/>
              <w:jc w:val="center"/>
              <w:outlineLvl w:val="0"/>
              <w:rPr>
                <w:rFonts w:ascii="Times New Roman" w:eastAsia="Times New Roman" w:hAnsi="Times New Roman" w:cs="Times New Roman"/>
                <w:lang w:eastAsia="ru-RU"/>
              </w:rPr>
            </w:pPr>
            <w:r w:rsidRPr="00520398">
              <w:rPr>
                <w:rFonts w:ascii="Times New Roman" w:eastAsia="Times New Roman" w:hAnsi="Times New Roman" w:cs="Times New Roman"/>
                <w:lang w:eastAsia="ru-RU"/>
              </w:rPr>
              <w:t>150 088,0</w:t>
            </w:r>
          </w:p>
        </w:tc>
      </w:tr>
      <w:tr w:rsidR="00E40F67" w:rsidRPr="00A35495" w:rsidTr="00520398">
        <w:trPr>
          <w:trHeight w:val="240"/>
        </w:trPr>
        <w:tc>
          <w:tcPr>
            <w:tcW w:w="5534" w:type="dxa"/>
            <w:shd w:val="clear" w:color="auto" w:fill="auto"/>
            <w:hideMark/>
          </w:tcPr>
          <w:p w:rsidR="00E40F67" w:rsidRPr="00A35495" w:rsidRDefault="00E40F67" w:rsidP="00520398">
            <w:pPr>
              <w:spacing w:after="0" w:line="240" w:lineRule="auto"/>
              <w:ind w:firstLineChars="19" w:firstLine="42"/>
              <w:jc w:val="both"/>
              <w:outlineLvl w:val="0"/>
              <w:rPr>
                <w:rFonts w:ascii="Times New Roman" w:eastAsia="Times New Roman" w:hAnsi="Times New Roman" w:cs="Times New Roman"/>
                <w:lang w:eastAsia="ru-RU"/>
              </w:rPr>
            </w:pPr>
            <w:r w:rsidRPr="00A35495">
              <w:rPr>
                <w:rFonts w:ascii="Times New Roman" w:eastAsia="Times New Roman" w:hAnsi="Times New Roman" w:cs="Times New Roman"/>
                <w:lang w:eastAsia="ru-RU"/>
              </w:rPr>
              <w:t>Поступление за коммунальные услуги юр.лица</w:t>
            </w:r>
          </w:p>
        </w:tc>
        <w:tc>
          <w:tcPr>
            <w:tcW w:w="1306" w:type="dxa"/>
            <w:shd w:val="clear" w:color="auto" w:fill="auto"/>
            <w:noWrap/>
            <w:hideMark/>
          </w:tcPr>
          <w:p w:rsidR="00E40F67" w:rsidRPr="00A35495" w:rsidRDefault="00E40F67" w:rsidP="00520398">
            <w:pPr>
              <w:spacing w:after="0" w:line="240" w:lineRule="auto"/>
              <w:jc w:val="center"/>
              <w:outlineLvl w:val="0"/>
              <w:rPr>
                <w:rFonts w:ascii="Times New Roman" w:eastAsia="Times New Roman" w:hAnsi="Times New Roman" w:cs="Times New Roman"/>
                <w:lang w:eastAsia="ru-RU"/>
              </w:rPr>
            </w:pPr>
            <w:r w:rsidRPr="00520398">
              <w:rPr>
                <w:rFonts w:ascii="Times New Roman" w:eastAsia="Times New Roman" w:hAnsi="Times New Roman" w:cs="Times New Roman"/>
                <w:lang w:eastAsia="ru-RU"/>
              </w:rPr>
              <w:t>77 520,5</w:t>
            </w:r>
          </w:p>
        </w:tc>
        <w:tc>
          <w:tcPr>
            <w:tcW w:w="1263" w:type="dxa"/>
          </w:tcPr>
          <w:p w:rsidR="00E40F67" w:rsidRPr="00520398" w:rsidRDefault="00E40F67" w:rsidP="00520398">
            <w:pPr>
              <w:spacing w:after="0" w:line="240" w:lineRule="auto"/>
              <w:jc w:val="center"/>
              <w:outlineLvl w:val="0"/>
              <w:rPr>
                <w:rFonts w:ascii="Times New Roman" w:eastAsia="Times New Roman" w:hAnsi="Times New Roman" w:cs="Times New Roman"/>
                <w:lang w:eastAsia="ru-RU"/>
              </w:rPr>
            </w:pPr>
            <w:r w:rsidRPr="00520398">
              <w:rPr>
                <w:rFonts w:ascii="Times New Roman" w:eastAsia="Times New Roman" w:hAnsi="Times New Roman" w:cs="Times New Roman"/>
                <w:lang w:eastAsia="ru-RU"/>
              </w:rPr>
              <w:t>84 678,0</w:t>
            </w:r>
          </w:p>
        </w:tc>
        <w:tc>
          <w:tcPr>
            <w:tcW w:w="1258" w:type="dxa"/>
          </w:tcPr>
          <w:p w:rsidR="00E40F67" w:rsidRPr="00520398" w:rsidRDefault="00E40F67" w:rsidP="00520398">
            <w:pPr>
              <w:spacing w:after="0" w:line="240" w:lineRule="auto"/>
              <w:jc w:val="center"/>
              <w:outlineLvl w:val="0"/>
              <w:rPr>
                <w:rFonts w:ascii="Times New Roman" w:eastAsia="Times New Roman" w:hAnsi="Times New Roman" w:cs="Times New Roman"/>
                <w:lang w:eastAsia="ru-RU"/>
              </w:rPr>
            </w:pPr>
            <w:r w:rsidRPr="00520398">
              <w:rPr>
                <w:rFonts w:ascii="Times New Roman" w:eastAsia="Times New Roman" w:hAnsi="Times New Roman" w:cs="Times New Roman"/>
                <w:lang w:eastAsia="ru-RU"/>
              </w:rPr>
              <w:t>52 537,4</w:t>
            </w:r>
          </w:p>
        </w:tc>
      </w:tr>
      <w:tr w:rsidR="00E40F67" w:rsidRPr="00A35495" w:rsidTr="00520398">
        <w:trPr>
          <w:trHeight w:val="240"/>
        </w:trPr>
        <w:tc>
          <w:tcPr>
            <w:tcW w:w="5534" w:type="dxa"/>
            <w:shd w:val="clear" w:color="auto" w:fill="auto"/>
            <w:hideMark/>
          </w:tcPr>
          <w:p w:rsidR="00E40F67" w:rsidRPr="00A35495" w:rsidRDefault="00E40F67" w:rsidP="00520398">
            <w:pPr>
              <w:spacing w:after="0" w:line="240" w:lineRule="auto"/>
              <w:ind w:firstLineChars="19" w:firstLine="42"/>
              <w:jc w:val="both"/>
              <w:outlineLvl w:val="0"/>
              <w:rPr>
                <w:rFonts w:ascii="Times New Roman" w:eastAsia="Times New Roman" w:hAnsi="Times New Roman" w:cs="Times New Roman"/>
                <w:lang w:eastAsia="ru-RU"/>
              </w:rPr>
            </w:pPr>
            <w:r w:rsidRPr="00A35495">
              <w:rPr>
                <w:rFonts w:ascii="Times New Roman" w:eastAsia="Times New Roman" w:hAnsi="Times New Roman" w:cs="Times New Roman"/>
                <w:lang w:eastAsia="ru-RU"/>
              </w:rPr>
              <w:t>Поступление от выполнения работ, оказания услуг физ.лицам</w:t>
            </w:r>
          </w:p>
        </w:tc>
        <w:tc>
          <w:tcPr>
            <w:tcW w:w="1306" w:type="dxa"/>
            <w:shd w:val="clear" w:color="auto" w:fill="auto"/>
            <w:noWrap/>
            <w:hideMark/>
          </w:tcPr>
          <w:p w:rsidR="00E40F67" w:rsidRPr="00A35495" w:rsidRDefault="00E40F67" w:rsidP="00520398">
            <w:pPr>
              <w:spacing w:after="0" w:line="240" w:lineRule="auto"/>
              <w:jc w:val="center"/>
              <w:outlineLvl w:val="0"/>
              <w:rPr>
                <w:rFonts w:ascii="Times New Roman" w:eastAsia="Times New Roman" w:hAnsi="Times New Roman" w:cs="Times New Roman"/>
                <w:lang w:eastAsia="ru-RU"/>
              </w:rPr>
            </w:pPr>
            <w:r w:rsidRPr="00A35495">
              <w:rPr>
                <w:rFonts w:ascii="Times New Roman" w:eastAsia="Times New Roman" w:hAnsi="Times New Roman" w:cs="Times New Roman"/>
                <w:lang w:eastAsia="ru-RU"/>
              </w:rPr>
              <w:t>428</w:t>
            </w:r>
            <w:r w:rsidRPr="00520398">
              <w:rPr>
                <w:rFonts w:ascii="Times New Roman" w:eastAsia="Times New Roman" w:hAnsi="Times New Roman" w:cs="Times New Roman"/>
                <w:lang w:eastAsia="ru-RU"/>
              </w:rPr>
              <w:t>,7</w:t>
            </w:r>
          </w:p>
        </w:tc>
        <w:tc>
          <w:tcPr>
            <w:tcW w:w="1263" w:type="dxa"/>
          </w:tcPr>
          <w:p w:rsidR="00E40F67" w:rsidRPr="00520398" w:rsidRDefault="00E40F67" w:rsidP="00520398">
            <w:pPr>
              <w:spacing w:after="0" w:line="240" w:lineRule="auto"/>
              <w:jc w:val="center"/>
              <w:outlineLvl w:val="0"/>
              <w:rPr>
                <w:rFonts w:ascii="Times New Roman" w:eastAsia="Times New Roman" w:hAnsi="Times New Roman" w:cs="Times New Roman"/>
                <w:lang w:eastAsia="ru-RU"/>
              </w:rPr>
            </w:pPr>
            <w:r w:rsidRPr="00520398">
              <w:rPr>
                <w:rFonts w:ascii="Times New Roman" w:eastAsia="Times New Roman" w:hAnsi="Times New Roman" w:cs="Times New Roman"/>
                <w:lang w:eastAsia="ru-RU"/>
              </w:rPr>
              <w:t>568,3</w:t>
            </w:r>
          </w:p>
        </w:tc>
        <w:tc>
          <w:tcPr>
            <w:tcW w:w="1258" w:type="dxa"/>
          </w:tcPr>
          <w:p w:rsidR="00E40F67" w:rsidRPr="00520398" w:rsidRDefault="00E40F67" w:rsidP="00520398">
            <w:pPr>
              <w:spacing w:after="0" w:line="240" w:lineRule="auto"/>
              <w:jc w:val="center"/>
              <w:outlineLvl w:val="0"/>
              <w:rPr>
                <w:rFonts w:ascii="Times New Roman" w:eastAsia="Times New Roman" w:hAnsi="Times New Roman" w:cs="Times New Roman"/>
                <w:lang w:eastAsia="ru-RU"/>
              </w:rPr>
            </w:pPr>
            <w:r w:rsidRPr="00520398">
              <w:rPr>
                <w:rFonts w:ascii="Times New Roman" w:eastAsia="Times New Roman" w:hAnsi="Times New Roman" w:cs="Times New Roman"/>
                <w:lang w:eastAsia="ru-RU"/>
              </w:rPr>
              <w:t>499,1</w:t>
            </w:r>
          </w:p>
        </w:tc>
      </w:tr>
      <w:tr w:rsidR="00E40F67" w:rsidRPr="00A35495" w:rsidTr="00520398">
        <w:trPr>
          <w:trHeight w:val="240"/>
        </w:trPr>
        <w:tc>
          <w:tcPr>
            <w:tcW w:w="5534" w:type="dxa"/>
            <w:shd w:val="clear" w:color="auto" w:fill="auto"/>
            <w:hideMark/>
          </w:tcPr>
          <w:p w:rsidR="00E40F67" w:rsidRPr="00A35495" w:rsidRDefault="00E40F67" w:rsidP="00520398">
            <w:pPr>
              <w:spacing w:after="0" w:line="240" w:lineRule="auto"/>
              <w:ind w:firstLineChars="19" w:firstLine="42"/>
              <w:jc w:val="both"/>
              <w:outlineLvl w:val="0"/>
              <w:rPr>
                <w:rFonts w:ascii="Times New Roman" w:eastAsia="Times New Roman" w:hAnsi="Times New Roman" w:cs="Times New Roman"/>
                <w:lang w:eastAsia="ru-RU"/>
              </w:rPr>
            </w:pPr>
            <w:r w:rsidRPr="00A35495">
              <w:rPr>
                <w:rFonts w:ascii="Times New Roman" w:eastAsia="Times New Roman" w:hAnsi="Times New Roman" w:cs="Times New Roman"/>
                <w:lang w:eastAsia="ru-RU"/>
              </w:rPr>
              <w:t>Поступление от выполнения работ, оказания услуг юр.лицам</w:t>
            </w:r>
          </w:p>
        </w:tc>
        <w:tc>
          <w:tcPr>
            <w:tcW w:w="1306" w:type="dxa"/>
            <w:shd w:val="clear" w:color="auto" w:fill="auto"/>
            <w:noWrap/>
            <w:hideMark/>
          </w:tcPr>
          <w:p w:rsidR="00E40F67" w:rsidRPr="00A35495" w:rsidRDefault="00E40F67" w:rsidP="00520398">
            <w:pPr>
              <w:spacing w:after="0" w:line="240" w:lineRule="auto"/>
              <w:jc w:val="center"/>
              <w:outlineLvl w:val="0"/>
              <w:rPr>
                <w:rFonts w:ascii="Times New Roman" w:eastAsia="Times New Roman" w:hAnsi="Times New Roman" w:cs="Times New Roman"/>
                <w:lang w:eastAsia="ru-RU"/>
              </w:rPr>
            </w:pPr>
            <w:r w:rsidRPr="00A35495">
              <w:rPr>
                <w:rFonts w:ascii="Times New Roman" w:eastAsia="Times New Roman" w:hAnsi="Times New Roman" w:cs="Times New Roman"/>
                <w:lang w:eastAsia="ru-RU"/>
              </w:rPr>
              <w:t>4</w:t>
            </w:r>
            <w:r w:rsidRPr="00520398">
              <w:rPr>
                <w:rFonts w:ascii="Times New Roman" w:eastAsia="Times New Roman" w:hAnsi="Times New Roman" w:cs="Times New Roman"/>
                <w:lang w:eastAsia="ru-RU"/>
              </w:rPr>
              <w:t> </w:t>
            </w:r>
            <w:r w:rsidRPr="00A35495">
              <w:rPr>
                <w:rFonts w:ascii="Times New Roman" w:eastAsia="Times New Roman" w:hAnsi="Times New Roman" w:cs="Times New Roman"/>
                <w:lang w:eastAsia="ru-RU"/>
              </w:rPr>
              <w:t>189</w:t>
            </w:r>
            <w:r w:rsidRPr="00520398">
              <w:rPr>
                <w:rFonts w:ascii="Times New Roman" w:eastAsia="Times New Roman" w:hAnsi="Times New Roman" w:cs="Times New Roman"/>
                <w:lang w:eastAsia="ru-RU"/>
              </w:rPr>
              <w:t>,2</w:t>
            </w:r>
          </w:p>
        </w:tc>
        <w:tc>
          <w:tcPr>
            <w:tcW w:w="1263" w:type="dxa"/>
          </w:tcPr>
          <w:p w:rsidR="00E40F67" w:rsidRPr="00520398" w:rsidRDefault="00E40F67" w:rsidP="00520398">
            <w:pPr>
              <w:spacing w:after="0" w:line="240" w:lineRule="auto"/>
              <w:jc w:val="center"/>
              <w:outlineLvl w:val="0"/>
              <w:rPr>
                <w:rFonts w:ascii="Times New Roman" w:eastAsia="Times New Roman" w:hAnsi="Times New Roman" w:cs="Times New Roman"/>
                <w:lang w:eastAsia="ru-RU"/>
              </w:rPr>
            </w:pPr>
            <w:r w:rsidRPr="00520398">
              <w:rPr>
                <w:rFonts w:ascii="Times New Roman" w:eastAsia="Times New Roman" w:hAnsi="Times New Roman" w:cs="Times New Roman"/>
                <w:lang w:eastAsia="ru-RU"/>
              </w:rPr>
              <w:t>3459,2</w:t>
            </w:r>
          </w:p>
        </w:tc>
        <w:tc>
          <w:tcPr>
            <w:tcW w:w="1258" w:type="dxa"/>
          </w:tcPr>
          <w:p w:rsidR="00E40F67" w:rsidRPr="00520398" w:rsidRDefault="00E40F67" w:rsidP="00520398">
            <w:pPr>
              <w:spacing w:after="0" w:line="240" w:lineRule="auto"/>
              <w:jc w:val="center"/>
              <w:outlineLvl w:val="0"/>
              <w:rPr>
                <w:rFonts w:ascii="Times New Roman" w:eastAsia="Times New Roman" w:hAnsi="Times New Roman" w:cs="Times New Roman"/>
                <w:lang w:eastAsia="ru-RU"/>
              </w:rPr>
            </w:pPr>
            <w:r w:rsidRPr="00520398">
              <w:rPr>
                <w:rFonts w:ascii="Times New Roman" w:eastAsia="Times New Roman" w:hAnsi="Times New Roman" w:cs="Times New Roman"/>
                <w:lang w:eastAsia="ru-RU"/>
              </w:rPr>
              <w:t>2962,3</w:t>
            </w:r>
          </w:p>
        </w:tc>
      </w:tr>
      <w:tr w:rsidR="00E40F67" w:rsidRPr="00A35495" w:rsidTr="00520398">
        <w:trPr>
          <w:trHeight w:val="240"/>
        </w:trPr>
        <w:tc>
          <w:tcPr>
            <w:tcW w:w="5534" w:type="dxa"/>
            <w:shd w:val="clear" w:color="auto" w:fill="auto"/>
            <w:hideMark/>
          </w:tcPr>
          <w:p w:rsidR="00E40F67" w:rsidRPr="00A35495" w:rsidRDefault="005C3D07" w:rsidP="00520398">
            <w:pPr>
              <w:spacing w:after="0" w:line="240" w:lineRule="auto"/>
              <w:ind w:firstLineChars="19" w:firstLine="42"/>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Субсидия</w:t>
            </w:r>
          </w:p>
        </w:tc>
        <w:tc>
          <w:tcPr>
            <w:tcW w:w="1306" w:type="dxa"/>
            <w:shd w:val="clear" w:color="auto" w:fill="auto"/>
            <w:noWrap/>
            <w:hideMark/>
          </w:tcPr>
          <w:p w:rsidR="00E40F67" w:rsidRPr="00A35495" w:rsidRDefault="005C3D07" w:rsidP="00520398">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7 026,7</w:t>
            </w:r>
          </w:p>
        </w:tc>
        <w:tc>
          <w:tcPr>
            <w:tcW w:w="1263" w:type="dxa"/>
          </w:tcPr>
          <w:p w:rsidR="00E40F67" w:rsidRPr="00520398" w:rsidRDefault="005C3D07" w:rsidP="00520398">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48 755,6</w:t>
            </w:r>
          </w:p>
        </w:tc>
        <w:tc>
          <w:tcPr>
            <w:tcW w:w="1258" w:type="dxa"/>
          </w:tcPr>
          <w:p w:rsidR="00E40F67" w:rsidRPr="00520398" w:rsidRDefault="005C3D07" w:rsidP="00520398">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35495" w:rsidRPr="00A35495" w:rsidTr="00520398">
        <w:trPr>
          <w:trHeight w:val="240"/>
        </w:trPr>
        <w:tc>
          <w:tcPr>
            <w:tcW w:w="5534" w:type="dxa"/>
            <w:shd w:val="clear" w:color="auto" w:fill="auto"/>
            <w:hideMark/>
          </w:tcPr>
          <w:p w:rsidR="00A35495" w:rsidRPr="00A35495" w:rsidRDefault="00A35495" w:rsidP="00520398">
            <w:pPr>
              <w:spacing w:after="0" w:line="240" w:lineRule="auto"/>
              <w:ind w:firstLineChars="19" w:firstLine="42"/>
              <w:jc w:val="both"/>
              <w:outlineLvl w:val="0"/>
              <w:rPr>
                <w:rFonts w:ascii="Times New Roman" w:eastAsia="Times New Roman" w:hAnsi="Times New Roman" w:cs="Times New Roman"/>
                <w:lang w:eastAsia="ru-RU"/>
              </w:rPr>
            </w:pPr>
            <w:r w:rsidRPr="00A35495">
              <w:rPr>
                <w:rFonts w:ascii="Times New Roman" w:eastAsia="Times New Roman" w:hAnsi="Times New Roman" w:cs="Times New Roman"/>
                <w:lang w:eastAsia="ru-RU"/>
              </w:rPr>
              <w:t>Обеспечение заявки на участие в запросе цен</w:t>
            </w:r>
          </w:p>
        </w:tc>
        <w:tc>
          <w:tcPr>
            <w:tcW w:w="1306" w:type="dxa"/>
            <w:shd w:val="clear" w:color="auto" w:fill="auto"/>
            <w:noWrap/>
            <w:hideMark/>
          </w:tcPr>
          <w:p w:rsidR="00A35495" w:rsidRPr="00A35495" w:rsidRDefault="00A35495" w:rsidP="00520398">
            <w:pPr>
              <w:spacing w:after="0" w:line="240" w:lineRule="auto"/>
              <w:jc w:val="center"/>
              <w:outlineLvl w:val="0"/>
              <w:rPr>
                <w:rFonts w:ascii="Times New Roman" w:eastAsia="Times New Roman" w:hAnsi="Times New Roman" w:cs="Times New Roman"/>
                <w:lang w:eastAsia="ru-RU"/>
              </w:rPr>
            </w:pPr>
            <w:r w:rsidRPr="00A35495">
              <w:rPr>
                <w:rFonts w:ascii="Times New Roman" w:eastAsia="Times New Roman" w:hAnsi="Times New Roman" w:cs="Times New Roman"/>
                <w:lang w:eastAsia="ru-RU"/>
              </w:rPr>
              <w:t>205</w:t>
            </w:r>
            <w:r w:rsidR="00EB1CEB" w:rsidRPr="00520398">
              <w:rPr>
                <w:rFonts w:ascii="Times New Roman" w:eastAsia="Times New Roman" w:hAnsi="Times New Roman" w:cs="Times New Roman"/>
                <w:lang w:eastAsia="ru-RU"/>
              </w:rPr>
              <w:t>,0</w:t>
            </w:r>
          </w:p>
        </w:tc>
        <w:tc>
          <w:tcPr>
            <w:tcW w:w="1263" w:type="dxa"/>
          </w:tcPr>
          <w:p w:rsidR="00A35495" w:rsidRPr="00520398" w:rsidRDefault="00520398" w:rsidP="00520398">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58" w:type="dxa"/>
          </w:tcPr>
          <w:p w:rsidR="00A35495" w:rsidRPr="00520398" w:rsidRDefault="00520398" w:rsidP="00520398">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35495" w:rsidRPr="00A35495" w:rsidTr="00520398">
        <w:trPr>
          <w:trHeight w:val="240"/>
        </w:trPr>
        <w:tc>
          <w:tcPr>
            <w:tcW w:w="5534" w:type="dxa"/>
            <w:shd w:val="clear" w:color="auto" w:fill="auto"/>
            <w:hideMark/>
          </w:tcPr>
          <w:p w:rsidR="00A35495" w:rsidRPr="00A35495" w:rsidRDefault="00A35495" w:rsidP="00520398">
            <w:pPr>
              <w:spacing w:after="0" w:line="240" w:lineRule="auto"/>
              <w:ind w:firstLineChars="19" w:firstLine="42"/>
              <w:jc w:val="both"/>
              <w:outlineLvl w:val="0"/>
              <w:rPr>
                <w:rFonts w:ascii="Times New Roman" w:eastAsia="Times New Roman" w:hAnsi="Times New Roman" w:cs="Times New Roman"/>
                <w:lang w:eastAsia="ru-RU"/>
              </w:rPr>
            </w:pPr>
            <w:r w:rsidRPr="00A35495">
              <w:rPr>
                <w:rFonts w:ascii="Times New Roman" w:eastAsia="Times New Roman" w:hAnsi="Times New Roman" w:cs="Times New Roman"/>
                <w:lang w:eastAsia="ru-RU"/>
              </w:rPr>
              <w:t>Оплата прочих работ, услуг</w:t>
            </w:r>
          </w:p>
        </w:tc>
        <w:tc>
          <w:tcPr>
            <w:tcW w:w="1306" w:type="dxa"/>
            <w:shd w:val="clear" w:color="auto" w:fill="auto"/>
            <w:noWrap/>
            <w:hideMark/>
          </w:tcPr>
          <w:p w:rsidR="00A35495" w:rsidRPr="00A35495" w:rsidRDefault="00A35495" w:rsidP="00520398">
            <w:pPr>
              <w:spacing w:after="0" w:line="240" w:lineRule="auto"/>
              <w:jc w:val="center"/>
              <w:outlineLvl w:val="0"/>
              <w:rPr>
                <w:rFonts w:ascii="Times New Roman" w:eastAsia="Times New Roman" w:hAnsi="Times New Roman" w:cs="Times New Roman"/>
                <w:lang w:eastAsia="ru-RU"/>
              </w:rPr>
            </w:pPr>
            <w:r w:rsidRPr="00A35495">
              <w:rPr>
                <w:rFonts w:ascii="Times New Roman" w:eastAsia="Times New Roman" w:hAnsi="Times New Roman" w:cs="Times New Roman"/>
                <w:lang w:eastAsia="ru-RU"/>
              </w:rPr>
              <w:t>3</w:t>
            </w:r>
            <w:r w:rsidR="00EB1CEB" w:rsidRPr="00520398">
              <w:rPr>
                <w:rFonts w:ascii="Times New Roman" w:eastAsia="Times New Roman" w:hAnsi="Times New Roman" w:cs="Times New Roman"/>
                <w:lang w:eastAsia="ru-RU"/>
              </w:rPr>
              <w:t>,2</w:t>
            </w:r>
          </w:p>
        </w:tc>
        <w:tc>
          <w:tcPr>
            <w:tcW w:w="1263" w:type="dxa"/>
          </w:tcPr>
          <w:p w:rsidR="00A35495" w:rsidRPr="00520398" w:rsidRDefault="00520398" w:rsidP="00520398">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58" w:type="dxa"/>
          </w:tcPr>
          <w:p w:rsidR="00A35495" w:rsidRPr="00520398" w:rsidRDefault="00520398" w:rsidP="00520398">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35495" w:rsidRPr="00A35495" w:rsidTr="00520398">
        <w:trPr>
          <w:trHeight w:val="465"/>
        </w:trPr>
        <w:tc>
          <w:tcPr>
            <w:tcW w:w="5534" w:type="dxa"/>
            <w:shd w:val="clear" w:color="auto" w:fill="auto"/>
            <w:hideMark/>
          </w:tcPr>
          <w:p w:rsidR="00A35495" w:rsidRPr="00A35495" w:rsidRDefault="00A35495" w:rsidP="00520398">
            <w:pPr>
              <w:spacing w:after="0" w:line="240" w:lineRule="auto"/>
              <w:ind w:firstLineChars="19" w:firstLine="42"/>
              <w:jc w:val="both"/>
              <w:outlineLvl w:val="0"/>
              <w:rPr>
                <w:rFonts w:ascii="Times New Roman" w:eastAsia="Times New Roman" w:hAnsi="Times New Roman" w:cs="Times New Roman"/>
                <w:lang w:eastAsia="ru-RU"/>
              </w:rPr>
            </w:pPr>
            <w:r w:rsidRPr="00A35495">
              <w:rPr>
                <w:rFonts w:ascii="Times New Roman" w:eastAsia="Times New Roman" w:hAnsi="Times New Roman" w:cs="Times New Roman"/>
                <w:lang w:eastAsia="ru-RU"/>
              </w:rPr>
              <w:t>Подключение (технологическое присоединение) к централизованной системе</w:t>
            </w:r>
          </w:p>
        </w:tc>
        <w:tc>
          <w:tcPr>
            <w:tcW w:w="1306" w:type="dxa"/>
            <w:shd w:val="clear" w:color="auto" w:fill="auto"/>
            <w:noWrap/>
            <w:hideMark/>
          </w:tcPr>
          <w:p w:rsidR="00A35495" w:rsidRPr="00A35495" w:rsidRDefault="00A35495" w:rsidP="00520398">
            <w:pPr>
              <w:spacing w:after="0" w:line="240" w:lineRule="auto"/>
              <w:jc w:val="center"/>
              <w:outlineLvl w:val="0"/>
              <w:rPr>
                <w:rFonts w:ascii="Times New Roman" w:eastAsia="Times New Roman" w:hAnsi="Times New Roman" w:cs="Times New Roman"/>
                <w:lang w:eastAsia="ru-RU"/>
              </w:rPr>
            </w:pPr>
            <w:r w:rsidRPr="00A35495">
              <w:rPr>
                <w:rFonts w:ascii="Times New Roman" w:eastAsia="Times New Roman" w:hAnsi="Times New Roman" w:cs="Times New Roman"/>
                <w:lang w:eastAsia="ru-RU"/>
              </w:rPr>
              <w:t>29</w:t>
            </w:r>
            <w:r w:rsidR="00EB1CEB" w:rsidRPr="00520398">
              <w:rPr>
                <w:rFonts w:ascii="Times New Roman" w:eastAsia="Times New Roman" w:hAnsi="Times New Roman" w:cs="Times New Roman"/>
                <w:lang w:eastAsia="ru-RU"/>
              </w:rPr>
              <w:t>,0</w:t>
            </w:r>
          </w:p>
        </w:tc>
        <w:tc>
          <w:tcPr>
            <w:tcW w:w="1263" w:type="dxa"/>
          </w:tcPr>
          <w:p w:rsidR="00A35495" w:rsidRPr="00520398" w:rsidRDefault="00A35495" w:rsidP="00520398">
            <w:pPr>
              <w:spacing w:after="0" w:line="240" w:lineRule="auto"/>
              <w:jc w:val="center"/>
              <w:outlineLvl w:val="0"/>
              <w:rPr>
                <w:rFonts w:ascii="Times New Roman" w:eastAsia="Times New Roman" w:hAnsi="Times New Roman" w:cs="Times New Roman"/>
                <w:lang w:eastAsia="ru-RU"/>
              </w:rPr>
            </w:pPr>
            <w:r w:rsidRPr="00520398">
              <w:rPr>
                <w:rFonts w:ascii="Times New Roman" w:eastAsia="Times New Roman" w:hAnsi="Times New Roman" w:cs="Times New Roman"/>
                <w:lang w:eastAsia="ru-RU"/>
              </w:rPr>
              <w:t>36,5</w:t>
            </w:r>
          </w:p>
        </w:tc>
        <w:tc>
          <w:tcPr>
            <w:tcW w:w="1258" w:type="dxa"/>
          </w:tcPr>
          <w:p w:rsidR="00A35495" w:rsidRPr="00520398" w:rsidRDefault="00A35495" w:rsidP="00520398">
            <w:pPr>
              <w:spacing w:after="0" w:line="240" w:lineRule="auto"/>
              <w:jc w:val="center"/>
              <w:outlineLvl w:val="0"/>
              <w:rPr>
                <w:rFonts w:ascii="Times New Roman" w:eastAsia="Times New Roman" w:hAnsi="Times New Roman" w:cs="Times New Roman"/>
                <w:lang w:eastAsia="ru-RU"/>
              </w:rPr>
            </w:pPr>
          </w:p>
        </w:tc>
      </w:tr>
      <w:tr w:rsidR="00A35495" w:rsidRPr="00A35495" w:rsidTr="00520398">
        <w:trPr>
          <w:trHeight w:val="240"/>
        </w:trPr>
        <w:tc>
          <w:tcPr>
            <w:tcW w:w="5534" w:type="dxa"/>
            <w:shd w:val="clear" w:color="auto" w:fill="auto"/>
            <w:hideMark/>
          </w:tcPr>
          <w:p w:rsidR="00A35495" w:rsidRPr="00A35495" w:rsidRDefault="00A35495" w:rsidP="00520398">
            <w:pPr>
              <w:spacing w:after="0" w:line="240" w:lineRule="auto"/>
              <w:ind w:firstLineChars="19" w:firstLine="42"/>
              <w:jc w:val="both"/>
              <w:outlineLvl w:val="0"/>
              <w:rPr>
                <w:rFonts w:ascii="Times New Roman" w:eastAsia="Times New Roman" w:hAnsi="Times New Roman" w:cs="Times New Roman"/>
                <w:lang w:eastAsia="ru-RU"/>
              </w:rPr>
            </w:pPr>
            <w:r w:rsidRPr="00A35495">
              <w:rPr>
                <w:rFonts w:ascii="Times New Roman" w:eastAsia="Times New Roman" w:hAnsi="Times New Roman" w:cs="Times New Roman"/>
                <w:lang w:eastAsia="ru-RU"/>
              </w:rPr>
              <w:t>Поступление от продажи основных средств</w:t>
            </w:r>
          </w:p>
        </w:tc>
        <w:tc>
          <w:tcPr>
            <w:tcW w:w="1306" w:type="dxa"/>
            <w:shd w:val="clear" w:color="auto" w:fill="auto"/>
            <w:noWrap/>
            <w:hideMark/>
          </w:tcPr>
          <w:p w:rsidR="00A35495" w:rsidRPr="00A35495" w:rsidRDefault="00A35495" w:rsidP="00520398">
            <w:pPr>
              <w:spacing w:after="0" w:line="240" w:lineRule="auto"/>
              <w:jc w:val="center"/>
              <w:outlineLvl w:val="0"/>
              <w:rPr>
                <w:rFonts w:ascii="Times New Roman" w:eastAsia="Times New Roman" w:hAnsi="Times New Roman" w:cs="Times New Roman"/>
                <w:lang w:eastAsia="ru-RU"/>
              </w:rPr>
            </w:pPr>
            <w:r w:rsidRPr="00A35495">
              <w:rPr>
                <w:rFonts w:ascii="Times New Roman" w:eastAsia="Times New Roman" w:hAnsi="Times New Roman" w:cs="Times New Roman"/>
                <w:lang w:eastAsia="ru-RU"/>
              </w:rPr>
              <w:t>30</w:t>
            </w:r>
            <w:r w:rsidR="00EB1CEB" w:rsidRPr="00520398">
              <w:rPr>
                <w:rFonts w:ascii="Times New Roman" w:eastAsia="Times New Roman" w:hAnsi="Times New Roman" w:cs="Times New Roman"/>
                <w:lang w:eastAsia="ru-RU"/>
              </w:rPr>
              <w:t>,0</w:t>
            </w:r>
          </w:p>
        </w:tc>
        <w:tc>
          <w:tcPr>
            <w:tcW w:w="1263" w:type="dxa"/>
          </w:tcPr>
          <w:p w:rsidR="00A35495" w:rsidRPr="00520398" w:rsidRDefault="00A35495" w:rsidP="00520398">
            <w:pPr>
              <w:spacing w:after="0" w:line="240" w:lineRule="auto"/>
              <w:jc w:val="center"/>
              <w:outlineLvl w:val="0"/>
              <w:rPr>
                <w:rFonts w:ascii="Times New Roman" w:eastAsia="Times New Roman" w:hAnsi="Times New Roman" w:cs="Times New Roman"/>
                <w:lang w:eastAsia="ru-RU"/>
              </w:rPr>
            </w:pPr>
            <w:r w:rsidRPr="00520398">
              <w:rPr>
                <w:rFonts w:ascii="Times New Roman" w:eastAsia="Times New Roman" w:hAnsi="Times New Roman" w:cs="Times New Roman"/>
                <w:lang w:eastAsia="ru-RU"/>
              </w:rPr>
              <w:t>0,4</w:t>
            </w:r>
          </w:p>
        </w:tc>
        <w:tc>
          <w:tcPr>
            <w:tcW w:w="1258" w:type="dxa"/>
          </w:tcPr>
          <w:p w:rsidR="00A35495" w:rsidRPr="00520398" w:rsidRDefault="00520398" w:rsidP="00520398">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35495" w:rsidRPr="00A35495" w:rsidTr="00520398">
        <w:trPr>
          <w:trHeight w:val="240"/>
        </w:trPr>
        <w:tc>
          <w:tcPr>
            <w:tcW w:w="5534" w:type="dxa"/>
            <w:shd w:val="clear" w:color="auto" w:fill="auto"/>
            <w:hideMark/>
          </w:tcPr>
          <w:p w:rsidR="00A35495" w:rsidRPr="00A35495" w:rsidRDefault="00A35495" w:rsidP="00520398">
            <w:pPr>
              <w:spacing w:after="0" w:line="240" w:lineRule="auto"/>
              <w:ind w:firstLineChars="19" w:firstLine="42"/>
              <w:jc w:val="both"/>
              <w:outlineLvl w:val="0"/>
              <w:rPr>
                <w:rFonts w:ascii="Times New Roman" w:eastAsia="Times New Roman" w:hAnsi="Times New Roman" w:cs="Times New Roman"/>
                <w:lang w:eastAsia="ru-RU"/>
              </w:rPr>
            </w:pPr>
            <w:r w:rsidRPr="00A35495">
              <w:rPr>
                <w:rFonts w:ascii="Times New Roman" w:eastAsia="Times New Roman" w:hAnsi="Times New Roman" w:cs="Times New Roman"/>
                <w:lang w:eastAsia="ru-RU"/>
              </w:rPr>
              <w:t>Технологическое подсоединение к сетям</w:t>
            </w:r>
          </w:p>
        </w:tc>
        <w:tc>
          <w:tcPr>
            <w:tcW w:w="1306" w:type="dxa"/>
            <w:shd w:val="clear" w:color="auto" w:fill="auto"/>
            <w:noWrap/>
            <w:hideMark/>
          </w:tcPr>
          <w:p w:rsidR="00A35495" w:rsidRPr="00A35495" w:rsidRDefault="00A35495" w:rsidP="00520398">
            <w:pPr>
              <w:spacing w:after="0" w:line="240" w:lineRule="auto"/>
              <w:jc w:val="center"/>
              <w:outlineLvl w:val="0"/>
              <w:rPr>
                <w:rFonts w:ascii="Times New Roman" w:eastAsia="Times New Roman" w:hAnsi="Times New Roman" w:cs="Times New Roman"/>
                <w:lang w:eastAsia="ru-RU"/>
              </w:rPr>
            </w:pPr>
            <w:r w:rsidRPr="00A35495">
              <w:rPr>
                <w:rFonts w:ascii="Times New Roman" w:eastAsia="Times New Roman" w:hAnsi="Times New Roman" w:cs="Times New Roman"/>
                <w:lang w:eastAsia="ru-RU"/>
              </w:rPr>
              <w:t>586</w:t>
            </w:r>
            <w:r w:rsidR="00EB1CEB" w:rsidRPr="00520398">
              <w:rPr>
                <w:rFonts w:ascii="Times New Roman" w:eastAsia="Times New Roman" w:hAnsi="Times New Roman" w:cs="Times New Roman"/>
                <w:lang w:eastAsia="ru-RU"/>
              </w:rPr>
              <w:t>,2</w:t>
            </w:r>
          </w:p>
        </w:tc>
        <w:tc>
          <w:tcPr>
            <w:tcW w:w="1263" w:type="dxa"/>
          </w:tcPr>
          <w:p w:rsidR="00A35495" w:rsidRPr="00520398" w:rsidRDefault="00520398" w:rsidP="00520398">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58" w:type="dxa"/>
          </w:tcPr>
          <w:p w:rsidR="00A35495" w:rsidRPr="00520398" w:rsidRDefault="00E40F67" w:rsidP="00520398">
            <w:pPr>
              <w:spacing w:after="0" w:line="240" w:lineRule="auto"/>
              <w:jc w:val="center"/>
              <w:outlineLvl w:val="0"/>
              <w:rPr>
                <w:rFonts w:ascii="Times New Roman" w:eastAsia="Times New Roman" w:hAnsi="Times New Roman" w:cs="Times New Roman"/>
                <w:lang w:eastAsia="ru-RU"/>
              </w:rPr>
            </w:pPr>
            <w:r w:rsidRPr="00520398">
              <w:rPr>
                <w:rFonts w:ascii="Times New Roman" w:eastAsia="Times New Roman" w:hAnsi="Times New Roman" w:cs="Times New Roman"/>
                <w:lang w:eastAsia="ru-RU"/>
              </w:rPr>
              <w:t>14,8</w:t>
            </w:r>
          </w:p>
        </w:tc>
      </w:tr>
      <w:tr w:rsidR="00A35495" w:rsidRPr="00A35495" w:rsidTr="00520398">
        <w:trPr>
          <w:trHeight w:val="240"/>
        </w:trPr>
        <w:tc>
          <w:tcPr>
            <w:tcW w:w="5534" w:type="dxa"/>
            <w:shd w:val="clear" w:color="auto" w:fill="auto"/>
            <w:hideMark/>
          </w:tcPr>
          <w:p w:rsidR="00A35495" w:rsidRPr="00A35495" w:rsidRDefault="00A35495" w:rsidP="00643B01">
            <w:pPr>
              <w:spacing w:after="0" w:line="240" w:lineRule="auto"/>
              <w:ind w:firstLine="39"/>
              <w:jc w:val="both"/>
              <w:outlineLvl w:val="0"/>
              <w:rPr>
                <w:rFonts w:ascii="Times New Roman" w:eastAsia="Times New Roman" w:hAnsi="Times New Roman" w:cs="Times New Roman"/>
                <w:lang w:eastAsia="ru-RU"/>
              </w:rPr>
            </w:pPr>
            <w:r w:rsidRPr="00A35495">
              <w:rPr>
                <w:rFonts w:ascii="Times New Roman" w:eastAsia="Times New Roman" w:hAnsi="Times New Roman" w:cs="Times New Roman"/>
                <w:lang w:eastAsia="ru-RU"/>
              </w:rPr>
              <w:t>Аренда участка</w:t>
            </w:r>
          </w:p>
        </w:tc>
        <w:tc>
          <w:tcPr>
            <w:tcW w:w="1306" w:type="dxa"/>
            <w:shd w:val="clear" w:color="auto" w:fill="auto"/>
            <w:noWrap/>
            <w:hideMark/>
          </w:tcPr>
          <w:p w:rsidR="00A35495" w:rsidRPr="00A35495" w:rsidRDefault="00520398" w:rsidP="00643B01">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63" w:type="dxa"/>
          </w:tcPr>
          <w:p w:rsidR="00A35495" w:rsidRPr="00520398" w:rsidRDefault="00A35495" w:rsidP="00643B01">
            <w:pPr>
              <w:spacing w:after="0" w:line="240" w:lineRule="auto"/>
              <w:jc w:val="center"/>
              <w:outlineLvl w:val="0"/>
              <w:rPr>
                <w:rFonts w:ascii="Times New Roman" w:eastAsia="Times New Roman" w:hAnsi="Times New Roman" w:cs="Times New Roman"/>
                <w:lang w:eastAsia="ru-RU"/>
              </w:rPr>
            </w:pPr>
            <w:r w:rsidRPr="00520398">
              <w:rPr>
                <w:rFonts w:ascii="Times New Roman" w:eastAsia="Times New Roman" w:hAnsi="Times New Roman" w:cs="Times New Roman"/>
                <w:lang w:eastAsia="ru-RU"/>
              </w:rPr>
              <w:t>235,0</w:t>
            </w:r>
          </w:p>
        </w:tc>
        <w:tc>
          <w:tcPr>
            <w:tcW w:w="1258" w:type="dxa"/>
          </w:tcPr>
          <w:p w:rsidR="00A35495" w:rsidRPr="00520398" w:rsidRDefault="00520398" w:rsidP="00643B01">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A35495" w:rsidRPr="00A35495" w:rsidTr="00520398">
        <w:trPr>
          <w:trHeight w:val="240"/>
        </w:trPr>
        <w:tc>
          <w:tcPr>
            <w:tcW w:w="5534" w:type="dxa"/>
            <w:shd w:val="clear" w:color="auto" w:fill="auto"/>
            <w:hideMark/>
          </w:tcPr>
          <w:p w:rsidR="00A35495" w:rsidRPr="00520398" w:rsidRDefault="00A35495" w:rsidP="00643B01">
            <w:pPr>
              <w:spacing w:after="0" w:line="240" w:lineRule="auto"/>
              <w:ind w:firstLineChars="19" w:firstLine="42"/>
              <w:jc w:val="both"/>
              <w:outlineLvl w:val="0"/>
              <w:rPr>
                <w:rFonts w:ascii="Times New Roman" w:eastAsia="Times New Roman" w:hAnsi="Times New Roman" w:cs="Times New Roman"/>
                <w:lang w:eastAsia="ru-RU"/>
              </w:rPr>
            </w:pPr>
            <w:r w:rsidRPr="00520398">
              <w:rPr>
                <w:rFonts w:ascii="Times New Roman" w:eastAsia="Times New Roman" w:hAnsi="Times New Roman" w:cs="Times New Roman"/>
                <w:lang w:eastAsia="ru-RU"/>
              </w:rPr>
              <w:t>Возмещение (ущерб, соцстрах, эксплуатационных расходов, госпошлина)</w:t>
            </w:r>
          </w:p>
        </w:tc>
        <w:tc>
          <w:tcPr>
            <w:tcW w:w="1306" w:type="dxa"/>
            <w:shd w:val="clear" w:color="auto" w:fill="auto"/>
            <w:noWrap/>
            <w:hideMark/>
          </w:tcPr>
          <w:p w:rsidR="00A35495" w:rsidRPr="00520398" w:rsidRDefault="00520398" w:rsidP="00643B01">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263" w:type="dxa"/>
          </w:tcPr>
          <w:p w:rsidR="00A35495" w:rsidRPr="00520398" w:rsidRDefault="00A35495" w:rsidP="00643B01">
            <w:pPr>
              <w:spacing w:after="0" w:line="240" w:lineRule="auto"/>
              <w:jc w:val="center"/>
              <w:outlineLvl w:val="0"/>
              <w:rPr>
                <w:rFonts w:ascii="Times New Roman" w:eastAsia="Times New Roman" w:hAnsi="Times New Roman" w:cs="Times New Roman"/>
                <w:lang w:eastAsia="ru-RU"/>
              </w:rPr>
            </w:pPr>
            <w:r w:rsidRPr="00520398">
              <w:rPr>
                <w:rFonts w:ascii="Times New Roman" w:eastAsia="Times New Roman" w:hAnsi="Times New Roman" w:cs="Times New Roman"/>
                <w:lang w:eastAsia="ru-RU"/>
              </w:rPr>
              <w:t>821,1</w:t>
            </w:r>
          </w:p>
        </w:tc>
        <w:tc>
          <w:tcPr>
            <w:tcW w:w="1258" w:type="dxa"/>
          </w:tcPr>
          <w:p w:rsidR="00A35495" w:rsidRPr="00520398" w:rsidRDefault="00E40F67" w:rsidP="00643B01">
            <w:pPr>
              <w:spacing w:after="0" w:line="240" w:lineRule="auto"/>
              <w:jc w:val="center"/>
              <w:outlineLvl w:val="0"/>
              <w:rPr>
                <w:rFonts w:ascii="Times New Roman" w:eastAsia="Times New Roman" w:hAnsi="Times New Roman" w:cs="Times New Roman"/>
                <w:lang w:eastAsia="ru-RU"/>
              </w:rPr>
            </w:pPr>
            <w:r w:rsidRPr="00520398">
              <w:rPr>
                <w:rFonts w:ascii="Times New Roman" w:eastAsia="Times New Roman" w:hAnsi="Times New Roman" w:cs="Times New Roman"/>
                <w:lang w:eastAsia="ru-RU"/>
              </w:rPr>
              <w:t>27,5</w:t>
            </w:r>
          </w:p>
        </w:tc>
      </w:tr>
    </w:tbl>
    <w:p w:rsidR="00643B01" w:rsidRDefault="00643B01" w:rsidP="00643B01">
      <w:pPr>
        <w:spacing w:after="0" w:line="240" w:lineRule="auto"/>
        <w:ind w:firstLine="709"/>
        <w:jc w:val="both"/>
        <w:rPr>
          <w:rFonts w:ascii="Times New Roman" w:hAnsi="Times New Roman" w:cs="Times New Roman"/>
          <w:sz w:val="24"/>
          <w:szCs w:val="24"/>
        </w:rPr>
      </w:pPr>
    </w:p>
    <w:p w:rsidR="004A03B8" w:rsidRPr="00643B01" w:rsidRDefault="004A03B8" w:rsidP="00643B01">
      <w:pPr>
        <w:spacing w:after="0" w:line="240" w:lineRule="auto"/>
        <w:ind w:firstLine="709"/>
        <w:jc w:val="both"/>
        <w:rPr>
          <w:rFonts w:ascii="Times New Roman" w:hAnsi="Times New Roman" w:cs="Times New Roman"/>
          <w:sz w:val="24"/>
          <w:szCs w:val="24"/>
        </w:rPr>
      </w:pPr>
      <w:r w:rsidRPr="00643B01">
        <w:rPr>
          <w:rFonts w:ascii="Times New Roman" w:hAnsi="Times New Roman" w:cs="Times New Roman"/>
          <w:sz w:val="24"/>
          <w:szCs w:val="24"/>
        </w:rPr>
        <w:t xml:space="preserve">В 2021 году увеличилось поступление денежных средств по сравнению с 2020 годом на 5 772,0 тыс. рублей или на 1,5%. Исходя из динамики поступлений, в 2022 году в деятельности предприятия наблюдается снижение наполнения денежными оборотными средствами.  </w:t>
      </w:r>
    </w:p>
    <w:p w:rsidR="004A03B8" w:rsidRDefault="004A03B8" w:rsidP="00643B01">
      <w:pPr>
        <w:spacing w:after="0" w:line="240" w:lineRule="auto"/>
        <w:ind w:firstLine="709"/>
        <w:jc w:val="both"/>
        <w:rPr>
          <w:rFonts w:ascii="Times New Roman" w:hAnsi="Times New Roman" w:cs="Times New Roman"/>
          <w:sz w:val="24"/>
          <w:szCs w:val="24"/>
        </w:rPr>
      </w:pPr>
      <w:r w:rsidRPr="00643B01">
        <w:rPr>
          <w:rFonts w:ascii="Times New Roman" w:hAnsi="Times New Roman" w:cs="Times New Roman"/>
          <w:sz w:val="24"/>
          <w:szCs w:val="24"/>
        </w:rPr>
        <w:t xml:space="preserve">В структуре денежных потоков  предприятия </w:t>
      </w:r>
      <w:r w:rsidR="00643B01" w:rsidRPr="00643B01">
        <w:rPr>
          <w:rFonts w:ascii="Times New Roman" w:hAnsi="Times New Roman" w:cs="Times New Roman"/>
          <w:sz w:val="24"/>
          <w:szCs w:val="24"/>
        </w:rPr>
        <w:t>безвозмездные поступления бюджетов всех уровней (бюджет Московской области, бюджет городского округа Лотошино) в 2020 году составили 7 026,7 тыс. рублей или 1,9% общей суммы поступлений, в 2021 году 48 755,6 тыс. рублей или 12,7%</w:t>
      </w:r>
      <w:r w:rsidR="00643B01">
        <w:rPr>
          <w:rFonts w:ascii="Times New Roman" w:hAnsi="Times New Roman" w:cs="Times New Roman"/>
          <w:sz w:val="24"/>
          <w:szCs w:val="24"/>
        </w:rPr>
        <w:t>.</w:t>
      </w:r>
    </w:p>
    <w:p w:rsidR="00643B01" w:rsidRPr="00643B01" w:rsidRDefault="00643B01" w:rsidP="00643B01">
      <w:pPr>
        <w:spacing w:after="0" w:line="240" w:lineRule="auto"/>
        <w:ind w:firstLine="709"/>
        <w:jc w:val="both"/>
        <w:rPr>
          <w:rFonts w:ascii="Times New Roman" w:hAnsi="Times New Roman" w:cs="Times New Roman"/>
          <w:sz w:val="24"/>
          <w:szCs w:val="24"/>
        </w:rPr>
      </w:pPr>
      <w:r w:rsidRPr="00643B01">
        <w:rPr>
          <w:rFonts w:ascii="Times New Roman" w:hAnsi="Times New Roman" w:cs="Times New Roman"/>
          <w:sz w:val="24"/>
          <w:szCs w:val="24"/>
        </w:rPr>
        <w:t xml:space="preserve">В 2020 году МП «Лотошинское ЖКХ» являлось получателем субсидий из бюджета городского округа Лотошино из средств бюджета Московской области на  </w:t>
      </w:r>
      <w:r w:rsidRPr="004A03B8">
        <w:rPr>
          <w:rFonts w:ascii="Times New Roman" w:eastAsia="Times New Roman" w:hAnsi="Times New Roman" w:cs="Times New Roman"/>
          <w:color w:val="000000"/>
          <w:sz w:val="24"/>
          <w:szCs w:val="24"/>
          <w:lang w:eastAsia="ru-RU"/>
        </w:rPr>
        <w:t xml:space="preserve">возмещение </w:t>
      </w:r>
      <w:r w:rsidRPr="004A03B8">
        <w:rPr>
          <w:rFonts w:ascii="Times New Roman" w:eastAsia="Times New Roman" w:hAnsi="Times New Roman" w:cs="Times New Roman"/>
          <w:color w:val="000000"/>
          <w:sz w:val="24"/>
          <w:szCs w:val="24"/>
          <w:lang w:eastAsia="ru-RU"/>
        </w:rPr>
        <w:lastRenderedPageBreak/>
        <w:t xml:space="preserve">затрат  связанных с ремонтом подъездов в </w:t>
      </w:r>
      <w:r w:rsidRPr="00643B01">
        <w:rPr>
          <w:rFonts w:ascii="Times New Roman" w:eastAsia="Times New Roman" w:hAnsi="Times New Roman" w:cs="Times New Roman"/>
          <w:color w:val="000000"/>
          <w:sz w:val="24"/>
          <w:szCs w:val="24"/>
          <w:lang w:eastAsia="ru-RU"/>
        </w:rPr>
        <w:t>многоквартирных домах</w:t>
      </w:r>
      <w:r w:rsidRPr="004A03B8">
        <w:rPr>
          <w:rFonts w:ascii="Times New Roman" w:eastAsia="Times New Roman" w:hAnsi="Times New Roman" w:cs="Times New Roman"/>
          <w:color w:val="000000"/>
          <w:sz w:val="24"/>
          <w:szCs w:val="24"/>
          <w:lang w:eastAsia="ru-RU"/>
        </w:rPr>
        <w:t xml:space="preserve"> в 2019 году</w:t>
      </w:r>
      <w:r w:rsidRPr="00643B01">
        <w:rPr>
          <w:rFonts w:ascii="Times New Roman" w:eastAsia="Times New Roman" w:hAnsi="Times New Roman" w:cs="Times New Roman"/>
          <w:color w:val="000000"/>
          <w:sz w:val="24"/>
          <w:szCs w:val="24"/>
          <w:lang w:eastAsia="ru-RU"/>
        </w:rPr>
        <w:t xml:space="preserve">, на </w:t>
      </w:r>
      <w:r w:rsidRPr="004A03B8">
        <w:rPr>
          <w:rFonts w:ascii="Times New Roman" w:eastAsia="Times New Roman" w:hAnsi="Times New Roman" w:cs="Times New Roman"/>
          <w:color w:val="000000"/>
          <w:sz w:val="24"/>
          <w:szCs w:val="24"/>
          <w:lang w:eastAsia="ru-RU"/>
        </w:rPr>
        <w:t>погашение просроченной задолженности</w:t>
      </w:r>
      <w:r w:rsidRPr="00643B01">
        <w:rPr>
          <w:rFonts w:ascii="Times New Roman" w:eastAsia="Times New Roman" w:hAnsi="Times New Roman" w:cs="Times New Roman"/>
          <w:color w:val="000000"/>
          <w:sz w:val="24"/>
          <w:szCs w:val="24"/>
          <w:lang w:eastAsia="ru-RU"/>
        </w:rPr>
        <w:t xml:space="preserve"> управляющих организаций, </w:t>
      </w:r>
      <w:r>
        <w:rPr>
          <w:rFonts w:ascii="Times New Roman" w:eastAsia="Times New Roman" w:hAnsi="Times New Roman" w:cs="Times New Roman"/>
          <w:color w:val="000000"/>
          <w:sz w:val="24"/>
          <w:szCs w:val="24"/>
          <w:lang w:eastAsia="ru-RU"/>
        </w:rPr>
        <w:t>поставщиков ресурсов (ресурсоснабжающих, теплоснабжающих организаций, гарантирующих организаций) перед поставщиками энергоресурсов (газа, электроэнергии, тепловой энергии)</w:t>
      </w:r>
      <w:r w:rsidR="00436CFF">
        <w:rPr>
          <w:rFonts w:ascii="Times New Roman" w:eastAsia="Times New Roman" w:hAnsi="Times New Roman" w:cs="Times New Roman"/>
          <w:color w:val="000000"/>
          <w:sz w:val="24"/>
          <w:szCs w:val="24"/>
          <w:lang w:eastAsia="ru-RU"/>
        </w:rPr>
        <w:t xml:space="preserve">. </w:t>
      </w:r>
    </w:p>
    <w:p w:rsidR="00643B01" w:rsidRPr="00643B01" w:rsidRDefault="00643B01" w:rsidP="00643B01">
      <w:pPr>
        <w:spacing w:after="0" w:line="240" w:lineRule="auto"/>
        <w:ind w:firstLine="709"/>
        <w:jc w:val="both"/>
        <w:rPr>
          <w:rFonts w:ascii="Times New Roman" w:hAnsi="Times New Roman" w:cs="Times New Roman"/>
          <w:sz w:val="24"/>
          <w:szCs w:val="24"/>
        </w:rPr>
      </w:pPr>
    </w:p>
    <w:tbl>
      <w:tblPr>
        <w:tblW w:w="9351" w:type="dxa"/>
        <w:tblInd w:w="93" w:type="dxa"/>
        <w:tblLayout w:type="fixed"/>
        <w:tblLook w:val="04A0" w:firstRow="1" w:lastRow="0" w:firstColumn="1" w:lastColumn="0" w:noHBand="0" w:noVBand="1"/>
      </w:tblPr>
      <w:tblGrid>
        <w:gridCol w:w="1291"/>
        <w:gridCol w:w="1134"/>
        <w:gridCol w:w="964"/>
        <w:gridCol w:w="3005"/>
        <w:gridCol w:w="1561"/>
        <w:gridCol w:w="1396"/>
      </w:tblGrid>
      <w:tr w:rsidR="009D5322" w:rsidRPr="004A03B8" w:rsidTr="009D5322">
        <w:trPr>
          <w:trHeight w:val="319"/>
        </w:trPr>
        <w:tc>
          <w:tcPr>
            <w:tcW w:w="129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D5322" w:rsidRPr="004A03B8" w:rsidRDefault="009D5322" w:rsidP="004A03B8">
            <w:pPr>
              <w:spacing w:after="0" w:line="240" w:lineRule="auto"/>
              <w:jc w:val="center"/>
              <w:rPr>
                <w:rFonts w:ascii="Times New Roman" w:eastAsia="Times New Roman" w:hAnsi="Times New Roman" w:cs="Times New Roman"/>
                <w:b/>
                <w:bCs/>
                <w:color w:val="000000"/>
                <w:sz w:val="20"/>
                <w:szCs w:val="20"/>
                <w:lang w:eastAsia="ru-RU"/>
              </w:rPr>
            </w:pPr>
            <w:r w:rsidRPr="004A03B8">
              <w:rPr>
                <w:rFonts w:ascii="Times New Roman" w:eastAsia="Times New Roman" w:hAnsi="Times New Roman" w:cs="Times New Roman"/>
                <w:b/>
                <w:bCs/>
                <w:color w:val="000000"/>
                <w:sz w:val="20"/>
                <w:szCs w:val="20"/>
                <w:lang w:eastAsia="ru-RU"/>
              </w:rPr>
              <w:t>Номер документа-основания</w:t>
            </w:r>
          </w:p>
        </w:tc>
        <w:tc>
          <w:tcPr>
            <w:tcW w:w="1134"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D5322" w:rsidRPr="004A03B8" w:rsidRDefault="009D5322" w:rsidP="004A03B8">
            <w:pPr>
              <w:spacing w:after="0" w:line="240" w:lineRule="auto"/>
              <w:jc w:val="center"/>
              <w:rPr>
                <w:rFonts w:ascii="Times New Roman" w:eastAsia="Times New Roman" w:hAnsi="Times New Roman" w:cs="Times New Roman"/>
                <w:b/>
                <w:bCs/>
                <w:color w:val="000000"/>
                <w:sz w:val="20"/>
                <w:szCs w:val="20"/>
                <w:lang w:eastAsia="ru-RU"/>
              </w:rPr>
            </w:pPr>
            <w:r w:rsidRPr="004A03B8">
              <w:rPr>
                <w:rFonts w:ascii="Times New Roman" w:eastAsia="Times New Roman" w:hAnsi="Times New Roman" w:cs="Times New Roman"/>
                <w:b/>
                <w:bCs/>
                <w:color w:val="000000"/>
                <w:sz w:val="20"/>
                <w:szCs w:val="20"/>
                <w:lang w:eastAsia="ru-RU"/>
              </w:rPr>
              <w:t>Дата договора</w:t>
            </w:r>
          </w:p>
        </w:tc>
        <w:tc>
          <w:tcPr>
            <w:tcW w:w="964"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D5322" w:rsidRPr="004A03B8" w:rsidRDefault="009D5322" w:rsidP="004A03B8">
            <w:pPr>
              <w:spacing w:after="0" w:line="240" w:lineRule="auto"/>
              <w:jc w:val="center"/>
              <w:rPr>
                <w:rFonts w:ascii="Times New Roman" w:eastAsia="Times New Roman" w:hAnsi="Times New Roman" w:cs="Times New Roman"/>
                <w:b/>
                <w:bCs/>
                <w:color w:val="000000"/>
                <w:sz w:val="20"/>
                <w:szCs w:val="20"/>
                <w:lang w:eastAsia="ru-RU"/>
              </w:rPr>
            </w:pPr>
            <w:r w:rsidRPr="009D5322">
              <w:rPr>
                <w:rFonts w:ascii="Times New Roman" w:eastAsia="Times New Roman" w:hAnsi="Times New Roman" w:cs="Times New Roman"/>
                <w:b/>
                <w:bCs/>
                <w:color w:val="000000"/>
                <w:sz w:val="20"/>
                <w:szCs w:val="20"/>
                <w:lang w:eastAsia="ru-RU"/>
              </w:rPr>
              <w:t>Б</w:t>
            </w:r>
            <w:r w:rsidRPr="004A03B8">
              <w:rPr>
                <w:rFonts w:ascii="Times New Roman" w:eastAsia="Times New Roman" w:hAnsi="Times New Roman" w:cs="Times New Roman"/>
                <w:b/>
                <w:bCs/>
                <w:color w:val="000000"/>
                <w:sz w:val="20"/>
                <w:szCs w:val="20"/>
                <w:lang w:eastAsia="ru-RU"/>
              </w:rPr>
              <w:t>юджет</w:t>
            </w:r>
          </w:p>
        </w:tc>
        <w:tc>
          <w:tcPr>
            <w:tcW w:w="300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D5322" w:rsidRPr="004A03B8" w:rsidRDefault="009D5322" w:rsidP="004A03B8">
            <w:pPr>
              <w:spacing w:after="0" w:line="240" w:lineRule="auto"/>
              <w:jc w:val="center"/>
              <w:rPr>
                <w:rFonts w:ascii="Times New Roman" w:eastAsia="Times New Roman" w:hAnsi="Times New Roman" w:cs="Times New Roman"/>
                <w:b/>
                <w:bCs/>
                <w:color w:val="000000"/>
                <w:sz w:val="20"/>
                <w:szCs w:val="20"/>
                <w:lang w:eastAsia="ru-RU"/>
              </w:rPr>
            </w:pPr>
            <w:r w:rsidRPr="004A03B8">
              <w:rPr>
                <w:rFonts w:ascii="Times New Roman" w:eastAsia="Times New Roman" w:hAnsi="Times New Roman" w:cs="Times New Roman"/>
                <w:b/>
                <w:bCs/>
                <w:color w:val="000000"/>
                <w:sz w:val="20"/>
                <w:szCs w:val="20"/>
                <w:lang w:eastAsia="ru-RU"/>
              </w:rPr>
              <w:t>Предмет субсидии</w:t>
            </w:r>
          </w:p>
        </w:tc>
        <w:tc>
          <w:tcPr>
            <w:tcW w:w="156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D5322" w:rsidRPr="004A03B8" w:rsidRDefault="00930A44" w:rsidP="004A03B8">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Сумма субсидии</w:t>
            </w:r>
            <w:r w:rsidR="009D5322" w:rsidRPr="009D5322">
              <w:rPr>
                <w:rFonts w:ascii="Times New Roman" w:eastAsia="Times New Roman" w:hAnsi="Times New Roman" w:cs="Times New Roman"/>
                <w:b/>
                <w:bCs/>
                <w:color w:val="000000"/>
                <w:sz w:val="20"/>
                <w:szCs w:val="20"/>
                <w:lang w:eastAsia="ru-RU"/>
              </w:rPr>
              <w:t xml:space="preserve"> (в рублях)</w:t>
            </w:r>
          </w:p>
        </w:tc>
        <w:tc>
          <w:tcPr>
            <w:tcW w:w="139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D5322" w:rsidRPr="004A03B8" w:rsidRDefault="009D5322" w:rsidP="004A03B8">
            <w:pPr>
              <w:spacing w:after="0" w:line="240" w:lineRule="auto"/>
              <w:jc w:val="center"/>
              <w:rPr>
                <w:rFonts w:ascii="Times New Roman" w:eastAsia="Times New Roman" w:hAnsi="Times New Roman" w:cs="Times New Roman"/>
                <w:b/>
                <w:bCs/>
                <w:color w:val="000000"/>
                <w:sz w:val="20"/>
                <w:szCs w:val="20"/>
                <w:lang w:eastAsia="ru-RU"/>
              </w:rPr>
            </w:pPr>
            <w:r w:rsidRPr="004A03B8">
              <w:rPr>
                <w:rFonts w:ascii="Times New Roman" w:eastAsia="Times New Roman" w:hAnsi="Times New Roman" w:cs="Times New Roman"/>
                <w:b/>
                <w:bCs/>
                <w:color w:val="000000"/>
                <w:sz w:val="20"/>
                <w:szCs w:val="20"/>
                <w:lang w:eastAsia="ru-RU"/>
              </w:rPr>
              <w:t xml:space="preserve">Профинансировано </w:t>
            </w:r>
          </w:p>
        </w:tc>
      </w:tr>
      <w:tr w:rsidR="009D5322" w:rsidRPr="004A03B8" w:rsidTr="00930A44">
        <w:trPr>
          <w:trHeight w:val="321"/>
        </w:trPr>
        <w:tc>
          <w:tcPr>
            <w:tcW w:w="1291" w:type="dxa"/>
            <w:vMerge/>
            <w:tcBorders>
              <w:top w:val="single" w:sz="8" w:space="0" w:color="auto"/>
              <w:left w:val="single" w:sz="8" w:space="0" w:color="auto"/>
              <w:bottom w:val="single" w:sz="8" w:space="0" w:color="auto"/>
              <w:right w:val="single" w:sz="8" w:space="0" w:color="auto"/>
            </w:tcBorders>
            <w:vAlign w:val="center"/>
            <w:hideMark/>
          </w:tcPr>
          <w:p w:rsidR="009D5322" w:rsidRPr="004A03B8" w:rsidRDefault="009D5322" w:rsidP="004A03B8">
            <w:pPr>
              <w:spacing w:after="0" w:line="240" w:lineRule="auto"/>
              <w:rPr>
                <w:rFonts w:ascii="Times New Roman" w:eastAsia="Times New Roman" w:hAnsi="Times New Roman" w:cs="Times New Roman"/>
                <w:b/>
                <w:bCs/>
                <w:color w:val="000000"/>
                <w:sz w:val="20"/>
                <w:szCs w:val="20"/>
                <w:lang w:eastAsia="ru-RU"/>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9D5322" w:rsidRPr="004A03B8" w:rsidRDefault="009D5322" w:rsidP="004A03B8">
            <w:pPr>
              <w:spacing w:after="0" w:line="240" w:lineRule="auto"/>
              <w:rPr>
                <w:rFonts w:ascii="Times New Roman" w:eastAsia="Times New Roman" w:hAnsi="Times New Roman" w:cs="Times New Roman"/>
                <w:b/>
                <w:bCs/>
                <w:color w:val="000000"/>
                <w:sz w:val="20"/>
                <w:szCs w:val="20"/>
                <w:lang w:eastAsia="ru-RU"/>
              </w:rPr>
            </w:pPr>
          </w:p>
        </w:tc>
        <w:tc>
          <w:tcPr>
            <w:tcW w:w="964" w:type="dxa"/>
            <w:vMerge/>
            <w:tcBorders>
              <w:top w:val="single" w:sz="8" w:space="0" w:color="auto"/>
              <w:left w:val="single" w:sz="8" w:space="0" w:color="auto"/>
              <w:bottom w:val="single" w:sz="8" w:space="0" w:color="auto"/>
              <w:right w:val="single" w:sz="8" w:space="0" w:color="auto"/>
            </w:tcBorders>
            <w:vAlign w:val="center"/>
            <w:hideMark/>
          </w:tcPr>
          <w:p w:rsidR="009D5322" w:rsidRPr="004A03B8" w:rsidRDefault="009D5322" w:rsidP="004A03B8">
            <w:pPr>
              <w:spacing w:after="0" w:line="240" w:lineRule="auto"/>
              <w:rPr>
                <w:rFonts w:ascii="Times New Roman" w:eastAsia="Times New Roman" w:hAnsi="Times New Roman" w:cs="Times New Roman"/>
                <w:b/>
                <w:bCs/>
                <w:color w:val="000000"/>
                <w:sz w:val="20"/>
                <w:szCs w:val="20"/>
                <w:lang w:eastAsia="ru-RU"/>
              </w:rPr>
            </w:pPr>
          </w:p>
        </w:tc>
        <w:tc>
          <w:tcPr>
            <w:tcW w:w="3005" w:type="dxa"/>
            <w:vMerge/>
            <w:tcBorders>
              <w:top w:val="single" w:sz="8" w:space="0" w:color="auto"/>
              <w:left w:val="single" w:sz="8" w:space="0" w:color="auto"/>
              <w:bottom w:val="single" w:sz="8" w:space="0" w:color="auto"/>
              <w:right w:val="single" w:sz="8" w:space="0" w:color="auto"/>
            </w:tcBorders>
            <w:vAlign w:val="center"/>
            <w:hideMark/>
          </w:tcPr>
          <w:p w:rsidR="009D5322" w:rsidRPr="004A03B8" w:rsidRDefault="009D5322" w:rsidP="004A03B8">
            <w:pPr>
              <w:spacing w:after="0" w:line="240" w:lineRule="auto"/>
              <w:rPr>
                <w:rFonts w:ascii="Times New Roman" w:eastAsia="Times New Roman" w:hAnsi="Times New Roman" w:cs="Times New Roman"/>
                <w:b/>
                <w:bCs/>
                <w:color w:val="000000"/>
                <w:sz w:val="20"/>
                <w:szCs w:val="20"/>
                <w:lang w:eastAsia="ru-RU"/>
              </w:rPr>
            </w:pPr>
          </w:p>
        </w:tc>
        <w:tc>
          <w:tcPr>
            <w:tcW w:w="1561" w:type="dxa"/>
            <w:vMerge/>
            <w:tcBorders>
              <w:top w:val="single" w:sz="8" w:space="0" w:color="auto"/>
              <w:left w:val="single" w:sz="8" w:space="0" w:color="auto"/>
              <w:bottom w:val="single" w:sz="8" w:space="0" w:color="auto"/>
              <w:right w:val="single" w:sz="8" w:space="0" w:color="auto"/>
            </w:tcBorders>
            <w:vAlign w:val="center"/>
            <w:hideMark/>
          </w:tcPr>
          <w:p w:rsidR="009D5322" w:rsidRPr="004A03B8" w:rsidRDefault="009D5322" w:rsidP="004A03B8">
            <w:pPr>
              <w:spacing w:after="0" w:line="240" w:lineRule="auto"/>
              <w:rPr>
                <w:rFonts w:ascii="Times New Roman" w:eastAsia="Times New Roman" w:hAnsi="Times New Roman" w:cs="Times New Roman"/>
                <w:b/>
                <w:bCs/>
                <w:color w:val="000000"/>
                <w:sz w:val="20"/>
                <w:szCs w:val="20"/>
                <w:lang w:eastAsia="ru-RU"/>
              </w:rPr>
            </w:pPr>
          </w:p>
        </w:tc>
        <w:tc>
          <w:tcPr>
            <w:tcW w:w="1396" w:type="dxa"/>
            <w:vMerge/>
            <w:tcBorders>
              <w:top w:val="single" w:sz="8" w:space="0" w:color="auto"/>
              <w:left w:val="single" w:sz="8" w:space="0" w:color="auto"/>
              <w:bottom w:val="single" w:sz="8" w:space="0" w:color="auto"/>
              <w:right w:val="single" w:sz="8" w:space="0" w:color="auto"/>
            </w:tcBorders>
            <w:vAlign w:val="center"/>
            <w:hideMark/>
          </w:tcPr>
          <w:p w:rsidR="009D5322" w:rsidRPr="004A03B8" w:rsidRDefault="009D5322" w:rsidP="004A03B8">
            <w:pPr>
              <w:spacing w:after="0" w:line="240" w:lineRule="auto"/>
              <w:rPr>
                <w:rFonts w:ascii="Times New Roman" w:eastAsia="Times New Roman" w:hAnsi="Times New Roman" w:cs="Times New Roman"/>
                <w:b/>
                <w:bCs/>
                <w:color w:val="000000"/>
                <w:sz w:val="20"/>
                <w:szCs w:val="20"/>
                <w:lang w:eastAsia="ru-RU"/>
              </w:rPr>
            </w:pPr>
          </w:p>
        </w:tc>
      </w:tr>
      <w:tr w:rsidR="009D5322" w:rsidRPr="004A03B8" w:rsidTr="009D5322">
        <w:trPr>
          <w:trHeight w:val="786"/>
        </w:trPr>
        <w:tc>
          <w:tcPr>
            <w:tcW w:w="1291" w:type="dxa"/>
            <w:tcBorders>
              <w:top w:val="single" w:sz="8" w:space="0" w:color="auto"/>
              <w:left w:val="single" w:sz="4" w:space="0" w:color="auto"/>
              <w:bottom w:val="single" w:sz="4" w:space="0" w:color="000000"/>
              <w:right w:val="single" w:sz="4" w:space="0" w:color="auto"/>
            </w:tcBorders>
            <w:shd w:val="clear" w:color="auto" w:fill="auto"/>
            <w:vAlign w:val="center"/>
            <w:hideMark/>
          </w:tcPr>
          <w:p w:rsidR="009D5322" w:rsidRPr="004A03B8" w:rsidRDefault="009D5322" w:rsidP="004A03B8">
            <w:pPr>
              <w:spacing w:after="0" w:line="240" w:lineRule="auto"/>
              <w:jc w:val="center"/>
              <w:rPr>
                <w:rFonts w:ascii="Times New Roman" w:eastAsia="Times New Roman" w:hAnsi="Times New Roman" w:cs="Times New Roman"/>
                <w:color w:val="000000"/>
                <w:sz w:val="20"/>
                <w:szCs w:val="20"/>
                <w:lang w:eastAsia="ru-RU"/>
              </w:rPr>
            </w:pPr>
            <w:r w:rsidRPr="004A03B8">
              <w:rPr>
                <w:rFonts w:ascii="Times New Roman" w:eastAsia="Times New Roman" w:hAnsi="Times New Roman" w:cs="Times New Roman"/>
                <w:color w:val="000000"/>
                <w:sz w:val="20"/>
                <w:szCs w:val="20"/>
                <w:lang w:eastAsia="ru-RU"/>
              </w:rPr>
              <w:t>3</w:t>
            </w:r>
          </w:p>
        </w:tc>
        <w:tc>
          <w:tcPr>
            <w:tcW w:w="1134" w:type="dxa"/>
            <w:tcBorders>
              <w:top w:val="single" w:sz="8" w:space="0" w:color="auto"/>
              <w:left w:val="nil"/>
              <w:bottom w:val="single" w:sz="4" w:space="0" w:color="000000"/>
              <w:right w:val="single" w:sz="4" w:space="0" w:color="auto"/>
            </w:tcBorders>
            <w:shd w:val="clear" w:color="auto" w:fill="auto"/>
            <w:noWrap/>
            <w:vAlign w:val="center"/>
            <w:hideMark/>
          </w:tcPr>
          <w:p w:rsidR="009D5322" w:rsidRPr="004A03B8" w:rsidRDefault="009D5322" w:rsidP="004A03B8">
            <w:pPr>
              <w:spacing w:after="0" w:line="240" w:lineRule="auto"/>
              <w:jc w:val="center"/>
              <w:rPr>
                <w:rFonts w:ascii="Times New Roman" w:eastAsia="Times New Roman" w:hAnsi="Times New Roman" w:cs="Times New Roman"/>
                <w:color w:val="000000"/>
                <w:sz w:val="20"/>
                <w:szCs w:val="20"/>
                <w:lang w:eastAsia="ru-RU"/>
              </w:rPr>
            </w:pPr>
            <w:r w:rsidRPr="004A03B8">
              <w:rPr>
                <w:rFonts w:ascii="Times New Roman" w:eastAsia="Times New Roman" w:hAnsi="Times New Roman" w:cs="Times New Roman"/>
                <w:color w:val="000000"/>
                <w:sz w:val="20"/>
                <w:szCs w:val="20"/>
                <w:lang w:eastAsia="ru-RU"/>
              </w:rPr>
              <w:t>26.11.2019</w:t>
            </w:r>
          </w:p>
        </w:tc>
        <w:tc>
          <w:tcPr>
            <w:tcW w:w="964" w:type="dxa"/>
            <w:tcBorders>
              <w:top w:val="single" w:sz="8" w:space="0" w:color="auto"/>
              <w:left w:val="nil"/>
              <w:bottom w:val="single" w:sz="4" w:space="0" w:color="000000"/>
              <w:right w:val="single" w:sz="4" w:space="0" w:color="auto"/>
            </w:tcBorders>
            <w:shd w:val="clear" w:color="auto" w:fill="auto"/>
            <w:vAlign w:val="center"/>
            <w:hideMark/>
          </w:tcPr>
          <w:p w:rsidR="009D5322" w:rsidRPr="004A03B8" w:rsidRDefault="009D5322" w:rsidP="004A03B8">
            <w:pPr>
              <w:spacing w:after="0" w:line="240" w:lineRule="auto"/>
              <w:rPr>
                <w:rFonts w:ascii="Times New Roman" w:eastAsia="Times New Roman" w:hAnsi="Times New Roman" w:cs="Times New Roman"/>
                <w:color w:val="000000"/>
                <w:sz w:val="20"/>
                <w:szCs w:val="20"/>
                <w:lang w:eastAsia="ru-RU"/>
              </w:rPr>
            </w:pPr>
            <w:r w:rsidRPr="004A03B8">
              <w:rPr>
                <w:rFonts w:ascii="Times New Roman" w:eastAsia="Times New Roman" w:hAnsi="Times New Roman" w:cs="Times New Roman"/>
                <w:color w:val="000000"/>
                <w:sz w:val="20"/>
                <w:szCs w:val="20"/>
                <w:lang w:eastAsia="ru-RU"/>
              </w:rPr>
              <w:t>Бюджет МО</w:t>
            </w:r>
          </w:p>
        </w:tc>
        <w:tc>
          <w:tcPr>
            <w:tcW w:w="3005" w:type="dxa"/>
            <w:tcBorders>
              <w:top w:val="single" w:sz="4" w:space="0" w:color="auto"/>
              <w:left w:val="nil"/>
              <w:bottom w:val="single" w:sz="4" w:space="0" w:color="000000"/>
              <w:right w:val="single" w:sz="4" w:space="0" w:color="auto"/>
            </w:tcBorders>
            <w:shd w:val="clear" w:color="auto" w:fill="auto"/>
            <w:vAlign w:val="center"/>
            <w:hideMark/>
          </w:tcPr>
          <w:p w:rsidR="009D5322" w:rsidRPr="004A03B8" w:rsidRDefault="009D5322" w:rsidP="004A03B8">
            <w:pPr>
              <w:spacing w:after="0" w:line="240" w:lineRule="auto"/>
              <w:rPr>
                <w:rFonts w:ascii="Times New Roman" w:eastAsia="Times New Roman" w:hAnsi="Times New Roman" w:cs="Times New Roman"/>
                <w:color w:val="000000"/>
                <w:sz w:val="20"/>
                <w:szCs w:val="20"/>
                <w:lang w:eastAsia="ru-RU"/>
              </w:rPr>
            </w:pPr>
            <w:r w:rsidRPr="004A03B8">
              <w:rPr>
                <w:rFonts w:ascii="Times New Roman" w:eastAsia="Times New Roman" w:hAnsi="Times New Roman" w:cs="Times New Roman"/>
                <w:color w:val="000000"/>
                <w:sz w:val="20"/>
                <w:szCs w:val="20"/>
                <w:lang w:eastAsia="ru-RU"/>
              </w:rPr>
              <w:t xml:space="preserve">возмещение затрат  связанных с ремонтом подъездов в КД в 2019 году </w:t>
            </w:r>
          </w:p>
        </w:tc>
        <w:tc>
          <w:tcPr>
            <w:tcW w:w="1561" w:type="dxa"/>
            <w:tcBorders>
              <w:top w:val="nil"/>
              <w:left w:val="nil"/>
              <w:bottom w:val="single" w:sz="4" w:space="0" w:color="000000"/>
              <w:right w:val="single" w:sz="4" w:space="0" w:color="auto"/>
            </w:tcBorders>
            <w:shd w:val="clear" w:color="auto" w:fill="auto"/>
            <w:noWrap/>
            <w:vAlign w:val="center"/>
            <w:hideMark/>
          </w:tcPr>
          <w:p w:rsidR="009D5322" w:rsidRPr="004A03B8" w:rsidRDefault="009D5322" w:rsidP="004A03B8">
            <w:pPr>
              <w:spacing w:after="0" w:line="240" w:lineRule="auto"/>
              <w:jc w:val="right"/>
              <w:rPr>
                <w:rFonts w:ascii="Times New Roman" w:eastAsia="Times New Roman" w:hAnsi="Times New Roman" w:cs="Times New Roman"/>
                <w:color w:val="000000"/>
                <w:sz w:val="20"/>
                <w:szCs w:val="20"/>
                <w:lang w:eastAsia="ru-RU"/>
              </w:rPr>
            </w:pPr>
            <w:r w:rsidRPr="004A03B8">
              <w:rPr>
                <w:rFonts w:ascii="Times New Roman" w:eastAsia="Times New Roman" w:hAnsi="Times New Roman" w:cs="Times New Roman"/>
                <w:color w:val="000000"/>
                <w:sz w:val="20"/>
                <w:szCs w:val="20"/>
                <w:lang w:eastAsia="ru-RU"/>
              </w:rPr>
              <w:t xml:space="preserve">879 306,24 </w:t>
            </w:r>
          </w:p>
        </w:tc>
        <w:tc>
          <w:tcPr>
            <w:tcW w:w="1396" w:type="dxa"/>
            <w:tcBorders>
              <w:top w:val="nil"/>
              <w:left w:val="nil"/>
              <w:bottom w:val="single" w:sz="4" w:space="0" w:color="000000"/>
              <w:right w:val="single" w:sz="4" w:space="0" w:color="auto"/>
            </w:tcBorders>
            <w:shd w:val="clear" w:color="auto" w:fill="auto"/>
            <w:vAlign w:val="center"/>
            <w:hideMark/>
          </w:tcPr>
          <w:p w:rsidR="009D5322" w:rsidRPr="004A03B8" w:rsidRDefault="00ED45ED" w:rsidP="00ED45ED">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п/п №398 от </w:t>
            </w:r>
            <w:r w:rsidR="009D5322" w:rsidRPr="004A03B8">
              <w:rPr>
                <w:rFonts w:ascii="Times New Roman" w:eastAsia="Times New Roman" w:hAnsi="Times New Roman" w:cs="Times New Roman"/>
                <w:color w:val="000000"/>
                <w:sz w:val="20"/>
                <w:szCs w:val="20"/>
                <w:lang w:eastAsia="ru-RU"/>
              </w:rPr>
              <w:t xml:space="preserve">07.04.2020 </w:t>
            </w:r>
          </w:p>
        </w:tc>
      </w:tr>
      <w:tr w:rsidR="009D5322" w:rsidRPr="004A03B8" w:rsidTr="009D5322">
        <w:trPr>
          <w:trHeight w:val="685"/>
        </w:trPr>
        <w:tc>
          <w:tcPr>
            <w:tcW w:w="129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9D5322" w:rsidRPr="004A03B8" w:rsidRDefault="009D5322" w:rsidP="004A03B8">
            <w:pPr>
              <w:spacing w:after="0" w:line="240" w:lineRule="auto"/>
              <w:jc w:val="center"/>
              <w:rPr>
                <w:rFonts w:ascii="Times New Roman" w:eastAsia="Times New Roman" w:hAnsi="Times New Roman" w:cs="Times New Roman"/>
                <w:color w:val="000000"/>
                <w:sz w:val="20"/>
                <w:szCs w:val="20"/>
                <w:lang w:eastAsia="ru-RU"/>
              </w:rPr>
            </w:pPr>
            <w:r w:rsidRPr="004A03B8">
              <w:rPr>
                <w:rFonts w:ascii="Times New Roman" w:eastAsia="Times New Roman" w:hAnsi="Times New Roman" w:cs="Times New Roman"/>
                <w:color w:val="000000"/>
                <w:sz w:val="20"/>
                <w:szCs w:val="20"/>
                <w:lang w:eastAsia="ru-RU"/>
              </w:rPr>
              <w:t>2</w:t>
            </w:r>
          </w:p>
        </w:tc>
        <w:tc>
          <w:tcPr>
            <w:tcW w:w="1134" w:type="dxa"/>
            <w:tcBorders>
              <w:top w:val="single" w:sz="4" w:space="0" w:color="auto"/>
              <w:left w:val="nil"/>
              <w:bottom w:val="single" w:sz="4" w:space="0" w:color="000000"/>
              <w:right w:val="single" w:sz="4" w:space="0" w:color="auto"/>
            </w:tcBorders>
            <w:shd w:val="clear" w:color="auto" w:fill="auto"/>
            <w:noWrap/>
            <w:vAlign w:val="center"/>
            <w:hideMark/>
          </w:tcPr>
          <w:p w:rsidR="009D5322" w:rsidRPr="004A03B8" w:rsidRDefault="009D5322" w:rsidP="004A03B8">
            <w:pPr>
              <w:spacing w:after="0" w:line="240" w:lineRule="auto"/>
              <w:jc w:val="center"/>
              <w:rPr>
                <w:rFonts w:ascii="Times New Roman" w:eastAsia="Times New Roman" w:hAnsi="Times New Roman" w:cs="Times New Roman"/>
                <w:color w:val="000000"/>
                <w:sz w:val="20"/>
                <w:szCs w:val="20"/>
                <w:lang w:eastAsia="ru-RU"/>
              </w:rPr>
            </w:pPr>
            <w:r w:rsidRPr="004A03B8">
              <w:rPr>
                <w:rFonts w:ascii="Times New Roman" w:eastAsia="Times New Roman" w:hAnsi="Times New Roman" w:cs="Times New Roman"/>
                <w:color w:val="000000"/>
                <w:sz w:val="20"/>
                <w:szCs w:val="20"/>
                <w:lang w:eastAsia="ru-RU"/>
              </w:rPr>
              <w:t>27.12.2019</w:t>
            </w:r>
          </w:p>
        </w:tc>
        <w:tc>
          <w:tcPr>
            <w:tcW w:w="964" w:type="dxa"/>
            <w:tcBorders>
              <w:top w:val="single" w:sz="8" w:space="0" w:color="auto"/>
              <w:left w:val="nil"/>
              <w:bottom w:val="single" w:sz="4" w:space="0" w:color="000000"/>
              <w:right w:val="single" w:sz="4" w:space="0" w:color="auto"/>
            </w:tcBorders>
            <w:shd w:val="clear" w:color="auto" w:fill="auto"/>
            <w:vAlign w:val="center"/>
            <w:hideMark/>
          </w:tcPr>
          <w:p w:rsidR="009D5322" w:rsidRPr="004A03B8" w:rsidRDefault="009D5322" w:rsidP="004A03B8">
            <w:pPr>
              <w:spacing w:after="0" w:line="240" w:lineRule="auto"/>
              <w:rPr>
                <w:rFonts w:ascii="Times New Roman" w:eastAsia="Times New Roman" w:hAnsi="Times New Roman" w:cs="Times New Roman"/>
                <w:color w:val="000000"/>
                <w:sz w:val="20"/>
                <w:szCs w:val="20"/>
                <w:lang w:eastAsia="ru-RU"/>
              </w:rPr>
            </w:pPr>
            <w:r w:rsidRPr="004A03B8">
              <w:rPr>
                <w:rFonts w:ascii="Times New Roman" w:eastAsia="Times New Roman" w:hAnsi="Times New Roman" w:cs="Times New Roman"/>
                <w:color w:val="000000"/>
                <w:sz w:val="20"/>
                <w:szCs w:val="20"/>
                <w:lang w:eastAsia="ru-RU"/>
              </w:rPr>
              <w:t>Бюджет МО</w:t>
            </w:r>
          </w:p>
        </w:tc>
        <w:tc>
          <w:tcPr>
            <w:tcW w:w="3005" w:type="dxa"/>
            <w:tcBorders>
              <w:top w:val="nil"/>
              <w:left w:val="nil"/>
              <w:bottom w:val="single" w:sz="4" w:space="0" w:color="000000"/>
              <w:right w:val="single" w:sz="4" w:space="0" w:color="auto"/>
            </w:tcBorders>
            <w:shd w:val="clear" w:color="auto" w:fill="auto"/>
            <w:vAlign w:val="center"/>
            <w:hideMark/>
          </w:tcPr>
          <w:p w:rsidR="009D5322" w:rsidRPr="004A03B8" w:rsidRDefault="009D5322" w:rsidP="004A03B8">
            <w:pPr>
              <w:spacing w:after="0" w:line="240" w:lineRule="auto"/>
              <w:rPr>
                <w:rFonts w:ascii="Times New Roman" w:eastAsia="Times New Roman" w:hAnsi="Times New Roman" w:cs="Times New Roman"/>
                <w:color w:val="000000"/>
                <w:sz w:val="20"/>
                <w:szCs w:val="20"/>
                <w:lang w:eastAsia="ru-RU"/>
              </w:rPr>
            </w:pPr>
            <w:r w:rsidRPr="004A03B8">
              <w:rPr>
                <w:rFonts w:ascii="Times New Roman" w:eastAsia="Times New Roman" w:hAnsi="Times New Roman" w:cs="Times New Roman"/>
                <w:color w:val="000000"/>
                <w:sz w:val="20"/>
                <w:szCs w:val="20"/>
                <w:lang w:eastAsia="ru-RU"/>
              </w:rPr>
              <w:t xml:space="preserve">возмещение затрат  связанных с ремонтом подъездов в КД в 2019 году </w:t>
            </w:r>
          </w:p>
        </w:tc>
        <w:tc>
          <w:tcPr>
            <w:tcW w:w="1561" w:type="dxa"/>
            <w:tcBorders>
              <w:top w:val="nil"/>
              <w:left w:val="nil"/>
              <w:bottom w:val="single" w:sz="4" w:space="0" w:color="000000"/>
              <w:right w:val="single" w:sz="4" w:space="0" w:color="auto"/>
            </w:tcBorders>
            <w:shd w:val="clear" w:color="auto" w:fill="auto"/>
            <w:noWrap/>
            <w:vAlign w:val="center"/>
            <w:hideMark/>
          </w:tcPr>
          <w:p w:rsidR="009D5322" w:rsidRPr="004A03B8" w:rsidRDefault="009D5322" w:rsidP="004A03B8">
            <w:pPr>
              <w:spacing w:after="0" w:line="240" w:lineRule="auto"/>
              <w:jc w:val="right"/>
              <w:rPr>
                <w:rFonts w:ascii="Times New Roman" w:eastAsia="Times New Roman" w:hAnsi="Times New Roman" w:cs="Times New Roman"/>
                <w:color w:val="000000"/>
                <w:sz w:val="20"/>
                <w:szCs w:val="20"/>
                <w:lang w:eastAsia="ru-RU"/>
              </w:rPr>
            </w:pPr>
            <w:r w:rsidRPr="004A03B8">
              <w:rPr>
                <w:rFonts w:ascii="Times New Roman" w:eastAsia="Times New Roman" w:hAnsi="Times New Roman" w:cs="Times New Roman"/>
                <w:color w:val="000000"/>
                <w:sz w:val="20"/>
                <w:szCs w:val="20"/>
                <w:lang w:eastAsia="ru-RU"/>
              </w:rPr>
              <w:t xml:space="preserve">1 147 432,27 </w:t>
            </w:r>
          </w:p>
        </w:tc>
        <w:tc>
          <w:tcPr>
            <w:tcW w:w="1396" w:type="dxa"/>
            <w:tcBorders>
              <w:top w:val="nil"/>
              <w:left w:val="nil"/>
              <w:bottom w:val="single" w:sz="4" w:space="0" w:color="000000"/>
              <w:right w:val="single" w:sz="4" w:space="0" w:color="auto"/>
            </w:tcBorders>
            <w:shd w:val="clear" w:color="auto" w:fill="auto"/>
            <w:vAlign w:val="center"/>
            <w:hideMark/>
          </w:tcPr>
          <w:p w:rsidR="009D5322" w:rsidRPr="004A03B8" w:rsidRDefault="00ED45ED" w:rsidP="00ED45ED">
            <w:pPr>
              <w:spacing w:after="0" w:line="240" w:lineRule="auto"/>
              <w:jc w:val="right"/>
              <w:rPr>
                <w:rFonts w:ascii="Times New Roman" w:eastAsia="Times New Roman" w:hAnsi="Times New Roman" w:cs="Times New Roman"/>
                <w:color w:val="000000"/>
                <w:sz w:val="20"/>
                <w:szCs w:val="20"/>
                <w:lang w:eastAsia="ru-RU"/>
              </w:rPr>
            </w:pPr>
            <w:r w:rsidRPr="004A03B8">
              <w:rPr>
                <w:rFonts w:ascii="Times New Roman" w:eastAsia="Times New Roman" w:hAnsi="Times New Roman" w:cs="Times New Roman"/>
                <w:color w:val="000000"/>
                <w:sz w:val="20"/>
                <w:szCs w:val="20"/>
                <w:lang w:eastAsia="ru-RU"/>
              </w:rPr>
              <w:t xml:space="preserve">п/п </w:t>
            </w:r>
            <w:r>
              <w:rPr>
                <w:rFonts w:ascii="Times New Roman" w:eastAsia="Times New Roman" w:hAnsi="Times New Roman" w:cs="Times New Roman"/>
                <w:color w:val="000000"/>
                <w:sz w:val="20"/>
                <w:szCs w:val="20"/>
                <w:lang w:eastAsia="ru-RU"/>
              </w:rPr>
              <w:t>№</w:t>
            </w:r>
            <w:r w:rsidRPr="004A03B8">
              <w:rPr>
                <w:rFonts w:ascii="Times New Roman" w:eastAsia="Times New Roman" w:hAnsi="Times New Roman" w:cs="Times New Roman"/>
                <w:color w:val="000000"/>
                <w:sz w:val="20"/>
                <w:szCs w:val="20"/>
                <w:lang w:eastAsia="ru-RU"/>
              </w:rPr>
              <w:t>1928</w:t>
            </w:r>
            <w:r>
              <w:rPr>
                <w:rFonts w:ascii="Times New Roman" w:eastAsia="Times New Roman" w:hAnsi="Times New Roman" w:cs="Times New Roman"/>
                <w:color w:val="000000"/>
                <w:sz w:val="20"/>
                <w:szCs w:val="20"/>
                <w:lang w:eastAsia="ru-RU"/>
              </w:rPr>
              <w:t xml:space="preserve"> от </w:t>
            </w:r>
            <w:r w:rsidR="009D5322" w:rsidRPr="004A03B8">
              <w:rPr>
                <w:rFonts w:ascii="Times New Roman" w:eastAsia="Times New Roman" w:hAnsi="Times New Roman" w:cs="Times New Roman"/>
                <w:color w:val="000000"/>
                <w:sz w:val="20"/>
                <w:szCs w:val="20"/>
                <w:lang w:eastAsia="ru-RU"/>
              </w:rPr>
              <w:t xml:space="preserve">30.12.2020 </w:t>
            </w:r>
          </w:p>
        </w:tc>
      </w:tr>
      <w:tr w:rsidR="009D5322" w:rsidRPr="004A03B8" w:rsidTr="009D5322">
        <w:trPr>
          <w:trHeight w:val="541"/>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5322" w:rsidRPr="004A03B8" w:rsidRDefault="009D5322" w:rsidP="004A03B8">
            <w:pPr>
              <w:spacing w:after="0" w:line="240" w:lineRule="auto"/>
              <w:jc w:val="center"/>
              <w:rPr>
                <w:rFonts w:ascii="Times New Roman" w:eastAsia="Times New Roman" w:hAnsi="Times New Roman" w:cs="Times New Roman"/>
                <w:color w:val="000000"/>
                <w:sz w:val="20"/>
                <w:szCs w:val="20"/>
                <w:lang w:eastAsia="ru-RU"/>
              </w:rPr>
            </w:pPr>
            <w:r w:rsidRPr="004A03B8">
              <w:rPr>
                <w:rFonts w:ascii="Times New Roman" w:eastAsia="Times New Roman" w:hAnsi="Times New Roman" w:cs="Times New Roman"/>
                <w:color w:val="000000"/>
                <w:sz w:val="20"/>
                <w:szCs w:val="20"/>
                <w:lang w:eastAsia="ru-RU"/>
              </w:rPr>
              <w:t>241/XII-20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D5322" w:rsidRPr="004A03B8" w:rsidRDefault="009D5322" w:rsidP="004A03B8">
            <w:pPr>
              <w:spacing w:after="0" w:line="240" w:lineRule="auto"/>
              <w:jc w:val="center"/>
              <w:rPr>
                <w:rFonts w:ascii="Times New Roman" w:eastAsia="Times New Roman" w:hAnsi="Times New Roman" w:cs="Times New Roman"/>
                <w:color w:val="000000"/>
                <w:sz w:val="20"/>
                <w:szCs w:val="20"/>
                <w:lang w:eastAsia="ru-RU"/>
              </w:rPr>
            </w:pPr>
            <w:r w:rsidRPr="004A03B8">
              <w:rPr>
                <w:rFonts w:ascii="Times New Roman" w:eastAsia="Times New Roman" w:hAnsi="Times New Roman" w:cs="Times New Roman"/>
                <w:color w:val="000000"/>
                <w:sz w:val="20"/>
                <w:szCs w:val="20"/>
                <w:lang w:eastAsia="ru-RU"/>
              </w:rPr>
              <w:t>07.12.2020</w:t>
            </w:r>
          </w:p>
        </w:tc>
        <w:tc>
          <w:tcPr>
            <w:tcW w:w="964" w:type="dxa"/>
            <w:tcBorders>
              <w:top w:val="single" w:sz="8" w:space="0" w:color="auto"/>
              <w:left w:val="nil"/>
              <w:bottom w:val="single" w:sz="4" w:space="0" w:color="auto"/>
              <w:right w:val="single" w:sz="4" w:space="0" w:color="auto"/>
            </w:tcBorders>
            <w:shd w:val="clear" w:color="auto" w:fill="auto"/>
            <w:vAlign w:val="center"/>
            <w:hideMark/>
          </w:tcPr>
          <w:p w:rsidR="009D5322" w:rsidRPr="004A03B8" w:rsidRDefault="009D5322" w:rsidP="004A03B8">
            <w:pPr>
              <w:spacing w:after="0" w:line="240" w:lineRule="auto"/>
              <w:rPr>
                <w:rFonts w:ascii="Times New Roman" w:eastAsia="Times New Roman" w:hAnsi="Times New Roman" w:cs="Times New Roman"/>
                <w:color w:val="000000"/>
                <w:sz w:val="20"/>
                <w:szCs w:val="20"/>
                <w:lang w:eastAsia="ru-RU"/>
              </w:rPr>
            </w:pPr>
            <w:r w:rsidRPr="004A03B8">
              <w:rPr>
                <w:rFonts w:ascii="Times New Roman" w:eastAsia="Times New Roman" w:hAnsi="Times New Roman" w:cs="Times New Roman"/>
                <w:color w:val="000000"/>
                <w:sz w:val="20"/>
                <w:szCs w:val="20"/>
                <w:lang w:eastAsia="ru-RU"/>
              </w:rPr>
              <w:t>Бюджет МО</w:t>
            </w:r>
          </w:p>
        </w:tc>
        <w:tc>
          <w:tcPr>
            <w:tcW w:w="3005" w:type="dxa"/>
            <w:tcBorders>
              <w:top w:val="nil"/>
              <w:left w:val="nil"/>
              <w:bottom w:val="single" w:sz="4" w:space="0" w:color="000000"/>
              <w:right w:val="single" w:sz="4" w:space="0" w:color="auto"/>
            </w:tcBorders>
            <w:shd w:val="clear" w:color="auto" w:fill="auto"/>
            <w:vAlign w:val="center"/>
            <w:hideMark/>
          </w:tcPr>
          <w:p w:rsidR="009D5322" w:rsidRPr="004A03B8" w:rsidRDefault="009D5322" w:rsidP="004A03B8">
            <w:pPr>
              <w:spacing w:after="0" w:line="240" w:lineRule="auto"/>
              <w:rPr>
                <w:rFonts w:ascii="Times New Roman" w:eastAsia="Times New Roman" w:hAnsi="Times New Roman" w:cs="Times New Roman"/>
                <w:color w:val="000000"/>
                <w:sz w:val="20"/>
                <w:szCs w:val="20"/>
                <w:lang w:eastAsia="ru-RU"/>
              </w:rPr>
            </w:pPr>
            <w:r w:rsidRPr="004A03B8">
              <w:rPr>
                <w:rFonts w:ascii="Times New Roman" w:eastAsia="Times New Roman" w:hAnsi="Times New Roman" w:cs="Times New Roman"/>
                <w:color w:val="000000"/>
                <w:sz w:val="20"/>
                <w:szCs w:val="20"/>
                <w:lang w:eastAsia="ru-RU"/>
              </w:rPr>
              <w:t>погашение просроченной задолженности</w:t>
            </w:r>
          </w:p>
        </w:tc>
        <w:tc>
          <w:tcPr>
            <w:tcW w:w="1561" w:type="dxa"/>
            <w:tcBorders>
              <w:top w:val="nil"/>
              <w:left w:val="nil"/>
              <w:bottom w:val="single" w:sz="4" w:space="0" w:color="000000"/>
              <w:right w:val="single" w:sz="4" w:space="0" w:color="auto"/>
            </w:tcBorders>
            <w:shd w:val="clear" w:color="auto" w:fill="auto"/>
            <w:noWrap/>
            <w:vAlign w:val="center"/>
            <w:hideMark/>
          </w:tcPr>
          <w:p w:rsidR="009D5322" w:rsidRPr="004A03B8" w:rsidRDefault="009D5322" w:rsidP="004A03B8">
            <w:pPr>
              <w:spacing w:after="0" w:line="240" w:lineRule="auto"/>
              <w:jc w:val="right"/>
              <w:rPr>
                <w:rFonts w:ascii="Times New Roman" w:eastAsia="Times New Roman" w:hAnsi="Times New Roman" w:cs="Times New Roman"/>
                <w:color w:val="000000"/>
                <w:sz w:val="20"/>
                <w:szCs w:val="20"/>
                <w:lang w:eastAsia="ru-RU"/>
              </w:rPr>
            </w:pPr>
            <w:r w:rsidRPr="004A03B8">
              <w:rPr>
                <w:rFonts w:ascii="Times New Roman" w:eastAsia="Times New Roman" w:hAnsi="Times New Roman" w:cs="Times New Roman"/>
                <w:color w:val="000000"/>
                <w:sz w:val="20"/>
                <w:szCs w:val="20"/>
                <w:lang w:eastAsia="ru-RU"/>
              </w:rPr>
              <w:t xml:space="preserve">5 000 000,00 </w:t>
            </w:r>
          </w:p>
        </w:tc>
        <w:tc>
          <w:tcPr>
            <w:tcW w:w="1396" w:type="dxa"/>
            <w:tcBorders>
              <w:top w:val="nil"/>
              <w:left w:val="nil"/>
              <w:bottom w:val="single" w:sz="4" w:space="0" w:color="000000"/>
              <w:right w:val="single" w:sz="4" w:space="0" w:color="auto"/>
            </w:tcBorders>
            <w:shd w:val="clear" w:color="auto" w:fill="auto"/>
            <w:vAlign w:val="center"/>
            <w:hideMark/>
          </w:tcPr>
          <w:p w:rsidR="009D5322" w:rsidRPr="004A03B8" w:rsidRDefault="00ED45ED" w:rsidP="00ED45ED">
            <w:pPr>
              <w:spacing w:after="0" w:line="240" w:lineRule="auto"/>
              <w:jc w:val="right"/>
              <w:rPr>
                <w:rFonts w:ascii="Times New Roman" w:eastAsia="Times New Roman" w:hAnsi="Times New Roman" w:cs="Times New Roman"/>
                <w:color w:val="000000"/>
                <w:sz w:val="20"/>
                <w:szCs w:val="20"/>
                <w:lang w:eastAsia="ru-RU"/>
              </w:rPr>
            </w:pPr>
            <w:r w:rsidRPr="004A03B8">
              <w:rPr>
                <w:rFonts w:ascii="Times New Roman" w:eastAsia="Times New Roman" w:hAnsi="Times New Roman" w:cs="Times New Roman"/>
                <w:color w:val="000000"/>
                <w:sz w:val="20"/>
                <w:szCs w:val="20"/>
                <w:lang w:eastAsia="ru-RU"/>
              </w:rPr>
              <w:t xml:space="preserve">п/п </w:t>
            </w:r>
            <w:r>
              <w:rPr>
                <w:rFonts w:ascii="Times New Roman" w:eastAsia="Times New Roman" w:hAnsi="Times New Roman" w:cs="Times New Roman"/>
                <w:color w:val="000000"/>
                <w:sz w:val="20"/>
                <w:szCs w:val="20"/>
                <w:lang w:eastAsia="ru-RU"/>
              </w:rPr>
              <w:t xml:space="preserve"> №</w:t>
            </w:r>
            <w:r w:rsidRPr="004A03B8">
              <w:rPr>
                <w:rFonts w:ascii="Times New Roman" w:eastAsia="Times New Roman" w:hAnsi="Times New Roman" w:cs="Times New Roman"/>
                <w:color w:val="000000"/>
                <w:sz w:val="20"/>
                <w:szCs w:val="20"/>
                <w:lang w:eastAsia="ru-RU"/>
              </w:rPr>
              <w:t>1926</w:t>
            </w:r>
            <w:r>
              <w:rPr>
                <w:rFonts w:ascii="Times New Roman" w:eastAsia="Times New Roman" w:hAnsi="Times New Roman" w:cs="Times New Roman"/>
                <w:color w:val="000000"/>
                <w:sz w:val="20"/>
                <w:szCs w:val="20"/>
                <w:lang w:eastAsia="ru-RU"/>
              </w:rPr>
              <w:t xml:space="preserve"> от </w:t>
            </w:r>
            <w:r w:rsidR="009D5322" w:rsidRPr="004A03B8">
              <w:rPr>
                <w:rFonts w:ascii="Times New Roman" w:eastAsia="Times New Roman" w:hAnsi="Times New Roman" w:cs="Times New Roman"/>
                <w:color w:val="000000"/>
                <w:sz w:val="20"/>
                <w:szCs w:val="20"/>
                <w:lang w:eastAsia="ru-RU"/>
              </w:rPr>
              <w:t xml:space="preserve">30.12.2020  </w:t>
            </w:r>
          </w:p>
        </w:tc>
      </w:tr>
      <w:tr w:rsidR="009D5322" w:rsidRPr="004A03B8" w:rsidTr="00F558F1">
        <w:trPr>
          <w:trHeight w:val="359"/>
        </w:trPr>
        <w:tc>
          <w:tcPr>
            <w:tcW w:w="639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D5322" w:rsidRPr="009D5322" w:rsidRDefault="009D5322" w:rsidP="004A03B8">
            <w:pPr>
              <w:spacing w:after="0" w:line="240" w:lineRule="auto"/>
              <w:rPr>
                <w:rFonts w:ascii="Times New Roman" w:eastAsia="Times New Roman" w:hAnsi="Times New Roman" w:cs="Times New Roman"/>
                <w:b/>
                <w:color w:val="000000"/>
                <w:sz w:val="20"/>
                <w:szCs w:val="20"/>
                <w:lang w:eastAsia="ru-RU"/>
              </w:rPr>
            </w:pPr>
            <w:r w:rsidRPr="009D5322">
              <w:rPr>
                <w:rFonts w:ascii="Times New Roman" w:eastAsia="Times New Roman" w:hAnsi="Times New Roman" w:cs="Times New Roman"/>
                <w:b/>
                <w:color w:val="000000"/>
                <w:sz w:val="20"/>
                <w:szCs w:val="20"/>
                <w:lang w:eastAsia="ru-RU"/>
              </w:rPr>
              <w:t>Всего</w:t>
            </w:r>
          </w:p>
        </w:tc>
        <w:tc>
          <w:tcPr>
            <w:tcW w:w="1561" w:type="dxa"/>
            <w:tcBorders>
              <w:top w:val="nil"/>
              <w:left w:val="nil"/>
              <w:bottom w:val="single" w:sz="4" w:space="0" w:color="000000"/>
              <w:right w:val="single" w:sz="4" w:space="0" w:color="auto"/>
            </w:tcBorders>
            <w:shd w:val="clear" w:color="auto" w:fill="auto"/>
            <w:noWrap/>
            <w:vAlign w:val="center"/>
            <w:hideMark/>
          </w:tcPr>
          <w:p w:rsidR="009D5322" w:rsidRPr="009D5322" w:rsidRDefault="009D5322" w:rsidP="004A03B8">
            <w:pPr>
              <w:spacing w:after="0" w:line="240" w:lineRule="auto"/>
              <w:jc w:val="right"/>
              <w:rPr>
                <w:rFonts w:ascii="Times New Roman" w:eastAsia="Times New Roman" w:hAnsi="Times New Roman" w:cs="Times New Roman"/>
                <w:b/>
                <w:color w:val="000000"/>
                <w:sz w:val="20"/>
                <w:szCs w:val="20"/>
                <w:lang w:eastAsia="ru-RU"/>
              </w:rPr>
            </w:pPr>
            <w:r w:rsidRPr="009D5322">
              <w:rPr>
                <w:rFonts w:ascii="Times New Roman" w:eastAsia="Times New Roman" w:hAnsi="Times New Roman" w:cs="Times New Roman"/>
                <w:b/>
                <w:color w:val="000000"/>
                <w:sz w:val="20"/>
                <w:szCs w:val="20"/>
                <w:lang w:eastAsia="ru-RU"/>
              </w:rPr>
              <w:t>7 026 738,51</w:t>
            </w:r>
          </w:p>
        </w:tc>
        <w:tc>
          <w:tcPr>
            <w:tcW w:w="1396" w:type="dxa"/>
            <w:tcBorders>
              <w:top w:val="nil"/>
              <w:left w:val="nil"/>
              <w:bottom w:val="single" w:sz="4" w:space="0" w:color="000000"/>
              <w:right w:val="single" w:sz="4" w:space="0" w:color="auto"/>
            </w:tcBorders>
            <w:shd w:val="clear" w:color="auto" w:fill="auto"/>
            <w:vAlign w:val="center"/>
            <w:hideMark/>
          </w:tcPr>
          <w:p w:rsidR="009D5322" w:rsidRPr="004A03B8" w:rsidRDefault="009D5322" w:rsidP="004A03B8">
            <w:pPr>
              <w:spacing w:after="0" w:line="240" w:lineRule="auto"/>
              <w:jc w:val="right"/>
              <w:rPr>
                <w:rFonts w:ascii="Times New Roman" w:eastAsia="Times New Roman" w:hAnsi="Times New Roman" w:cs="Times New Roman"/>
                <w:color w:val="000000"/>
                <w:sz w:val="20"/>
                <w:szCs w:val="20"/>
                <w:lang w:eastAsia="ru-RU"/>
              </w:rPr>
            </w:pPr>
          </w:p>
        </w:tc>
      </w:tr>
    </w:tbl>
    <w:p w:rsidR="009D5322" w:rsidRDefault="009D5322" w:rsidP="009D5322">
      <w:pPr>
        <w:spacing w:after="0" w:line="240" w:lineRule="auto"/>
        <w:ind w:firstLine="709"/>
        <w:jc w:val="both"/>
        <w:rPr>
          <w:rFonts w:ascii="Times New Roman" w:hAnsi="Times New Roman" w:cs="Times New Roman"/>
          <w:sz w:val="24"/>
          <w:szCs w:val="24"/>
        </w:rPr>
      </w:pPr>
    </w:p>
    <w:p w:rsidR="009D5322" w:rsidRPr="00643B01" w:rsidRDefault="00436CFF" w:rsidP="009D53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2021</w:t>
      </w:r>
      <w:r w:rsidRPr="00643B01">
        <w:rPr>
          <w:rFonts w:ascii="Times New Roman" w:hAnsi="Times New Roman" w:cs="Times New Roman"/>
          <w:sz w:val="24"/>
          <w:szCs w:val="24"/>
        </w:rPr>
        <w:t xml:space="preserve"> году МП «Лотошинское ЖКХ» являлось получателем субсидий из бюджета городского округа Лотошино из средств бюджета Московской области на  </w:t>
      </w:r>
      <w:r w:rsidRPr="004A03B8">
        <w:rPr>
          <w:rFonts w:ascii="Times New Roman" w:eastAsia="Times New Roman" w:hAnsi="Times New Roman" w:cs="Times New Roman"/>
          <w:color w:val="000000"/>
          <w:sz w:val="24"/>
          <w:szCs w:val="24"/>
          <w:lang w:eastAsia="ru-RU"/>
        </w:rPr>
        <w:t xml:space="preserve">возмещение затрат  связанных с ремонтом подъездов в </w:t>
      </w:r>
      <w:r w:rsidRPr="00643B01">
        <w:rPr>
          <w:rFonts w:ascii="Times New Roman" w:eastAsia="Times New Roman" w:hAnsi="Times New Roman" w:cs="Times New Roman"/>
          <w:color w:val="000000"/>
          <w:sz w:val="24"/>
          <w:szCs w:val="24"/>
          <w:lang w:eastAsia="ru-RU"/>
        </w:rPr>
        <w:t xml:space="preserve">многоквартирных домах, </w:t>
      </w:r>
      <w:r w:rsidR="009D5322">
        <w:rPr>
          <w:rFonts w:ascii="Times New Roman" w:eastAsia="Times New Roman" w:hAnsi="Times New Roman" w:cs="Times New Roman"/>
          <w:color w:val="000000"/>
          <w:sz w:val="24"/>
          <w:szCs w:val="24"/>
          <w:lang w:eastAsia="ru-RU"/>
        </w:rPr>
        <w:t xml:space="preserve">на финансовое обеспечение (возмещение) затрат организаций коммунального комплекса по приобретению топливно-энергетических ресурсов, связанных с выполнением работ, оказанием услуг, для обеспечения надежного и бесперебойного теплоснабжения населения, </w:t>
      </w:r>
      <w:r w:rsidR="009D5322" w:rsidRPr="00643B01">
        <w:rPr>
          <w:rFonts w:ascii="Times New Roman" w:eastAsia="Times New Roman" w:hAnsi="Times New Roman" w:cs="Times New Roman"/>
          <w:color w:val="000000"/>
          <w:sz w:val="24"/>
          <w:szCs w:val="24"/>
          <w:lang w:eastAsia="ru-RU"/>
        </w:rPr>
        <w:t xml:space="preserve">на </w:t>
      </w:r>
      <w:r w:rsidR="009D5322" w:rsidRPr="004A03B8">
        <w:rPr>
          <w:rFonts w:ascii="Times New Roman" w:eastAsia="Times New Roman" w:hAnsi="Times New Roman" w:cs="Times New Roman"/>
          <w:color w:val="000000"/>
          <w:sz w:val="24"/>
          <w:szCs w:val="24"/>
          <w:lang w:eastAsia="ru-RU"/>
        </w:rPr>
        <w:t>погашение просроченной задолженности</w:t>
      </w:r>
      <w:r w:rsidR="009D5322" w:rsidRPr="00643B01">
        <w:rPr>
          <w:rFonts w:ascii="Times New Roman" w:eastAsia="Times New Roman" w:hAnsi="Times New Roman" w:cs="Times New Roman"/>
          <w:color w:val="000000"/>
          <w:sz w:val="24"/>
          <w:szCs w:val="24"/>
          <w:lang w:eastAsia="ru-RU"/>
        </w:rPr>
        <w:t xml:space="preserve"> управляющих организаций, </w:t>
      </w:r>
      <w:r w:rsidR="009D5322">
        <w:rPr>
          <w:rFonts w:ascii="Times New Roman" w:eastAsia="Times New Roman" w:hAnsi="Times New Roman" w:cs="Times New Roman"/>
          <w:color w:val="000000"/>
          <w:sz w:val="24"/>
          <w:szCs w:val="24"/>
          <w:lang w:eastAsia="ru-RU"/>
        </w:rPr>
        <w:t xml:space="preserve">поставщиков ресурсов (ресурсоснабжающих, теплоснабжающих организаций, гарантирующих организаций) перед поставщиками энергоресурсов (газа, электроэнергии, тепловой энергии). </w:t>
      </w:r>
    </w:p>
    <w:tbl>
      <w:tblPr>
        <w:tblW w:w="9410" w:type="dxa"/>
        <w:tblInd w:w="93" w:type="dxa"/>
        <w:tblLayout w:type="fixed"/>
        <w:tblLook w:val="04A0" w:firstRow="1" w:lastRow="0" w:firstColumn="1" w:lastColumn="0" w:noHBand="0" w:noVBand="1"/>
      </w:tblPr>
      <w:tblGrid>
        <w:gridCol w:w="1238"/>
        <w:gridCol w:w="1260"/>
        <w:gridCol w:w="2904"/>
        <w:gridCol w:w="1008"/>
        <w:gridCol w:w="1561"/>
        <w:gridCol w:w="1439"/>
      </w:tblGrid>
      <w:tr w:rsidR="009D5322" w:rsidRPr="00436CFF" w:rsidTr="00930A44">
        <w:trPr>
          <w:trHeight w:val="546"/>
        </w:trPr>
        <w:tc>
          <w:tcPr>
            <w:tcW w:w="123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D5322" w:rsidRPr="00436CFF" w:rsidRDefault="009D5322" w:rsidP="00436CFF">
            <w:pPr>
              <w:spacing w:after="0" w:line="240" w:lineRule="auto"/>
              <w:jc w:val="center"/>
              <w:rPr>
                <w:rFonts w:ascii="Times New Roman" w:eastAsia="Times New Roman" w:hAnsi="Times New Roman" w:cs="Times New Roman"/>
                <w:b/>
                <w:bCs/>
                <w:color w:val="000000"/>
                <w:sz w:val="20"/>
                <w:szCs w:val="20"/>
                <w:lang w:eastAsia="ru-RU"/>
              </w:rPr>
            </w:pPr>
            <w:r w:rsidRPr="00436CFF">
              <w:rPr>
                <w:rFonts w:ascii="Times New Roman" w:eastAsia="Times New Roman" w:hAnsi="Times New Roman" w:cs="Times New Roman"/>
                <w:b/>
                <w:bCs/>
                <w:color w:val="000000"/>
                <w:sz w:val="20"/>
                <w:szCs w:val="20"/>
                <w:lang w:eastAsia="ru-RU"/>
              </w:rPr>
              <w:t>Номер документа-основания</w:t>
            </w:r>
          </w:p>
        </w:tc>
        <w:tc>
          <w:tcPr>
            <w:tcW w:w="12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D5322" w:rsidRPr="00436CFF" w:rsidRDefault="009D5322" w:rsidP="00436CFF">
            <w:pPr>
              <w:spacing w:after="0" w:line="240" w:lineRule="auto"/>
              <w:jc w:val="center"/>
              <w:rPr>
                <w:rFonts w:ascii="Times New Roman" w:eastAsia="Times New Roman" w:hAnsi="Times New Roman" w:cs="Times New Roman"/>
                <w:b/>
                <w:bCs/>
                <w:color w:val="000000"/>
                <w:sz w:val="20"/>
                <w:szCs w:val="20"/>
                <w:lang w:eastAsia="ru-RU"/>
              </w:rPr>
            </w:pPr>
            <w:r w:rsidRPr="00436CFF">
              <w:rPr>
                <w:rFonts w:ascii="Times New Roman" w:eastAsia="Times New Roman" w:hAnsi="Times New Roman" w:cs="Times New Roman"/>
                <w:b/>
                <w:bCs/>
                <w:color w:val="000000"/>
                <w:sz w:val="20"/>
                <w:szCs w:val="20"/>
                <w:lang w:eastAsia="ru-RU"/>
              </w:rPr>
              <w:t>Дата договора</w:t>
            </w:r>
          </w:p>
        </w:tc>
        <w:tc>
          <w:tcPr>
            <w:tcW w:w="2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5322" w:rsidRPr="009D5322" w:rsidRDefault="009D5322" w:rsidP="00436CFF">
            <w:pPr>
              <w:spacing w:after="0" w:line="240" w:lineRule="auto"/>
              <w:jc w:val="center"/>
              <w:rPr>
                <w:rFonts w:ascii="Times New Roman" w:eastAsia="Times New Roman" w:hAnsi="Times New Roman" w:cs="Times New Roman"/>
                <w:b/>
                <w:bCs/>
                <w:color w:val="000000"/>
                <w:sz w:val="20"/>
                <w:szCs w:val="20"/>
                <w:lang w:eastAsia="ru-RU"/>
              </w:rPr>
            </w:pPr>
            <w:r w:rsidRPr="00436CFF">
              <w:rPr>
                <w:rFonts w:ascii="Times New Roman" w:eastAsia="Times New Roman" w:hAnsi="Times New Roman" w:cs="Times New Roman"/>
                <w:b/>
                <w:bCs/>
                <w:color w:val="000000"/>
                <w:sz w:val="20"/>
                <w:szCs w:val="20"/>
                <w:lang w:eastAsia="ru-RU"/>
              </w:rPr>
              <w:t> </w:t>
            </w:r>
          </w:p>
          <w:p w:rsidR="009D5322" w:rsidRPr="00436CFF" w:rsidRDefault="009D5322" w:rsidP="00436CFF">
            <w:pPr>
              <w:spacing w:after="0" w:line="240" w:lineRule="auto"/>
              <w:jc w:val="center"/>
              <w:rPr>
                <w:rFonts w:ascii="Times New Roman" w:eastAsia="Times New Roman" w:hAnsi="Times New Roman" w:cs="Times New Roman"/>
                <w:b/>
                <w:bCs/>
                <w:color w:val="000000"/>
                <w:sz w:val="20"/>
                <w:szCs w:val="20"/>
                <w:lang w:eastAsia="ru-RU"/>
              </w:rPr>
            </w:pPr>
            <w:r w:rsidRPr="00436CFF">
              <w:rPr>
                <w:rFonts w:ascii="Times New Roman" w:eastAsia="Times New Roman" w:hAnsi="Times New Roman" w:cs="Times New Roman"/>
                <w:b/>
                <w:bCs/>
                <w:color w:val="000000"/>
                <w:sz w:val="20"/>
                <w:szCs w:val="20"/>
                <w:lang w:eastAsia="ru-RU"/>
              </w:rPr>
              <w:t>Предмет Субсидии</w:t>
            </w:r>
          </w:p>
        </w:tc>
        <w:tc>
          <w:tcPr>
            <w:tcW w:w="1008"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9D5322" w:rsidRPr="00436CFF" w:rsidRDefault="009D5322" w:rsidP="00436CFF">
            <w:pPr>
              <w:spacing w:after="0" w:line="240" w:lineRule="auto"/>
              <w:jc w:val="center"/>
              <w:rPr>
                <w:rFonts w:ascii="Times New Roman" w:eastAsia="Times New Roman" w:hAnsi="Times New Roman" w:cs="Times New Roman"/>
                <w:b/>
                <w:bCs/>
                <w:color w:val="000000"/>
                <w:sz w:val="20"/>
                <w:szCs w:val="20"/>
                <w:lang w:eastAsia="ru-RU"/>
              </w:rPr>
            </w:pPr>
            <w:r w:rsidRPr="009D5322">
              <w:rPr>
                <w:rFonts w:ascii="Times New Roman" w:eastAsia="Times New Roman" w:hAnsi="Times New Roman" w:cs="Times New Roman"/>
                <w:b/>
                <w:bCs/>
                <w:color w:val="000000"/>
                <w:sz w:val="20"/>
                <w:szCs w:val="20"/>
                <w:lang w:eastAsia="ru-RU"/>
              </w:rPr>
              <w:t>Бюджет</w:t>
            </w:r>
            <w:r w:rsidRPr="00436CFF">
              <w:rPr>
                <w:rFonts w:ascii="Times New Roman" w:eastAsia="Times New Roman" w:hAnsi="Times New Roman" w:cs="Times New Roman"/>
                <w:b/>
                <w:bCs/>
                <w:color w:val="000000"/>
                <w:sz w:val="20"/>
                <w:szCs w:val="20"/>
                <w:lang w:eastAsia="ru-RU"/>
              </w:rPr>
              <w:t> </w:t>
            </w:r>
          </w:p>
        </w:tc>
        <w:tc>
          <w:tcPr>
            <w:tcW w:w="156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D5322" w:rsidRDefault="00930A44" w:rsidP="00436CFF">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Сумма субсидии</w:t>
            </w:r>
          </w:p>
          <w:p w:rsidR="009D5322" w:rsidRPr="00436CFF" w:rsidRDefault="009D5322" w:rsidP="00436CFF">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(в рублях)</w:t>
            </w:r>
          </w:p>
        </w:tc>
        <w:tc>
          <w:tcPr>
            <w:tcW w:w="1439" w:type="dxa"/>
            <w:tcBorders>
              <w:top w:val="single" w:sz="4" w:space="0" w:color="auto"/>
              <w:left w:val="single" w:sz="4" w:space="0" w:color="auto"/>
              <w:bottom w:val="single" w:sz="4" w:space="0" w:color="auto"/>
              <w:right w:val="single" w:sz="4" w:space="0" w:color="auto"/>
            </w:tcBorders>
          </w:tcPr>
          <w:p w:rsidR="009D5322" w:rsidRPr="009D5322" w:rsidRDefault="009D5322" w:rsidP="00436CFF">
            <w:pPr>
              <w:spacing w:after="0" w:line="240" w:lineRule="auto"/>
              <w:jc w:val="center"/>
              <w:rPr>
                <w:rFonts w:ascii="Times New Roman" w:eastAsia="Times New Roman" w:hAnsi="Times New Roman" w:cs="Times New Roman"/>
                <w:b/>
                <w:bCs/>
                <w:color w:val="000000"/>
                <w:sz w:val="20"/>
                <w:szCs w:val="20"/>
                <w:lang w:eastAsia="ru-RU"/>
              </w:rPr>
            </w:pPr>
          </w:p>
          <w:p w:rsidR="009D5322" w:rsidRPr="009D5322" w:rsidRDefault="009D5322" w:rsidP="00436CFF">
            <w:pPr>
              <w:spacing w:after="0" w:line="240" w:lineRule="auto"/>
              <w:jc w:val="center"/>
              <w:rPr>
                <w:rFonts w:ascii="Times New Roman" w:eastAsia="Times New Roman" w:hAnsi="Times New Roman" w:cs="Times New Roman"/>
                <w:b/>
                <w:bCs/>
                <w:color w:val="000000"/>
                <w:sz w:val="20"/>
                <w:szCs w:val="20"/>
                <w:lang w:eastAsia="ru-RU"/>
              </w:rPr>
            </w:pPr>
            <w:r w:rsidRPr="009D5322">
              <w:rPr>
                <w:rFonts w:ascii="Times New Roman" w:eastAsia="Times New Roman" w:hAnsi="Times New Roman" w:cs="Times New Roman"/>
                <w:b/>
                <w:bCs/>
                <w:color w:val="000000"/>
                <w:sz w:val="20"/>
                <w:szCs w:val="20"/>
                <w:lang w:eastAsia="ru-RU"/>
              </w:rPr>
              <w:t>Профинансировано</w:t>
            </w:r>
          </w:p>
        </w:tc>
      </w:tr>
      <w:tr w:rsidR="009D5322" w:rsidRPr="00436CFF" w:rsidTr="009D5322">
        <w:trPr>
          <w:trHeight w:val="665"/>
        </w:trPr>
        <w:tc>
          <w:tcPr>
            <w:tcW w:w="1238"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9D5322" w:rsidRPr="00436CFF" w:rsidRDefault="009D5322" w:rsidP="00436CFF">
            <w:pPr>
              <w:spacing w:after="0" w:line="240" w:lineRule="auto"/>
              <w:jc w:val="center"/>
              <w:rPr>
                <w:rFonts w:ascii="Times New Roman" w:eastAsia="Times New Roman" w:hAnsi="Times New Roman" w:cs="Times New Roman"/>
                <w:color w:val="000000"/>
                <w:sz w:val="20"/>
                <w:szCs w:val="20"/>
                <w:lang w:eastAsia="ru-RU"/>
              </w:rPr>
            </w:pPr>
            <w:r w:rsidRPr="00436CFF">
              <w:rPr>
                <w:rFonts w:ascii="Times New Roman" w:eastAsia="Times New Roman" w:hAnsi="Times New Roman" w:cs="Times New Roman"/>
                <w:color w:val="000000"/>
                <w:sz w:val="20"/>
                <w:szCs w:val="20"/>
                <w:lang w:eastAsia="ru-RU"/>
              </w:rPr>
              <w:t>313/XII-2021</w:t>
            </w:r>
          </w:p>
        </w:tc>
        <w:tc>
          <w:tcPr>
            <w:tcW w:w="1260" w:type="dxa"/>
            <w:tcBorders>
              <w:top w:val="single" w:sz="8" w:space="0" w:color="auto"/>
              <w:left w:val="nil"/>
              <w:bottom w:val="single" w:sz="4" w:space="0" w:color="auto"/>
              <w:right w:val="single" w:sz="4" w:space="0" w:color="auto"/>
            </w:tcBorders>
            <w:shd w:val="clear" w:color="auto" w:fill="auto"/>
            <w:noWrap/>
            <w:vAlign w:val="center"/>
            <w:hideMark/>
          </w:tcPr>
          <w:p w:rsidR="009D5322" w:rsidRPr="00436CFF" w:rsidRDefault="009D5322" w:rsidP="00436CFF">
            <w:pPr>
              <w:spacing w:after="0" w:line="240" w:lineRule="auto"/>
              <w:jc w:val="center"/>
              <w:rPr>
                <w:rFonts w:ascii="Times New Roman" w:eastAsia="Times New Roman" w:hAnsi="Times New Roman" w:cs="Times New Roman"/>
                <w:color w:val="000000"/>
                <w:sz w:val="20"/>
                <w:szCs w:val="20"/>
                <w:lang w:eastAsia="ru-RU"/>
              </w:rPr>
            </w:pPr>
            <w:r w:rsidRPr="00436CFF">
              <w:rPr>
                <w:rFonts w:ascii="Times New Roman" w:eastAsia="Times New Roman" w:hAnsi="Times New Roman" w:cs="Times New Roman"/>
                <w:color w:val="000000"/>
                <w:sz w:val="20"/>
                <w:szCs w:val="20"/>
                <w:lang w:eastAsia="ru-RU"/>
              </w:rPr>
              <w:t>03.12.2021</w:t>
            </w:r>
          </w:p>
        </w:tc>
        <w:tc>
          <w:tcPr>
            <w:tcW w:w="2904" w:type="dxa"/>
            <w:tcBorders>
              <w:top w:val="single" w:sz="4" w:space="0" w:color="auto"/>
              <w:left w:val="nil"/>
              <w:bottom w:val="single" w:sz="4" w:space="0" w:color="auto"/>
              <w:right w:val="single" w:sz="4" w:space="0" w:color="auto"/>
            </w:tcBorders>
            <w:shd w:val="clear" w:color="auto" w:fill="auto"/>
            <w:vAlign w:val="center"/>
            <w:hideMark/>
          </w:tcPr>
          <w:p w:rsidR="009D5322" w:rsidRPr="00436CFF" w:rsidRDefault="009D5322" w:rsidP="009D5322">
            <w:pPr>
              <w:spacing w:after="0" w:line="240" w:lineRule="auto"/>
              <w:jc w:val="both"/>
              <w:rPr>
                <w:rFonts w:ascii="Times New Roman" w:eastAsia="Times New Roman" w:hAnsi="Times New Roman" w:cs="Times New Roman"/>
                <w:color w:val="000000"/>
                <w:sz w:val="20"/>
                <w:szCs w:val="20"/>
                <w:lang w:eastAsia="ru-RU"/>
              </w:rPr>
            </w:pPr>
            <w:r w:rsidRPr="00436CFF">
              <w:rPr>
                <w:rFonts w:ascii="Times New Roman" w:eastAsia="Times New Roman" w:hAnsi="Times New Roman" w:cs="Times New Roman"/>
                <w:color w:val="000000"/>
                <w:sz w:val="20"/>
                <w:szCs w:val="20"/>
                <w:lang w:eastAsia="ru-RU"/>
              </w:rPr>
              <w:t>на возмещение затрат организаций коммунального комплекса</w:t>
            </w:r>
          </w:p>
        </w:tc>
        <w:tc>
          <w:tcPr>
            <w:tcW w:w="1008" w:type="dxa"/>
            <w:tcBorders>
              <w:top w:val="nil"/>
              <w:left w:val="nil"/>
              <w:bottom w:val="single" w:sz="4" w:space="0" w:color="auto"/>
              <w:right w:val="single" w:sz="4" w:space="0" w:color="auto"/>
            </w:tcBorders>
            <w:shd w:val="clear" w:color="auto" w:fill="auto"/>
            <w:vAlign w:val="center"/>
            <w:hideMark/>
          </w:tcPr>
          <w:p w:rsidR="009D5322" w:rsidRPr="00436CFF" w:rsidRDefault="009D5322" w:rsidP="00436CFF">
            <w:pPr>
              <w:spacing w:after="0" w:line="240" w:lineRule="auto"/>
              <w:jc w:val="center"/>
              <w:rPr>
                <w:rFonts w:ascii="Times New Roman" w:eastAsia="Times New Roman" w:hAnsi="Times New Roman" w:cs="Times New Roman"/>
                <w:color w:val="000000"/>
                <w:sz w:val="20"/>
                <w:szCs w:val="20"/>
                <w:lang w:eastAsia="ru-RU"/>
              </w:rPr>
            </w:pPr>
            <w:r w:rsidRPr="00436CFF">
              <w:rPr>
                <w:rFonts w:ascii="Times New Roman" w:eastAsia="Times New Roman" w:hAnsi="Times New Roman" w:cs="Times New Roman"/>
                <w:color w:val="000000"/>
                <w:sz w:val="20"/>
                <w:szCs w:val="20"/>
                <w:lang w:eastAsia="ru-RU"/>
              </w:rPr>
              <w:t>Местный бюджет</w:t>
            </w:r>
          </w:p>
        </w:tc>
        <w:tc>
          <w:tcPr>
            <w:tcW w:w="1561" w:type="dxa"/>
            <w:tcBorders>
              <w:top w:val="nil"/>
              <w:left w:val="nil"/>
              <w:bottom w:val="single" w:sz="4" w:space="0" w:color="auto"/>
              <w:right w:val="single" w:sz="4" w:space="0" w:color="auto"/>
            </w:tcBorders>
            <w:shd w:val="clear" w:color="auto" w:fill="auto"/>
            <w:noWrap/>
            <w:vAlign w:val="center"/>
            <w:hideMark/>
          </w:tcPr>
          <w:p w:rsidR="009D5322" w:rsidRPr="00436CFF" w:rsidRDefault="009D5322" w:rsidP="00436CFF">
            <w:pPr>
              <w:spacing w:after="0" w:line="240" w:lineRule="auto"/>
              <w:jc w:val="right"/>
              <w:rPr>
                <w:rFonts w:ascii="Times New Roman" w:eastAsia="Times New Roman" w:hAnsi="Times New Roman" w:cs="Times New Roman"/>
                <w:color w:val="000000"/>
                <w:sz w:val="20"/>
                <w:szCs w:val="20"/>
                <w:lang w:eastAsia="ru-RU"/>
              </w:rPr>
            </w:pPr>
            <w:r w:rsidRPr="00436CFF">
              <w:rPr>
                <w:rFonts w:ascii="Times New Roman" w:eastAsia="Times New Roman" w:hAnsi="Times New Roman" w:cs="Times New Roman"/>
                <w:color w:val="000000"/>
                <w:sz w:val="20"/>
                <w:szCs w:val="20"/>
                <w:lang w:eastAsia="ru-RU"/>
              </w:rPr>
              <w:t xml:space="preserve">33 962 000,00 </w:t>
            </w:r>
          </w:p>
        </w:tc>
        <w:tc>
          <w:tcPr>
            <w:tcW w:w="1439" w:type="dxa"/>
            <w:tcBorders>
              <w:top w:val="single" w:sz="4" w:space="0" w:color="auto"/>
              <w:left w:val="nil"/>
              <w:bottom w:val="single" w:sz="4" w:space="0" w:color="auto"/>
              <w:right w:val="single" w:sz="4" w:space="0" w:color="auto"/>
            </w:tcBorders>
          </w:tcPr>
          <w:p w:rsidR="009D5322" w:rsidRPr="009D5322" w:rsidRDefault="00ED45ED" w:rsidP="00436CF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п/п 1825 от 03.12.2021</w:t>
            </w:r>
          </w:p>
        </w:tc>
      </w:tr>
      <w:tr w:rsidR="009D5322" w:rsidRPr="00436CFF" w:rsidTr="009D5322">
        <w:trPr>
          <w:trHeight w:val="954"/>
        </w:trPr>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5322" w:rsidRPr="00436CFF" w:rsidRDefault="009D5322" w:rsidP="00436CFF">
            <w:pPr>
              <w:spacing w:after="0" w:line="240" w:lineRule="auto"/>
              <w:jc w:val="center"/>
              <w:rPr>
                <w:rFonts w:ascii="Times New Roman" w:eastAsia="Times New Roman" w:hAnsi="Times New Roman" w:cs="Times New Roman"/>
                <w:color w:val="000000"/>
                <w:sz w:val="20"/>
                <w:szCs w:val="20"/>
                <w:lang w:eastAsia="ru-RU"/>
              </w:rPr>
            </w:pPr>
            <w:r w:rsidRPr="00436CFF">
              <w:rPr>
                <w:rFonts w:ascii="Times New Roman" w:eastAsia="Times New Roman" w:hAnsi="Times New Roman" w:cs="Times New Roman"/>
                <w:color w:val="000000"/>
                <w:sz w:val="20"/>
                <w:szCs w:val="20"/>
                <w:lang w:eastAsia="ru-RU"/>
              </w:rPr>
              <w:t>1</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9D5322" w:rsidRPr="00436CFF" w:rsidRDefault="009D5322" w:rsidP="00436CFF">
            <w:pPr>
              <w:spacing w:after="0" w:line="240" w:lineRule="auto"/>
              <w:jc w:val="center"/>
              <w:rPr>
                <w:rFonts w:ascii="Times New Roman" w:eastAsia="Times New Roman" w:hAnsi="Times New Roman" w:cs="Times New Roman"/>
                <w:color w:val="000000"/>
                <w:sz w:val="20"/>
                <w:szCs w:val="20"/>
                <w:lang w:eastAsia="ru-RU"/>
              </w:rPr>
            </w:pPr>
            <w:r w:rsidRPr="00436CFF">
              <w:rPr>
                <w:rFonts w:ascii="Times New Roman" w:eastAsia="Times New Roman" w:hAnsi="Times New Roman" w:cs="Times New Roman"/>
                <w:color w:val="000000"/>
                <w:sz w:val="20"/>
                <w:szCs w:val="20"/>
                <w:lang w:eastAsia="ru-RU"/>
              </w:rPr>
              <w:t>14.12.2021</w:t>
            </w:r>
          </w:p>
        </w:tc>
        <w:tc>
          <w:tcPr>
            <w:tcW w:w="2904" w:type="dxa"/>
            <w:tcBorders>
              <w:top w:val="nil"/>
              <w:left w:val="nil"/>
              <w:bottom w:val="single" w:sz="4" w:space="0" w:color="auto"/>
              <w:right w:val="single" w:sz="4" w:space="0" w:color="auto"/>
            </w:tcBorders>
            <w:shd w:val="clear" w:color="auto" w:fill="auto"/>
            <w:vAlign w:val="center"/>
            <w:hideMark/>
          </w:tcPr>
          <w:p w:rsidR="009D5322" w:rsidRPr="00436CFF" w:rsidRDefault="009D5322" w:rsidP="009D5322">
            <w:pPr>
              <w:spacing w:after="0" w:line="240" w:lineRule="auto"/>
              <w:jc w:val="both"/>
              <w:rPr>
                <w:rFonts w:ascii="Times New Roman" w:eastAsia="Times New Roman" w:hAnsi="Times New Roman" w:cs="Times New Roman"/>
                <w:color w:val="000000"/>
                <w:sz w:val="20"/>
                <w:szCs w:val="20"/>
                <w:lang w:eastAsia="ru-RU"/>
              </w:rPr>
            </w:pPr>
            <w:r w:rsidRPr="00436CFF">
              <w:rPr>
                <w:rFonts w:ascii="Times New Roman" w:eastAsia="Times New Roman" w:hAnsi="Times New Roman" w:cs="Times New Roman"/>
                <w:color w:val="000000"/>
                <w:sz w:val="20"/>
                <w:szCs w:val="20"/>
                <w:lang w:eastAsia="ru-RU"/>
              </w:rPr>
              <w:t>на возмещение затрат связанных с расходами ремонтных работ в подъездах МКД</w:t>
            </w:r>
          </w:p>
        </w:tc>
        <w:tc>
          <w:tcPr>
            <w:tcW w:w="1008" w:type="dxa"/>
            <w:tcBorders>
              <w:top w:val="nil"/>
              <w:left w:val="nil"/>
              <w:bottom w:val="single" w:sz="4" w:space="0" w:color="auto"/>
              <w:right w:val="single" w:sz="4" w:space="0" w:color="auto"/>
            </w:tcBorders>
            <w:shd w:val="clear" w:color="auto" w:fill="auto"/>
            <w:vAlign w:val="center"/>
            <w:hideMark/>
          </w:tcPr>
          <w:p w:rsidR="009D5322" w:rsidRPr="00436CFF" w:rsidRDefault="009D5322" w:rsidP="00436CFF">
            <w:pPr>
              <w:spacing w:after="0" w:line="240" w:lineRule="auto"/>
              <w:jc w:val="center"/>
              <w:rPr>
                <w:rFonts w:ascii="Times New Roman" w:eastAsia="Times New Roman" w:hAnsi="Times New Roman" w:cs="Times New Roman"/>
                <w:color w:val="000000"/>
                <w:sz w:val="20"/>
                <w:szCs w:val="20"/>
                <w:lang w:eastAsia="ru-RU"/>
              </w:rPr>
            </w:pPr>
            <w:r w:rsidRPr="00436CFF">
              <w:rPr>
                <w:rFonts w:ascii="Times New Roman" w:eastAsia="Times New Roman" w:hAnsi="Times New Roman" w:cs="Times New Roman"/>
                <w:color w:val="000000"/>
                <w:sz w:val="20"/>
                <w:szCs w:val="20"/>
                <w:lang w:eastAsia="ru-RU"/>
              </w:rPr>
              <w:t>Бюджет МО</w:t>
            </w:r>
          </w:p>
        </w:tc>
        <w:tc>
          <w:tcPr>
            <w:tcW w:w="1561" w:type="dxa"/>
            <w:tcBorders>
              <w:top w:val="nil"/>
              <w:left w:val="nil"/>
              <w:bottom w:val="single" w:sz="4" w:space="0" w:color="auto"/>
              <w:right w:val="single" w:sz="4" w:space="0" w:color="auto"/>
            </w:tcBorders>
            <w:shd w:val="clear" w:color="auto" w:fill="auto"/>
            <w:noWrap/>
            <w:vAlign w:val="center"/>
            <w:hideMark/>
          </w:tcPr>
          <w:p w:rsidR="009D5322" w:rsidRPr="00436CFF" w:rsidRDefault="009D5322" w:rsidP="00436CFF">
            <w:pPr>
              <w:spacing w:after="0" w:line="240" w:lineRule="auto"/>
              <w:jc w:val="right"/>
              <w:rPr>
                <w:rFonts w:ascii="Times New Roman" w:eastAsia="Times New Roman" w:hAnsi="Times New Roman" w:cs="Times New Roman"/>
                <w:color w:val="000000"/>
                <w:sz w:val="20"/>
                <w:szCs w:val="20"/>
                <w:lang w:eastAsia="ru-RU"/>
              </w:rPr>
            </w:pPr>
            <w:r w:rsidRPr="00436CFF">
              <w:rPr>
                <w:rFonts w:ascii="Times New Roman" w:eastAsia="Times New Roman" w:hAnsi="Times New Roman" w:cs="Times New Roman"/>
                <w:color w:val="000000"/>
                <w:sz w:val="20"/>
                <w:szCs w:val="20"/>
                <w:lang w:eastAsia="ru-RU"/>
              </w:rPr>
              <w:t xml:space="preserve">753 913,82 </w:t>
            </w:r>
          </w:p>
        </w:tc>
        <w:tc>
          <w:tcPr>
            <w:tcW w:w="1439" w:type="dxa"/>
            <w:tcBorders>
              <w:top w:val="nil"/>
              <w:left w:val="nil"/>
              <w:bottom w:val="single" w:sz="4" w:space="0" w:color="auto"/>
              <w:right w:val="single" w:sz="4" w:space="0" w:color="auto"/>
            </w:tcBorders>
          </w:tcPr>
          <w:p w:rsidR="009D5322" w:rsidRPr="009D5322" w:rsidRDefault="00ED45ED" w:rsidP="00436CF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п/п 2101 от 27.12.2021</w:t>
            </w:r>
          </w:p>
        </w:tc>
      </w:tr>
      <w:tr w:rsidR="009D5322" w:rsidRPr="00436CFF" w:rsidTr="009D5322">
        <w:trPr>
          <w:trHeight w:val="816"/>
        </w:trPr>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5322" w:rsidRPr="00436CFF" w:rsidRDefault="009D5322" w:rsidP="00436CFF">
            <w:pPr>
              <w:spacing w:after="0" w:line="240" w:lineRule="auto"/>
              <w:jc w:val="center"/>
              <w:rPr>
                <w:rFonts w:ascii="Times New Roman" w:eastAsia="Times New Roman" w:hAnsi="Times New Roman" w:cs="Times New Roman"/>
                <w:color w:val="000000"/>
                <w:sz w:val="20"/>
                <w:szCs w:val="20"/>
                <w:lang w:eastAsia="ru-RU"/>
              </w:rPr>
            </w:pPr>
            <w:r w:rsidRPr="00436CFF">
              <w:rPr>
                <w:rFonts w:ascii="Times New Roman" w:eastAsia="Times New Roman" w:hAnsi="Times New Roman" w:cs="Times New Roman"/>
                <w:color w:val="000000"/>
                <w:sz w:val="20"/>
                <w:szCs w:val="20"/>
                <w:lang w:eastAsia="ru-RU"/>
              </w:rPr>
              <w:t>1</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9D5322" w:rsidRPr="00436CFF" w:rsidRDefault="009D5322" w:rsidP="00436CFF">
            <w:pPr>
              <w:spacing w:after="0" w:line="240" w:lineRule="auto"/>
              <w:jc w:val="center"/>
              <w:rPr>
                <w:rFonts w:ascii="Times New Roman" w:eastAsia="Times New Roman" w:hAnsi="Times New Roman" w:cs="Times New Roman"/>
                <w:color w:val="000000"/>
                <w:sz w:val="20"/>
                <w:szCs w:val="20"/>
                <w:lang w:eastAsia="ru-RU"/>
              </w:rPr>
            </w:pPr>
            <w:r w:rsidRPr="00436CFF">
              <w:rPr>
                <w:rFonts w:ascii="Times New Roman" w:eastAsia="Times New Roman" w:hAnsi="Times New Roman" w:cs="Times New Roman"/>
                <w:color w:val="000000"/>
                <w:sz w:val="20"/>
                <w:szCs w:val="20"/>
                <w:lang w:eastAsia="ru-RU"/>
              </w:rPr>
              <w:t>14.12.2021</w:t>
            </w:r>
          </w:p>
        </w:tc>
        <w:tc>
          <w:tcPr>
            <w:tcW w:w="2904" w:type="dxa"/>
            <w:tcBorders>
              <w:top w:val="nil"/>
              <w:left w:val="nil"/>
              <w:bottom w:val="single" w:sz="4" w:space="0" w:color="auto"/>
              <w:right w:val="single" w:sz="4" w:space="0" w:color="auto"/>
            </w:tcBorders>
            <w:shd w:val="clear" w:color="auto" w:fill="auto"/>
            <w:vAlign w:val="center"/>
            <w:hideMark/>
          </w:tcPr>
          <w:p w:rsidR="009D5322" w:rsidRPr="00436CFF" w:rsidRDefault="009D5322" w:rsidP="009D5322">
            <w:pPr>
              <w:spacing w:after="0" w:line="240" w:lineRule="auto"/>
              <w:jc w:val="both"/>
              <w:rPr>
                <w:rFonts w:ascii="Times New Roman" w:eastAsia="Times New Roman" w:hAnsi="Times New Roman" w:cs="Times New Roman"/>
                <w:color w:val="000000"/>
                <w:sz w:val="20"/>
                <w:szCs w:val="20"/>
                <w:lang w:eastAsia="ru-RU"/>
              </w:rPr>
            </w:pPr>
            <w:r w:rsidRPr="00436CFF">
              <w:rPr>
                <w:rFonts w:ascii="Times New Roman" w:eastAsia="Times New Roman" w:hAnsi="Times New Roman" w:cs="Times New Roman"/>
                <w:color w:val="000000"/>
                <w:sz w:val="20"/>
                <w:szCs w:val="20"/>
                <w:lang w:eastAsia="ru-RU"/>
              </w:rPr>
              <w:t>на возмещение затрат связанных с расходами ремонтных работ в подъездах МКД</w:t>
            </w:r>
          </w:p>
        </w:tc>
        <w:tc>
          <w:tcPr>
            <w:tcW w:w="1008" w:type="dxa"/>
            <w:tcBorders>
              <w:top w:val="single" w:sz="8" w:space="0" w:color="auto"/>
              <w:left w:val="nil"/>
              <w:bottom w:val="single" w:sz="4" w:space="0" w:color="auto"/>
              <w:right w:val="single" w:sz="4" w:space="0" w:color="auto"/>
            </w:tcBorders>
            <w:shd w:val="clear" w:color="auto" w:fill="auto"/>
            <w:vAlign w:val="center"/>
            <w:hideMark/>
          </w:tcPr>
          <w:p w:rsidR="009D5322" w:rsidRPr="00436CFF" w:rsidRDefault="009D5322" w:rsidP="00436CFF">
            <w:pPr>
              <w:spacing w:after="0" w:line="240" w:lineRule="auto"/>
              <w:jc w:val="center"/>
              <w:rPr>
                <w:rFonts w:ascii="Times New Roman" w:eastAsia="Times New Roman" w:hAnsi="Times New Roman" w:cs="Times New Roman"/>
                <w:color w:val="000000"/>
                <w:sz w:val="20"/>
                <w:szCs w:val="20"/>
                <w:lang w:eastAsia="ru-RU"/>
              </w:rPr>
            </w:pPr>
            <w:r w:rsidRPr="00436CFF">
              <w:rPr>
                <w:rFonts w:ascii="Times New Roman" w:eastAsia="Times New Roman" w:hAnsi="Times New Roman" w:cs="Times New Roman"/>
                <w:color w:val="000000"/>
                <w:sz w:val="20"/>
                <w:szCs w:val="20"/>
                <w:lang w:eastAsia="ru-RU"/>
              </w:rPr>
              <w:t>Местный бюджет</w:t>
            </w:r>
          </w:p>
        </w:tc>
        <w:tc>
          <w:tcPr>
            <w:tcW w:w="1561" w:type="dxa"/>
            <w:tcBorders>
              <w:top w:val="nil"/>
              <w:left w:val="nil"/>
              <w:bottom w:val="single" w:sz="4" w:space="0" w:color="auto"/>
              <w:right w:val="single" w:sz="4" w:space="0" w:color="auto"/>
            </w:tcBorders>
            <w:shd w:val="clear" w:color="auto" w:fill="auto"/>
            <w:noWrap/>
            <w:vAlign w:val="center"/>
            <w:hideMark/>
          </w:tcPr>
          <w:p w:rsidR="009D5322" w:rsidRPr="00436CFF" w:rsidRDefault="009D5322" w:rsidP="00436CFF">
            <w:pPr>
              <w:spacing w:after="0" w:line="240" w:lineRule="auto"/>
              <w:jc w:val="right"/>
              <w:rPr>
                <w:rFonts w:ascii="Times New Roman" w:eastAsia="Times New Roman" w:hAnsi="Times New Roman" w:cs="Times New Roman"/>
                <w:color w:val="000000"/>
                <w:sz w:val="20"/>
                <w:szCs w:val="20"/>
                <w:lang w:eastAsia="ru-RU"/>
              </w:rPr>
            </w:pPr>
            <w:r w:rsidRPr="00436CFF">
              <w:rPr>
                <w:rFonts w:ascii="Times New Roman" w:eastAsia="Times New Roman" w:hAnsi="Times New Roman" w:cs="Times New Roman"/>
                <w:color w:val="000000"/>
                <w:sz w:val="20"/>
                <w:szCs w:val="20"/>
                <w:lang w:eastAsia="ru-RU"/>
              </w:rPr>
              <w:t xml:space="preserve">39 679,67 </w:t>
            </w:r>
          </w:p>
        </w:tc>
        <w:tc>
          <w:tcPr>
            <w:tcW w:w="1439" w:type="dxa"/>
            <w:tcBorders>
              <w:top w:val="nil"/>
              <w:left w:val="nil"/>
              <w:bottom w:val="single" w:sz="4" w:space="0" w:color="auto"/>
              <w:right w:val="single" w:sz="4" w:space="0" w:color="auto"/>
            </w:tcBorders>
          </w:tcPr>
          <w:p w:rsidR="009D5322" w:rsidRPr="009D5322" w:rsidRDefault="00ED45ED" w:rsidP="00436CF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п/п 1958 от 15.12.2021</w:t>
            </w:r>
          </w:p>
        </w:tc>
      </w:tr>
      <w:tr w:rsidR="009D5322" w:rsidRPr="00436CFF" w:rsidTr="009D5322">
        <w:trPr>
          <w:trHeight w:val="897"/>
        </w:trPr>
        <w:tc>
          <w:tcPr>
            <w:tcW w:w="12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5322" w:rsidRPr="00436CFF" w:rsidRDefault="009D5322" w:rsidP="00436CFF">
            <w:pPr>
              <w:spacing w:after="0" w:line="240" w:lineRule="auto"/>
              <w:jc w:val="center"/>
              <w:rPr>
                <w:rFonts w:ascii="Times New Roman" w:eastAsia="Times New Roman" w:hAnsi="Times New Roman" w:cs="Times New Roman"/>
                <w:color w:val="000000"/>
                <w:sz w:val="20"/>
                <w:szCs w:val="20"/>
                <w:lang w:eastAsia="ru-RU"/>
              </w:rPr>
            </w:pPr>
            <w:r w:rsidRPr="00436CFF">
              <w:rPr>
                <w:rFonts w:ascii="Times New Roman" w:eastAsia="Times New Roman" w:hAnsi="Times New Roman" w:cs="Times New Roman"/>
                <w:color w:val="000000"/>
                <w:sz w:val="20"/>
                <w:szCs w:val="20"/>
                <w:lang w:eastAsia="ru-RU"/>
              </w:rPr>
              <w:t>341/XII-2021</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9D5322" w:rsidRPr="00436CFF" w:rsidRDefault="009D5322" w:rsidP="00436CFF">
            <w:pPr>
              <w:spacing w:after="0" w:line="240" w:lineRule="auto"/>
              <w:jc w:val="center"/>
              <w:rPr>
                <w:rFonts w:ascii="Times New Roman" w:eastAsia="Times New Roman" w:hAnsi="Times New Roman" w:cs="Times New Roman"/>
                <w:color w:val="000000"/>
                <w:sz w:val="20"/>
                <w:szCs w:val="20"/>
                <w:lang w:eastAsia="ru-RU"/>
              </w:rPr>
            </w:pPr>
            <w:r w:rsidRPr="00436CFF">
              <w:rPr>
                <w:rFonts w:ascii="Times New Roman" w:eastAsia="Times New Roman" w:hAnsi="Times New Roman" w:cs="Times New Roman"/>
                <w:color w:val="000000"/>
                <w:sz w:val="20"/>
                <w:szCs w:val="20"/>
                <w:lang w:eastAsia="ru-RU"/>
              </w:rPr>
              <w:t>13.12.2021</w:t>
            </w:r>
          </w:p>
        </w:tc>
        <w:tc>
          <w:tcPr>
            <w:tcW w:w="2904" w:type="dxa"/>
            <w:tcBorders>
              <w:top w:val="single" w:sz="4" w:space="0" w:color="auto"/>
              <w:left w:val="nil"/>
              <w:bottom w:val="single" w:sz="4" w:space="0" w:color="auto"/>
              <w:right w:val="single" w:sz="4" w:space="0" w:color="auto"/>
            </w:tcBorders>
            <w:shd w:val="clear" w:color="auto" w:fill="auto"/>
            <w:vAlign w:val="center"/>
            <w:hideMark/>
          </w:tcPr>
          <w:p w:rsidR="009D5322" w:rsidRPr="00436CFF" w:rsidRDefault="009D5322" w:rsidP="009D5322">
            <w:pPr>
              <w:spacing w:after="0" w:line="240" w:lineRule="auto"/>
              <w:jc w:val="both"/>
              <w:rPr>
                <w:rFonts w:ascii="Times New Roman" w:eastAsia="Times New Roman" w:hAnsi="Times New Roman" w:cs="Times New Roman"/>
                <w:color w:val="000000"/>
                <w:sz w:val="20"/>
                <w:szCs w:val="20"/>
                <w:lang w:eastAsia="ru-RU"/>
              </w:rPr>
            </w:pPr>
            <w:r w:rsidRPr="00436CFF">
              <w:rPr>
                <w:rFonts w:ascii="Times New Roman" w:eastAsia="Times New Roman" w:hAnsi="Times New Roman" w:cs="Times New Roman"/>
                <w:color w:val="000000"/>
                <w:sz w:val="20"/>
                <w:szCs w:val="20"/>
                <w:lang w:eastAsia="ru-RU"/>
              </w:rPr>
              <w:t>погашение просроченной кредиторской задолженности</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9D5322" w:rsidRPr="00436CFF" w:rsidRDefault="009D5322" w:rsidP="00436CFF">
            <w:pPr>
              <w:spacing w:after="0" w:line="240" w:lineRule="auto"/>
              <w:jc w:val="center"/>
              <w:rPr>
                <w:rFonts w:ascii="Times New Roman" w:eastAsia="Times New Roman" w:hAnsi="Times New Roman" w:cs="Times New Roman"/>
                <w:color w:val="000000"/>
                <w:sz w:val="20"/>
                <w:szCs w:val="20"/>
                <w:lang w:eastAsia="ru-RU"/>
              </w:rPr>
            </w:pPr>
            <w:r w:rsidRPr="00436CFF">
              <w:rPr>
                <w:rFonts w:ascii="Times New Roman" w:eastAsia="Times New Roman" w:hAnsi="Times New Roman" w:cs="Times New Roman"/>
                <w:color w:val="000000"/>
                <w:sz w:val="20"/>
                <w:szCs w:val="20"/>
                <w:lang w:eastAsia="ru-RU"/>
              </w:rPr>
              <w:t>Бюджет МО</w:t>
            </w:r>
          </w:p>
        </w:tc>
        <w:tc>
          <w:tcPr>
            <w:tcW w:w="1561" w:type="dxa"/>
            <w:tcBorders>
              <w:top w:val="single" w:sz="4" w:space="0" w:color="auto"/>
              <w:left w:val="nil"/>
              <w:bottom w:val="single" w:sz="4" w:space="0" w:color="auto"/>
              <w:right w:val="single" w:sz="4" w:space="0" w:color="auto"/>
            </w:tcBorders>
            <w:shd w:val="clear" w:color="auto" w:fill="auto"/>
            <w:noWrap/>
            <w:vAlign w:val="center"/>
            <w:hideMark/>
          </w:tcPr>
          <w:p w:rsidR="009D5322" w:rsidRPr="00436CFF" w:rsidRDefault="009D5322" w:rsidP="00436CFF">
            <w:pPr>
              <w:spacing w:after="0" w:line="240" w:lineRule="auto"/>
              <w:jc w:val="right"/>
              <w:rPr>
                <w:rFonts w:ascii="Times New Roman" w:eastAsia="Times New Roman" w:hAnsi="Times New Roman" w:cs="Times New Roman"/>
                <w:color w:val="000000"/>
                <w:sz w:val="20"/>
                <w:szCs w:val="20"/>
                <w:lang w:eastAsia="ru-RU"/>
              </w:rPr>
            </w:pPr>
            <w:r w:rsidRPr="00436CFF">
              <w:rPr>
                <w:rFonts w:ascii="Times New Roman" w:eastAsia="Times New Roman" w:hAnsi="Times New Roman" w:cs="Times New Roman"/>
                <w:color w:val="000000"/>
                <w:sz w:val="20"/>
                <w:szCs w:val="20"/>
                <w:lang w:eastAsia="ru-RU"/>
              </w:rPr>
              <w:t xml:space="preserve">14 000 000,00 </w:t>
            </w:r>
          </w:p>
        </w:tc>
        <w:tc>
          <w:tcPr>
            <w:tcW w:w="1439" w:type="dxa"/>
            <w:tcBorders>
              <w:top w:val="single" w:sz="4" w:space="0" w:color="auto"/>
              <w:left w:val="nil"/>
              <w:bottom w:val="single" w:sz="4" w:space="0" w:color="auto"/>
              <w:right w:val="single" w:sz="4" w:space="0" w:color="auto"/>
            </w:tcBorders>
          </w:tcPr>
          <w:p w:rsidR="009D5322" w:rsidRPr="009D5322" w:rsidRDefault="00ED45ED" w:rsidP="00436CFF">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п/п №2076 от 24.12.2021</w:t>
            </w:r>
          </w:p>
        </w:tc>
      </w:tr>
      <w:tr w:rsidR="009D5322" w:rsidRPr="00436CFF" w:rsidTr="009D5322">
        <w:trPr>
          <w:trHeight w:val="291"/>
        </w:trPr>
        <w:tc>
          <w:tcPr>
            <w:tcW w:w="6410" w:type="dxa"/>
            <w:gridSpan w:val="4"/>
            <w:tcBorders>
              <w:top w:val="single" w:sz="4" w:space="0" w:color="auto"/>
              <w:left w:val="single" w:sz="4" w:space="0" w:color="auto"/>
              <w:bottom w:val="single" w:sz="4" w:space="0" w:color="auto"/>
              <w:right w:val="single" w:sz="4" w:space="0" w:color="auto"/>
            </w:tcBorders>
            <w:shd w:val="clear" w:color="auto" w:fill="auto"/>
            <w:hideMark/>
          </w:tcPr>
          <w:p w:rsidR="009D5322" w:rsidRPr="009D5322" w:rsidRDefault="009D5322" w:rsidP="009D5322">
            <w:pPr>
              <w:spacing w:after="0" w:line="240" w:lineRule="auto"/>
              <w:rPr>
                <w:rFonts w:ascii="Times New Roman" w:eastAsia="Times New Roman" w:hAnsi="Times New Roman" w:cs="Times New Roman"/>
                <w:b/>
                <w:color w:val="000000"/>
                <w:sz w:val="20"/>
                <w:szCs w:val="20"/>
                <w:lang w:eastAsia="ru-RU"/>
              </w:rPr>
            </w:pPr>
            <w:r w:rsidRPr="009D5322">
              <w:rPr>
                <w:rFonts w:ascii="Times New Roman" w:eastAsia="Times New Roman" w:hAnsi="Times New Roman" w:cs="Times New Roman"/>
                <w:b/>
                <w:color w:val="000000"/>
                <w:sz w:val="20"/>
                <w:szCs w:val="20"/>
                <w:lang w:eastAsia="ru-RU"/>
              </w:rPr>
              <w:t>Всего</w:t>
            </w:r>
          </w:p>
        </w:tc>
        <w:tc>
          <w:tcPr>
            <w:tcW w:w="1561" w:type="dxa"/>
            <w:tcBorders>
              <w:top w:val="single" w:sz="4" w:space="0" w:color="auto"/>
              <w:left w:val="nil"/>
              <w:bottom w:val="single" w:sz="4" w:space="0" w:color="auto"/>
              <w:right w:val="single" w:sz="4" w:space="0" w:color="auto"/>
            </w:tcBorders>
            <w:shd w:val="clear" w:color="auto" w:fill="auto"/>
            <w:noWrap/>
            <w:vAlign w:val="center"/>
            <w:hideMark/>
          </w:tcPr>
          <w:p w:rsidR="009D5322" w:rsidRPr="009D5322" w:rsidRDefault="009D5322" w:rsidP="009D5322">
            <w:pPr>
              <w:jc w:val="right"/>
              <w:rPr>
                <w:rFonts w:ascii="Times New Roman" w:eastAsia="Times New Roman" w:hAnsi="Times New Roman" w:cs="Times New Roman"/>
                <w:color w:val="000000"/>
                <w:sz w:val="20"/>
                <w:szCs w:val="20"/>
                <w:lang w:eastAsia="ru-RU"/>
              </w:rPr>
            </w:pPr>
            <w:r w:rsidRPr="009D5322">
              <w:rPr>
                <w:rFonts w:ascii="Times New Roman" w:hAnsi="Times New Roman" w:cs="Times New Roman"/>
                <w:b/>
                <w:bCs/>
                <w:color w:val="000000"/>
                <w:sz w:val="20"/>
                <w:szCs w:val="20"/>
              </w:rPr>
              <w:t xml:space="preserve">48 755 593,49 </w:t>
            </w:r>
          </w:p>
        </w:tc>
        <w:tc>
          <w:tcPr>
            <w:tcW w:w="1439" w:type="dxa"/>
            <w:tcBorders>
              <w:top w:val="single" w:sz="4" w:space="0" w:color="auto"/>
              <w:left w:val="nil"/>
              <w:bottom w:val="single" w:sz="4" w:space="0" w:color="auto"/>
              <w:right w:val="single" w:sz="4" w:space="0" w:color="auto"/>
            </w:tcBorders>
          </w:tcPr>
          <w:p w:rsidR="009D5322" w:rsidRPr="009D5322" w:rsidRDefault="009D5322" w:rsidP="00436CFF">
            <w:pPr>
              <w:spacing w:after="0" w:line="240" w:lineRule="auto"/>
              <w:jc w:val="right"/>
              <w:rPr>
                <w:rFonts w:ascii="Times New Roman" w:eastAsia="Times New Roman" w:hAnsi="Times New Roman" w:cs="Times New Roman"/>
                <w:color w:val="000000"/>
                <w:sz w:val="20"/>
                <w:szCs w:val="20"/>
                <w:lang w:eastAsia="ru-RU"/>
              </w:rPr>
            </w:pPr>
          </w:p>
        </w:tc>
      </w:tr>
    </w:tbl>
    <w:p w:rsidR="005264FE" w:rsidRPr="005264FE" w:rsidRDefault="000669A6" w:rsidP="005264FE">
      <w:pPr>
        <w:spacing w:after="0" w:line="240" w:lineRule="auto"/>
        <w:ind w:firstLine="709"/>
        <w:jc w:val="both"/>
        <w:rPr>
          <w:rFonts w:ascii="Times New Roman" w:hAnsi="Times New Roman" w:cs="Times New Roman"/>
          <w:sz w:val="24"/>
          <w:szCs w:val="24"/>
        </w:rPr>
      </w:pPr>
      <w:r w:rsidRPr="005264FE">
        <w:rPr>
          <w:rFonts w:ascii="Times New Roman" w:hAnsi="Times New Roman" w:cs="Times New Roman"/>
          <w:sz w:val="24"/>
          <w:szCs w:val="24"/>
        </w:rPr>
        <w:t>В анализируемом  периоде наибольший удельный вес в структуре расходов  предприятия занимают расходы на оплату труда (с учетом начислений страховых взносов)  31,5%  или 120 035,9 тыс. рублей в 2020 году, 32,0%  или 123 314,9 тыс. рублей в 2021 году, 39,3%  или 81</w:t>
      </w:r>
      <w:r w:rsidR="005264FE" w:rsidRPr="005264FE">
        <w:rPr>
          <w:rFonts w:ascii="Times New Roman" w:hAnsi="Times New Roman" w:cs="Times New Roman"/>
          <w:sz w:val="24"/>
          <w:szCs w:val="24"/>
        </w:rPr>
        <w:t> 127,0 тыс. рублей в 2022 году</w:t>
      </w:r>
      <w:r w:rsidRPr="005264FE">
        <w:rPr>
          <w:rFonts w:ascii="Times New Roman" w:hAnsi="Times New Roman" w:cs="Times New Roman"/>
          <w:sz w:val="24"/>
          <w:szCs w:val="24"/>
        </w:rPr>
        <w:t>.</w:t>
      </w:r>
    </w:p>
    <w:p w:rsidR="005264FE" w:rsidRPr="005264FE" w:rsidRDefault="005264FE" w:rsidP="005264FE">
      <w:pPr>
        <w:spacing w:after="0" w:line="240" w:lineRule="auto"/>
        <w:ind w:firstLine="709"/>
        <w:jc w:val="both"/>
        <w:rPr>
          <w:rFonts w:ascii="Times New Roman" w:hAnsi="Times New Roman" w:cs="Times New Roman"/>
          <w:sz w:val="24"/>
          <w:szCs w:val="24"/>
        </w:rPr>
      </w:pPr>
      <w:r w:rsidRPr="005264FE">
        <w:rPr>
          <w:rFonts w:ascii="Times New Roman" w:hAnsi="Times New Roman" w:cs="Times New Roman"/>
          <w:sz w:val="24"/>
          <w:szCs w:val="24"/>
        </w:rPr>
        <w:t>Платежи ресурсоснабжающим организациям  (газ, электроэнергия) составляют 26,9% или 102 600,0 тыс. рублей в 2020 году,  37,5 % или 144 193,2 тыс. рублей в 2021 году, 26,5%  или 54 657,5 тыс. рублей в анализируемом периоде 2022 года.</w:t>
      </w:r>
    </w:p>
    <w:p w:rsidR="005264FE" w:rsidRPr="005264FE" w:rsidRDefault="005264FE" w:rsidP="005264FE">
      <w:pPr>
        <w:spacing w:after="0" w:line="240" w:lineRule="auto"/>
        <w:ind w:firstLine="709"/>
        <w:jc w:val="both"/>
        <w:rPr>
          <w:rFonts w:ascii="Times New Roman" w:hAnsi="Times New Roman" w:cs="Times New Roman"/>
          <w:sz w:val="24"/>
          <w:szCs w:val="24"/>
        </w:rPr>
      </w:pPr>
      <w:r w:rsidRPr="005264FE">
        <w:rPr>
          <w:rFonts w:ascii="Times New Roman" w:hAnsi="Times New Roman" w:cs="Times New Roman"/>
          <w:sz w:val="24"/>
          <w:szCs w:val="24"/>
        </w:rPr>
        <w:lastRenderedPageBreak/>
        <w:t>Налоговые платежи в структуре расходов составляют 19,1% в 2020 году, 15,2% в 2021 году, 15,8% в 2022 году.</w:t>
      </w:r>
    </w:p>
    <w:p w:rsidR="000669A6" w:rsidRPr="005264FE" w:rsidRDefault="000669A6" w:rsidP="005264FE">
      <w:pPr>
        <w:spacing w:after="0" w:line="240" w:lineRule="auto"/>
        <w:ind w:firstLine="709"/>
        <w:jc w:val="both"/>
        <w:rPr>
          <w:rFonts w:ascii="Times New Roman" w:hAnsi="Times New Roman" w:cs="Times New Roman"/>
          <w:sz w:val="24"/>
          <w:szCs w:val="24"/>
        </w:rPr>
      </w:pPr>
      <w:r w:rsidRPr="005264FE">
        <w:rPr>
          <w:rFonts w:ascii="Times New Roman" w:hAnsi="Times New Roman" w:cs="Times New Roman"/>
          <w:sz w:val="24"/>
          <w:szCs w:val="24"/>
        </w:rPr>
        <w:t>Структура расходов представлена в таблице</w:t>
      </w:r>
      <w:r w:rsidR="005264FE" w:rsidRPr="005264FE">
        <w:rPr>
          <w:rFonts w:ascii="Times New Roman" w:hAnsi="Times New Roman" w:cs="Times New Roman"/>
          <w:sz w:val="24"/>
          <w:szCs w:val="24"/>
        </w:rPr>
        <w:t xml:space="preserve"> (в тыс. рублей)</w:t>
      </w:r>
      <w:r w:rsidRPr="005264FE">
        <w:rPr>
          <w:rFonts w:ascii="Times New Roman" w:hAnsi="Times New Roman" w:cs="Times New Roman"/>
          <w:sz w:val="24"/>
          <w:szCs w:val="24"/>
        </w:rPr>
        <w:t>:</w:t>
      </w:r>
    </w:p>
    <w:tbl>
      <w:tblPr>
        <w:tblW w:w="937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2"/>
        <w:gridCol w:w="1276"/>
        <w:gridCol w:w="1360"/>
        <w:gridCol w:w="1345"/>
      </w:tblGrid>
      <w:tr w:rsidR="000C1534" w:rsidRPr="00F558F1" w:rsidTr="002D29E8">
        <w:trPr>
          <w:trHeight w:val="255"/>
        </w:trPr>
        <w:tc>
          <w:tcPr>
            <w:tcW w:w="5392" w:type="dxa"/>
            <w:shd w:val="clear" w:color="000000" w:fill="E4F0DD"/>
            <w:hideMark/>
          </w:tcPr>
          <w:p w:rsidR="000C1534" w:rsidRPr="000669A6" w:rsidRDefault="000669A6" w:rsidP="000669A6">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Статья движения денежных средств</w:t>
            </w:r>
          </w:p>
        </w:tc>
        <w:tc>
          <w:tcPr>
            <w:tcW w:w="1276" w:type="dxa"/>
            <w:shd w:val="clear" w:color="000000" w:fill="E4F0DD"/>
            <w:noWrap/>
            <w:hideMark/>
          </w:tcPr>
          <w:p w:rsidR="000C1534" w:rsidRPr="000669A6" w:rsidRDefault="000C1534" w:rsidP="000669A6">
            <w:pPr>
              <w:spacing w:after="0" w:line="240" w:lineRule="auto"/>
              <w:jc w:val="center"/>
              <w:rPr>
                <w:rFonts w:ascii="Times New Roman" w:eastAsia="Times New Roman" w:hAnsi="Times New Roman" w:cs="Times New Roman"/>
                <w:b/>
                <w:bCs/>
                <w:lang w:eastAsia="ru-RU"/>
              </w:rPr>
            </w:pPr>
            <w:r w:rsidRPr="000669A6">
              <w:rPr>
                <w:rFonts w:ascii="Times New Roman" w:eastAsia="Times New Roman" w:hAnsi="Times New Roman" w:cs="Times New Roman"/>
                <w:b/>
                <w:bCs/>
                <w:lang w:eastAsia="ru-RU"/>
              </w:rPr>
              <w:t>2020 год</w:t>
            </w:r>
          </w:p>
        </w:tc>
        <w:tc>
          <w:tcPr>
            <w:tcW w:w="1360" w:type="dxa"/>
            <w:shd w:val="clear" w:color="000000" w:fill="E4F0DD"/>
          </w:tcPr>
          <w:p w:rsidR="000C1534" w:rsidRPr="000669A6" w:rsidRDefault="000C1534" w:rsidP="000669A6">
            <w:pPr>
              <w:spacing w:after="0" w:line="240" w:lineRule="auto"/>
              <w:jc w:val="center"/>
              <w:rPr>
                <w:rFonts w:ascii="Times New Roman" w:eastAsia="Times New Roman" w:hAnsi="Times New Roman" w:cs="Times New Roman"/>
                <w:b/>
                <w:bCs/>
                <w:lang w:eastAsia="ru-RU"/>
              </w:rPr>
            </w:pPr>
            <w:r w:rsidRPr="000669A6">
              <w:rPr>
                <w:rFonts w:ascii="Times New Roman" w:eastAsia="Times New Roman" w:hAnsi="Times New Roman" w:cs="Times New Roman"/>
                <w:b/>
                <w:bCs/>
                <w:lang w:eastAsia="ru-RU"/>
              </w:rPr>
              <w:t>2021 год</w:t>
            </w:r>
          </w:p>
        </w:tc>
        <w:tc>
          <w:tcPr>
            <w:tcW w:w="1345" w:type="dxa"/>
            <w:shd w:val="clear" w:color="000000" w:fill="E4F0DD"/>
          </w:tcPr>
          <w:p w:rsidR="000C1534" w:rsidRPr="000669A6" w:rsidRDefault="000C1534" w:rsidP="000669A6">
            <w:pPr>
              <w:spacing w:after="0" w:line="240" w:lineRule="auto"/>
              <w:jc w:val="center"/>
              <w:rPr>
                <w:rFonts w:ascii="Times New Roman" w:eastAsia="Times New Roman" w:hAnsi="Times New Roman" w:cs="Times New Roman"/>
                <w:b/>
                <w:bCs/>
                <w:lang w:eastAsia="ru-RU"/>
              </w:rPr>
            </w:pPr>
            <w:r w:rsidRPr="000669A6">
              <w:rPr>
                <w:rFonts w:ascii="Times New Roman" w:eastAsia="Times New Roman" w:hAnsi="Times New Roman" w:cs="Times New Roman"/>
                <w:b/>
                <w:bCs/>
                <w:lang w:eastAsia="ru-RU"/>
              </w:rPr>
              <w:t>Январь-август 2022 года</w:t>
            </w:r>
          </w:p>
        </w:tc>
      </w:tr>
      <w:tr w:rsidR="000C1534" w:rsidRPr="00F558F1" w:rsidTr="002D29E8">
        <w:trPr>
          <w:trHeight w:val="255"/>
        </w:trPr>
        <w:tc>
          <w:tcPr>
            <w:tcW w:w="5392" w:type="dxa"/>
            <w:shd w:val="clear" w:color="000000" w:fill="E4F0DD"/>
            <w:hideMark/>
          </w:tcPr>
          <w:p w:rsidR="000C1534" w:rsidRPr="000669A6" w:rsidRDefault="000669A6" w:rsidP="000669A6">
            <w:pPr>
              <w:spacing w:after="0" w:line="240" w:lineRule="auto"/>
              <w:jc w:val="center"/>
              <w:rPr>
                <w:rFonts w:ascii="Times New Roman" w:eastAsia="Times New Roman" w:hAnsi="Times New Roman" w:cs="Times New Roman"/>
                <w:b/>
                <w:bCs/>
                <w:lang w:eastAsia="ru-RU"/>
              </w:rPr>
            </w:pPr>
            <w:r w:rsidRPr="000669A6">
              <w:rPr>
                <w:rFonts w:ascii="Times New Roman" w:eastAsia="Times New Roman" w:hAnsi="Times New Roman" w:cs="Times New Roman"/>
                <w:b/>
                <w:bCs/>
                <w:lang w:eastAsia="ru-RU"/>
              </w:rPr>
              <w:t>Расход</w:t>
            </w:r>
          </w:p>
        </w:tc>
        <w:tc>
          <w:tcPr>
            <w:tcW w:w="1276" w:type="dxa"/>
            <w:shd w:val="clear" w:color="000000" w:fill="E4F0DD"/>
            <w:noWrap/>
            <w:hideMark/>
          </w:tcPr>
          <w:p w:rsidR="000C1534" w:rsidRPr="000669A6" w:rsidRDefault="000C1534" w:rsidP="000669A6">
            <w:pPr>
              <w:spacing w:after="0" w:line="240" w:lineRule="auto"/>
              <w:jc w:val="center"/>
              <w:rPr>
                <w:rFonts w:ascii="Times New Roman" w:eastAsia="Times New Roman" w:hAnsi="Times New Roman" w:cs="Times New Roman"/>
                <w:b/>
                <w:bCs/>
                <w:lang w:eastAsia="ru-RU"/>
              </w:rPr>
            </w:pPr>
            <w:r w:rsidRPr="000669A6">
              <w:rPr>
                <w:rFonts w:ascii="Times New Roman" w:eastAsia="Times New Roman" w:hAnsi="Times New Roman" w:cs="Times New Roman"/>
                <w:b/>
                <w:bCs/>
                <w:lang w:eastAsia="ru-RU"/>
              </w:rPr>
              <w:t>380 906,6</w:t>
            </w:r>
          </w:p>
        </w:tc>
        <w:tc>
          <w:tcPr>
            <w:tcW w:w="1360" w:type="dxa"/>
            <w:shd w:val="clear" w:color="000000" w:fill="E4F0DD"/>
          </w:tcPr>
          <w:p w:rsidR="000C1534" w:rsidRPr="000669A6" w:rsidRDefault="000C1534" w:rsidP="000669A6">
            <w:pPr>
              <w:spacing w:after="0" w:line="240" w:lineRule="auto"/>
              <w:jc w:val="center"/>
              <w:rPr>
                <w:rFonts w:ascii="Times New Roman" w:eastAsia="Times New Roman" w:hAnsi="Times New Roman" w:cs="Times New Roman"/>
                <w:b/>
                <w:bCs/>
                <w:lang w:eastAsia="ru-RU"/>
              </w:rPr>
            </w:pPr>
            <w:r w:rsidRPr="000669A6">
              <w:rPr>
                <w:rFonts w:ascii="Times New Roman" w:eastAsia="Times New Roman" w:hAnsi="Times New Roman" w:cs="Times New Roman"/>
                <w:b/>
                <w:bCs/>
                <w:lang w:eastAsia="ru-RU"/>
              </w:rPr>
              <w:t>384 810,1</w:t>
            </w:r>
          </w:p>
        </w:tc>
        <w:tc>
          <w:tcPr>
            <w:tcW w:w="1345" w:type="dxa"/>
            <w:shd w:val="clear" w:color="000000" w:fill="E4F0DD"/>
          </w:tcPr>
          <w:p w:rsidR="000C1534" w:rsidRPr="000669A6" w:rsidRDefault="0030150B" w:rsidP="000669A6">
            <w:pPr>
              <w:spacing w:after="0" w:line="240" w:lineRule="auto"/>
              <w:jc w:val="center"/>
              <w:rPr>
                <w:rFonts w:ascii="Times New Roman" w:eastAsia="Times New Roman" w:hAnsi="Times New Roman" w:cs="Times New Roman"/>
                <w:b/>
                <w:bCs/>
                <w:lang w:eastAsia="ru-RU"/>
              </w:rPr>
            </w:pPr>
            <w:r w:rsidRPr="000669A6">
              <w:rPr>
                <w:rFonts w:ascii="Times New Roman" w:eastAsia="Times New Roman" w:hAnsi="Times New Roman" w:cs="Times New Roman"/>
                <w:b/>
                <w:bCs/>
                <w:lang w:eastAsia="ru-RU"/>
              </w:rPr>
              <w:t>206 248,6</w:t>
            </w:r>
          </w:p>
        </w:tc>
      </w:tr>
      <w:tr w:rsidR="000C1534" w:rsidRPr="00F558F1" w:rsidTr="002D29E8">
        <w:trPr>
          <w:trHeight w:val="240"/>
        </w:trPr>
        <w:tc>
          <w:tcPr>
            <w:tcW w:w="5392" w:type="dxa"/>
            <w:shd w:val="clear" w:color="auto" w:fill="auto"/>
            <w:hideMark/>
          </w:tcPr>
          <w:p w:rsidR="000C1534" w:rsidRPr="00EF4970" w:rsidRDefault="000C1534" w:rsidP="00EF4970">
            <w:pPr>
              <w:spacing w:after="0" w:line="240" w:lineRule="auto"/>
              <w:ind w:firstLineChars="17" w:firstLine="37"/>
              <w:jc w:val="both"/>
              <w:outlineLvl w:val="0"/>
              <w:rPr>
                <w:rFonts w:ascii="Times New Roman" w:eastAsia="Times New Roman" w:hAnsi="Times New Roman" w:cs="Times New Roman"/>
                <w:lang w:eastAsia="ru-RU"/>
              </w:rPr>
            </w:pPr>
            <w:r w:rsidRPr="00EF4970">
              <w:rPr>
                <w:rFonts w:ascii="Times New Roman" w:eastAsia="Times New Roman" w:hAnsi="Times New Roman" w:cs="Times New Roman"/>
                <w:lang w:eastAsia="ru-RU"/>
              </w:rPr>
              <w:t>Оплата труда</w:t>
            </w:r>
          </w:p>
        </w:tc>
        <w:tc>
          <w:tcPr>
            <w:tcW w:w="1276" w:type="dxa"/>
            <w:shd w:val="clear" w:color="auto" w:fill="auto"/>
            <w:noWrap/>
            <w:hideMark/>
          </w:tcPr>
          <w:p w:rsidR="000C1534" w:rsidRPr="00EF4970" w:rsidRDefault="000C1534" w:rsidP="000669A6">
            <w:pPr>
              <w:spacing w:after="0" w:line="240" w:lineRule="auto"/>
              <w:jc w:val="center"/>
              <w:outlineLvl w:val="0"/>
              <w:rPr>
                <w:rFonts w:ascii="Times New Roman" w:eastAsia="Times New Roman" w:hAnsi="Times New Roman" w:cs="Times New Roman"/>
                <w:lang w:eastAsia="ru-RU"/>
              </w:rPr>
            </w:pPr>
            <w:r w:rsidRPr="00EF4970">
              <w:rPr>
                <w:rFonts w:ascii="Times New Roman" w:eastAsia="Times New Roman" w:hAnsi="Times New Roman" w:cs="Times New Roman"/>
                <w:lang w:eastAsia="ru-RU"/>
              </w:rPr>
              <w:t>107 214,7</w:t>
            </w:r>
          </w:p>
        </w:tc>
        <w:tc>
          <w:tcPr>
            <w:tcW w:w="1360" w:type="dxa"/>
          </w:tcPr>
          <w:p w:rsidR="000C1534" w:rsidRPr="00EF4970" w:rsidRDefault="000C1534" w:rsidP="000669A6">
            <w:pPr>
              <w:spacing w:after="0" w:line="240" w:lineRule="auto"/>
              <w:jc w:val="center"/>
              <w:outlineLvl w:val="0"/>
              <w:rPr>
                <w:rFonts w:ascii="Times New Roman" w:eastAsia="Times New Roman" w:hAnsi="Times New Roman" w:cs="Times New Roman"/>
                <w:lang w:eastAsia="ru-RU"/>
              </w:rPr>
            </w:pPr>
            <w:r w:rsidRPr="00EF4970">
              <w:rPr>
                <w:rFonts w:ascii="Times New Roman" w:eastAsia="Times New Roman" w:hAnsi="Times New Roman" w:cs="Times New Roman"/>
                <w:lang w:eastAsia="ru-RU"/>
              </w:rPr>
              <w:t>99</w:t>
            </w:r>
            <w:r>
              <w:rPr>
                <w:rFonts w:ascii="Times New Roman" w:eastAsia="Times New Roman" w:hAnsi="Times New Roman" w:cs="Times New Roman"/>
                <w:lang w:eastAsia="ru-RU"/>
              </w:rPr>
              <w:t xml:space="preserve"> </w:t>
            </w:r>
            <w:r w:rsidRPr="00EF4970">
              <w:rPr>
                <w:rFonts w:ascii="Times New Roman" w:eastAsia="Times New Roman" w:hAnsi="Times New Roman" w:cs="Times New Roman"/>
                <w:lang w:eastAsia="ru-RU"/>
              </w:rPr>
              <w:t>695,8</w:t>
            </w:r>
          </w:p>
        </w:tc>
        <w:tc>
          <w:tcPr>
            <w:tcW w:w="1345" w:type="dxa"/>
          </w:tcPr>
          <w:p w:rsidR="000C1534" w:rsidRPr="00EF4970" w:rsidRDefault="002D29E8" w:rsidP="000669A6">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64 413,5</w:t>
            </w:r>
          </w:p>
        </w:tc>
      </w:tr>
      <w:tr w:rsidR="000C1534" w:rsidRPr="00F558F1" w:rsidTr="002D29E8">
        <w:trPr>
          <w:trHeight w:val="240"/>
        </w:trPr>
        <w:tc>
          <w:tcPr>
            <w:tcW w:w="5392" w:type="dxa"/>
            <w:shd w:val="clear" w:color="auto" w:fill="auto"/>
            <w:hideMark/>
          </w:tcPr>
          <w:p w:rsidR="000C1534" w:rsidRPr="00EF4970" w:rsidRDefault="000C1534" w:rsidP="00EF4970">
            <w:pPr>
              <w:spacing w:after="0" w:line="240" w:lineRule="auto"/>
              <w:ind w:firstLineChars="17" w:firstLine="37"/>
              <w:jc w:val="both"/>
              <w:outlineLvl w:val="0"/>
              <w:rPr>
                <w:rFonts w:ascii="Times New Roman" w:eastAsia="Times New Roman" w:hAnsi="Times New Roman" w:cs="Times New Roman"/>
                <w:lang w:eastAsia="ru-RU"/>
              </w:rPr>
            </w:pPr>
            <w:r w:rsidRPr="00EF4970">
              <w:rPr>
                <w:rFonts w:ascii="Times New Roman" w:eastAsia="Times New Roman" w:hAnsi="Times New Roman" w:cs="Times New Roman"/>
                <w:lang w:eastAsia="ru-RU"/>
              </w:rPr>
              <w:t>Страховые взносы</w:t>
            </w:r>
          </w:p>
        </w:tc>
        <w:tc>
          <w:tcPr>
            <w:tcW w:w="1276" w:type="dxa"/>
            <w:shd w:val="clear" w:color="auto" w:fill="auto"/>
            <w:noWrap/>
            <w:hideMark/>
          </w:tcPr>
          <w:p w:rsidR="000C1534" w:rsidRPr="00EF4970" w:rsidRDefault="000C1534" w:rsidP="000669A6">
            <w:pPr>
              <w:spacing w:after="0" w:line="240" w:lineRule="auto"/>
              <w:jc w:val="center"/>
              <w:outlineLvl w:val="0"/>
              <w:rPr>
                <w:rFonts w:ascii="Times New Roman" w:eastAsia="Times New Roman" w:hAnsi="Times New Roman" w:cs="Times New Roman"/>
                <w:lang w:eastAsia="ru-RU"/>
              </w:rPr>
            </w:pPr>
            <w:r w:rsidRPr="00EF4970">
              <w:rPr>
                <w:rFonts w:ascii="Times New Roman" w:eastAsia="Times New Roman" w:hAnsi="Times New Roman" w:cs="Times New Roman"/>
                <w:lang w:eastAsia="ru-RU"/>
              </w:rPr>
              <w:t>12 821,2</w:t>
            </w:r>
          </w:p>
        </w:tc>
        <w:tc>
          <w:tcPr>
            <w:tcW w:w="1360" w:type="dxa"/>
          </w:tcPr>
          <w:p w:rsidR="000C1534" w:rsidRPr="00EF4970" w:rsidRDefault="000C1534" w:rsidP="000669A6">
            <w:pPr>
              <w:spacing w:after="0" w:line="240" w:lineRule="auto"/>
              <w:jc w:val="center"/>
              <w:outlineLvl w:val="0"/>
              <w:rPr>
                <w:rFonts w:ascii="Times New Roman" w:eastAsia="Times New Roman" w:hAnsi="Times New Roman" w:cs="Times New Roman"/>
                <w:lang w:eastAsia="ru-RU"/>
              </w:rPr>
            </w:pPr>
            <w:r w:rsidRPr="00EF4970">
              <w:rPr>
                <w:rFonts w:ascii="Times New Roman" w:eastAsia="Times New Roman" w:hAnsi="Times New Roman" w:cs="Times New Roman"/>
                <w:lang w:eastAsia="ru-RU"/>
              </w:rPr>
              <w:t>23</w:t>
            </w:r>
            <w:r>
              <w:rPr>
                <w:rFonts w:ascii="Times New Roman" w:eastAsia="Times New Roman" w:hAnsi="Times New Roman" w:cs="Times New Roman"/>
                <w:lang w:eastAsia="ru-RU"/>
              </w:rPr>
              <w:t xml:space="preserve"> </w:t>
            </w:r>
            <w:r w:rsidRPr="00EF4970">
              <w:rPr>
                <w:rFonts w:ascii="Times New Roman" w:eastAsia="Times New Roman" w:hAnsi="Times New Roman" w:cs="Times New Roman"/>
                <w:lang w:eastAsia="ru-RU"/>
              </w:rPr>
              <w:t>619,1</w:t>
            </w:r>
          </w:p>
        </w:tc>
        <w:tc>
          <w:tcPr>
            <w:tcW w:w="1345" w:type="dxa"/>
          </w:tcPr>
          <w:p w:rsidR="000C1534" w:rsidRPr="00EF4970" w:rsidRDefault="002D29E8" w:rsidP="000669A6">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16 713,5</w:t>
            </w:r>
          </w:p>
        </w:tc>
      </w:tr>
      <w:tr w:rsidR="000C1534" w:rsidRPr="00F558F1" w:rsidTr="002D29E8">
        <w:trPr>
          <w:trHeight w:val="240"/>
        </w:trPr>
        <w:tc>
          <w:tcPr>
            <w:tcW w:w="5392" w:type="dxa"/>
            <w:shd w:val="clear" w:color="auto" w:fill="auto"/>
            <w:hideMark/>
          </w:tcPr>
          <w:p w:rsidR="000C1534" w:rsidRPr="00EF4970" w:rsidRDefault="000C1534" w:rsidP="00EF4970">
            <w:pPr>
              <w:spacing w:after="0" w:line="240" w:lineRule="auto"/>
              <w:ind w:firstLineChars="17" w:firstLine="37"/>
              <w:jc w:val="both"/>
              <w:outlineLvl w:val="0"/>
              <w:rPr>
                <w:rFonts w:ascii="Times New Roman" w:eastAsia="Times New Roman" w:hAnsi="Times New Roman" w:cs="Times New Roman"/>
                <w:lang w:eastAsia="ru-RU"/>
              </w:rPr>
            </w:pPr>
            <w:r w:rsidRPr="00EF4970">
              <w:rPr>
                <w:rFonts w:ascii="Times New Roman" w:eastAsia="Times New Roman" w:hAnsi="Times New Roman" w:cs="Times New Roman"/>
                <w:lang w:eastAsia="ru-RU"/>
              </w:rPr>
              <w:t>Налоги</w:t>
            </w:r>
          </w:p>
        </w:tc>
        <w:tc>
          <w:tcPr>
            <w:tcW w:w="1276" w:type="dxa"/>
            <w:shd w:val="clear" w:color="auto" w:fill="auto"/>
            <w:noWrap/>
            <w:hideMark/>
          </w:tcPr>
          <w:p w:rsidR="000C1534" w:rsidRPr="00EF4970" w:rsidRDefault="000C1534" w:rsidP="000669A6">
            <w:pPr>
              <w:spacing w:after="0" w:line="240" w:lineRule="auto"/>
              <w:jc w:val="center"/>
              <w:outlineLvl w:val="0"/>
              <w:rPr>
                <w:rFonts w:ascii="Times New Roman" w:eastAsia="Times New Roman" w:hAnsi="Times New Roman" w:cs="Times New Roman"/>
                <w:lang w:eastAsia="ru-RU"/>
              </w:rPr>
            </w:pPr>
            <w:r w:rsidRPr="00EF4970">
              <w:rPr>
                <w:rFonts w:ascii="Times New Roman" w:eastAsia="Times New Roman" w:hAnsi="Times New Roman" w:cs="Times New Roman"/>
                <w:lang w:eastAsia="ru-RU"/>
              </w:rPr>
              <w:t>72 581,4</w:t>
            </w:r>
          </w:p>
        </w:tc>
        <w:tc>
          <w:tcPr>
            <w:tcW w:w="1360" w:type="dxa"/>
          </w:tcPr>
          <w:p w:rsidR="000C1534" w:rsidRPr="00EF4970" w:rsidRDefault="000C1534" w:rsidP="000669A6">
            <w:pPr>
              <w:spacing w:after="0" w:line="240" w:lineRule="auto"/>
              <w:jc w:val="center"/>
              <w:outlineLvl w:val="0"/>
              <w:rPr>
                <w:rFonts w:ascii="Times New Roman" w:eastAsia="Times New Roman" w:hAnsi="Times New Roman" w:cs="Times New Roman"/>
                <w:lang w:eastAsia="ru-RU"/>
              </w:rPr>
            </w:pPr>
            <w:r w:rsidRPr="00EF4970">
              <w:rPr>
                <w:rFonts w:ascii="Times New Roman" w:eastAsia="Times New Roman" w:hAnsi="Times New Roman" w:cs="Times New Roman"/>
                <w:lang w:eastAsia="ru-RU"/>
              </w:rPr>
              <w:t>58</w:t>
            </w:r>
            <w:r>
              <w:rPr>
                <w:rFonts w:ascii="Times New Roman" w:eastAsia="Times New Roman" w:hAnsi="Times New Roman" w:cs="Times New Roman"/>
                <w:lang w:eastAsia="ru-RU"/>
              </w:rPr>
              <w:t xml:space="preserve"> </w:t>
            </w:r>
            <w:r w:rsidRPr="00EF4970">
              <w:rPr>
                <w:rFonts w:ascii="Times New Roman" w:eastAsia="Times New Roman" w:hAnsi="Times New Roman" w:cs="Times New Roman"/>
                <w:lang w:eastAsia="ru-RU"/>
              </w:rPr>
              <w:t>373,2</w:t>
            </w:r>
          </w:p>
        </w:tc>
        <w:tc>
          <w:tcPr>
            <w:tcW w:w="1345" w:type="dxa"/>
          </w:tcPr>
          <w:p w:rsidR="000C1534" w:rsidRPr="00EF4970" w:rsidRDefault="002D29E8" w:rsidP="000669A6">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32 656,8</w:t>
            </w:r>
          </w:p>
        </w:tc>
      </w:tr>
      <w:tr w:rsidR="000C1534" w:rsidRPr="00F558F1" w:rsidTr="002D29E8">
        <w:trPr>
          <w:trHeight w:val="240"/>
        </w:trPr>
        <w:tc>
          <w:tcPr>
            <w:tcW w:w="5392" w:type="dxa"/>
            <w:shd w:val="clear" w:color="auto" w:fill="auto"/>
            <w:hideMark/>
          </w:tcPr>
          <w:p w:rsidR="000C1534" w:rsidRPr="00EF4970" w:rsidRDefault="000C1534" w:rsidP="00EF4970">
            <w:pPr>
              <w:spacing w:after="0" w:line="240" w:lineRule="auto"/>
              <w:ind w:firstLineChars="17" w:firstLine="37"/>
              <w:jc w:val="both"/>
              <w:outlineLvl w:val="0"/>
              <w:rPr>
                <w:rFonts w:ascii="Times New Roman" w:eastAsia="Times New Roman" w:hAnsi="Times New Roman" w:cs="Times New Roman"/>
                <w:lang w:eastAsia="ru-RU"/>
              </w:rPr>
            </w:pPr>
            <w:r w:rsidRPr="00EF4970">
              <w:rPr>
                <w:rFonts w:ascii="Times New Roman" w:eastAsia="Times New Roman" w:hAnsi="Times New Roman" w:cs="Times New Roman"/>
                <w:lang w:eastAsia="ru-RU"/>
              </w:rPr>
              <w:t>Газ горючий природный</w:t>
            </w:r>
          </w:p>
        </w:tc>
        <w:tc>
          <w:tcPr>
            <w:tcW w:w="1276" w:type="dxa"/>
            <w:shd w:val="clear" w:color="auto" w:fill="auto"/>
            <w:noWrap/>
            <w:hideMark/>
          </w:tcPr>
          <w:p w:rsidR="000C1534" w:rsidRPr="00EF4970" w:rsidRDefault="000C1534" w:rsidP="000669A6">
            <w:pPr>
              <w:spacing w:after="0" w:line="240" w:lineRule="auto"/>
              <w:jc w:val="center"/>
              <w:outlineLvl w:val="0"/>
              <w:rPr>
                <w:rFonts w:ascii="Times New Roman" w:eastAsia="Times New Roman" w:hAnsi="Times New Roman" w:cs="Times New Roman"/>
                <w:lang w:eastAsia="ru-RU"/>
              </w:rPr>
            </w:pPr>
            <w:r w:rsidRPr="00EF4970">
              <w:rPr>
                <w:rFonts w:ascii="Times New Roman" w:eastAsia="Times New Roman" w:hAnsi="Times New Roman" w:cs="Times New Roman"/>
                <w:lang w:eastAsia="ru-RU"/>
              </w:rPr>
              <w:t>45 953,5</w:t>
            </w:r>
          </w:p>
        </w:tc>
        <w:tc>
          <w:tcPr>
            <w:tcW w:w="1360" w:type="dxa"/>
          </w:tcPr>
          <w:p w:rsidR="000C1534" w:rsidRPr="00EF4970" w:rsidRDefault="000C1534" w:rsidP="000669A6">
            <w:pPr>
              <w:spacing w:after="0" w:line="240" w:lineRule="auto"/>
              <w:jc w:val="center"/>
              <w:outlineLvl w:val="0"/>
              <w:rPr>
                <w:rFonts w:ascii="Times New Roman" w:eastAsia="Times New Roman" w:hAnsi="Times New Roman" w:cs="Times New Roman"/>
                <w:lang w:eastAsia="ru-RU"/>
              </w:rPr>
            </w:pPr>
            <w:r w:rsidRPr="00EF4970">
              <w:rPr>
                <w:rFonts w:ascii="Times New Roman" w:eastAsia="Times New Roman" w:hAnsi="Times New Roman" w:cs="Times New Roman"/>
                <w:lang w:eastAsia="ru-RU"/>
              </w:rPr>
              <w:t>94</w:t>
            </w:r>
            <w:r>
              <w:rPr>
                <w:rFonts w:ascii="Times New Roman" w:eastAsia="Times New Roman" w:hAnsi="Times New Roman" w:cs="Times New Roman"/>
                <w:lang w:eastAsia="ru-RU"/>
              </w:rPr>
              <w:t xml:space="preserve"> </w:t>
            </w:r>
            <w:r w:rsidRPr="00EF4970">
              <w:rPr>
                <w:rFonts w:ascii="Times New Roman" w:eastAsia="Times New Roman" w:hAnsi="Times New Roman" w:cs="Times New Roman"/>
                <w:lang w:eastAsia="ru-RU"/>
              </w:rPr>
              <w:t>524,3</w:t>
            </w:r>
          </w:p>
        </w:tc>
        <w:tc>
          <w:tcPr>
            <w:tcW w:w="1345" w:type="dxa"/>
          </w:tcPr>
          <w:p w:rsidR="000C1534" w:rsidRPr="00EF4970" w:rsidRDefault="002D29E8" w:rsidP="000669A6">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26 840,6</w:t>
            </w:r>
          </w:p>
        </w:tc>
      </w:tr>
      <w:tr w:rsidR="000C1534" w:rsidRPr="00F558F1" w:rsidTr="002D29E8">
        <w:trPr>
          <w:trHeight w:val="240"/>
        </w:trPr>
        <w:tc>
          <w:tcPr>
            <w:tcW w:w="5392" w:type="dxa"/>
            <w:shd w:val="clear" w:color="auto" w:fill="auto"/>
            <w:hideMark/>
          </w:tcPr>
          <w:p w:rsidR="000C1534" w:rsidRPr="00EF4970" w:rsidRDefault="000C1534" w:rsidP="00EF4970">
            <w:pPr>
              <w:spacing w:after="0" w:line="240" w:lineRule="auto"/>
              <w:ind w:firstLineChars="17" w:firstLine="37"/>
              <w:jc w:val="both"/>
              <w:outlineLvl w:val="0"/>
              <w:rPr>
                <w:rFonts w:ascii="Times New Roman" w:eastAsia="Times New Roman" w:hAnsi="Times New Roman" w:cs="Times New Roman"/>
                <w:lang w:eastAsia="ru-RU"/>
              </w:rPr>
            </w:pPr>
            <w:r w:rsidRPr="00EF4970">
              <w:rPr>
                <w:rFonts w:ascii="Times New Roman" w:eastAsia="Times New Roman" w:hAnsi="Times New Roman" w:cs="Times New Roman"/>
                <w:lang w:eastAsia="ru-RU"/>
              </w:rPr>
              <w:t>Транспортировка газа</w:t>
            </w:r>
          </w:p>
        </w:tc>
        <w:tc>
          <w:tcPr>
            <w:tcW w:w="1276" w:type="dxa"/>
            <w:shd w:val="clear" w:color="auto" w:fill="auto"/>
            <w:noWrap/>
            <w:hideMark/>
          </w:tcPr>
          <w:p w:rsidR="000C1534" w:rsidRPr="00EF4970" w:rsidRDefault="000C1534" w:rsidP="000669A6">
            <w:pPr>
              <w:spacing w:after="0" w:line="240" w:lineRule="auto"/>
              <w:jc w:val="center"/>
              <w:outlineLvl w:val="0"/>
              <w:rPr>
                <w:rFonts w:ascii="Times New Roman" w:eastAsia="Times New Roman" w:hAnsi="Times New Roman" w:cs="Times New Roman"/>
                <w:lang w:eastAsia="ru-RU"/>
              </w:rPr>
            </w:pPr>
            <w:r w:rsidRPr="00EF4970">
              <w:rPr>
                <w:rFonts w:ascii="Times New Roman" w:eastAsia="Times New Roman" w:hAnsi="Times New Roman" w:cs="Times New Roman"/>
                <w:lang w:eastAsia="ru-RU"/>
              </w:rPr>
              <w:t>17 751,6</w:t>
            </w:r>
          </w:p>
        </w:tc>
        <w:tc>
          <w:tcPr>
            <w:tcW w:w="1360" w:type="dxa"/>
          </w:tcPr>
          <w:p w:rsidR="000C1534" w:rsidRPr="00EF4970" w:rsidRDefault="000C1534" w:rsidP="000669A6">
            <w:pPr>
              <w:spacing w:after="0" w:line="240" w:lineRule="auto"/>
              <w:jc w:val="center"/>
              <w:outlineLvl w:val="0"/>
              <w:rPr>
                <w:rFonts w:ascii="Times New Roman" w:eastAsia="Times New Roman" w:hAnsi="Times New Roman" w:cs="Times New Roman"/>
                <w:lang w:eastAsia="ru-RU"/>
              </w:rPr>
            </w:pPr>
            <w:r w:rsidRPr="00EF4970">
              <w:rPr>
                <w:rFonts w:ascii="Times New Roman" w:eastAsia="Times New Roman" w:hAnsi="Times New Roman" w:cs="Times New Roman"/>
                <w:lang w:eastAsia="ru-RU"/>
              </w:rPr>
              <w:t>20</w:t>
            </w:r>
            <w:r>
              <w:rPr>
                <w:rFonts w:ascii="Times New Roman" w:eastAsia="Times New Roman" w:hAnsi="Times New Roman" w:cs="Times New Roman"/>
                <w:lang w:eastAsia="ru-RU"/>
              </w:rPr>
              <w:t xml:space="preserve"> </w:t>
            </w:r>
            <w:r w:rsidRPr="00EF4970">
              <w:rPr>
                <w:rFonts w:ascii="Times New Roman" w:eastAsia="Times New Roman" w:hAnsi="Times New Roman" w:cs="Times New Roman"/>
                <w:lang w:eastAsia="ru-RU"/>
              </w:rPr>
              <w:t>176,9</w:t>
            </w:r>
          </w:p>
        </w:tc>
        <w:tc>
          <w:tcPr>
            <w:tcW w:w="1345" w:type="dxa"/>
          </w:tcPr>
          <w:p w:rsidR="000C1534" w:rsidRPr="00EF4970" w:rsidRDefault="002D29E8" w:rsidP="000669A6">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14 214,8</w:t>
            </w:r>
          </w:p>
        </w:tc>
      </w:tr>
      <w:tr w:rsidR="000C1534" w:rsidRPr="00F558F1" w:rsidTr="002D29E8">
        <w:trPr>
          <w:trHeight w:val="240"/>
        </w:trPr>
        <w:tc>
          <w:tcPr>
            <w:tcW w:w="5392" w:type="dxa"/>
            <w:shd w:val="clear" w:color="auto" w:fill="auto"/>
            <w:hideMark/>
          </w:tcPr>
          <w:p w:rsidR="000C1534" w:rsidRPr="00EF4970" w:rsidRDefault="000C1534" w:rsidP="00EF4970">
            <w:pPr>
              <w:spacing w:after="0" w:line="240" w:lineRule="auto"/>
              <w:ind w:firstLineChars="17" w:firstLine="37"/>
              <w:jc w:val="both"/>
              <w:outlineLvl w:val="0"/>
              <w:rPr>
                <w:rFonts w:ascii="Times New Roman" w:eastAsia="Times New Roman" w:hAnsi="Times New Roman" w:cs="Times New Roman"/>
                <w:lang w:eastAsia="ru-RU"/>
              </w:rPr>
            </w:pPr>
            <w:r w:rsidRPr="00EF4970">
              <w:rPr>
                <w:rFonts w:ascii="Times New Roman" w:eastAsia="Times New Roman" w:hAnsi="Times New Roman" w:cs="Times New Roman"/>
                <w:lang w:eastAsia="ru-RU"/>
              </w:rPr>
              <w:t>Электроэнергия</w:t>
            </w:r>
          </w:p>
        </w:tc>
        <w:tc>
          <w:tcPr>
            <w:tcW w:w="1276" w:type="dxa"/>
            <w:shd w:val="clear" w:color="auto" w:fill="auto"/>
            <w:noWrap/>
            <w:hideMark/>
          </w:tcPr>
          <w:p w:rsidR="000C1534" w:rsidRPr="00EF4970" w:rsidRDefault="000C1534" w:rsidP="000669A6">
            <w:pPr>
              <w:spacing w:after="0" w:line="240" w:lineRule="auto"/>
              <w:jc w:val="center"/>
              <w:outlineLvl w:val="0"/>
              <w:rPr>
                <w:rFonts w:ascii="Times New Roman" w:eastAsia="Times New Roman" w:hAnsi="Times New Roman" w:cs="Times New Roman"/>
                <w:lang w:eastAsia="ru-RU"/>
              </w:rPr>
            </w:pPr>
            <w:r w:rsidRPr="00EF4970">
              <w:rPr>
                <w:rFonts w:ascii="Times New Roman" w:eastAsia="Times New Roman" w:hAnsi="Times New Roman" w:cs="Times New Roman"/>
                <w:lang w:eastAsia="ru-RU"/>
              </w:rPr>
              <w:t>38 894,9</w:t>
            </w:r>
          </w:p>
        </w:tc>
        <w:tc>
          <w:tcPr>
            <w:tcW w:w="1360" w:type="dxa"/>
          </w:tcPr>
          <w:p w:rsidR="000C1534" w:rsidRPr="00EF4970" w:rsidRDefault="000C1534" w:rsidP="000669A6">
            <w:pPr>
              <w:spacing w:after="0" w:line="240" w:lineRule="auto"/>
              <w:jc w:val="center"/>
              <w:outlineLvl w:val="0"/>
              <w:rPr>
                <w:rFonts w:ascii="Times New Roman" w:eastAsia="Times New Roman" w:hAnsi="Times New Roman" w:cs="Times New Roman"/>
                <w:lang w:eastAsia="ru-RU"/>
              </w:rPr>
            </w:pPr>
            <w:r w:rsidRPr="00EF4970">
              <w:rPr>
                <w:rFonts w:ascii="Times New Roman" w:eastAsia="Times New Roman" w:hAnsi="Times New Roman" w:cs="Times New Roman"/>
                <w:lang w:eastAsia="ru-RU"/>
              </w:rPr>
              <w:t>29</w:t>
            </w:r>
            <w:r>
              <w:rPr>
                <w:rFonts w:ascii="Times New Roman" w:eastAsia="Times New Roman" w:hAnsi="Times New Roman" w:cs="Times New Roman"/>
                <w:lang w:eastAsia="ru-RU"/>
              </w:rPr>
              <w:t xml:space="preserve"> </w:t>
            </w:r>
            <w:r w:rsidRPr="00EF4970">
              <w:rPr>
                <w:rFonts w:ascii="Times New Roman" w:eastAsia="Times New Roman" w:hAnsi="Times New Roman" w:cs="Times New Roman"/>
                <w:lang w:eastAsia="ru-RU"/>
              </w:rPr>
              <w:t>492,0</w:t>
            </w:r>
          </w:p>
        </w:tc>
        <w:tc>
          <w:tcPr>
            <w:tcW w:w="1345" w:type="dxa"/>
          </w:tcPr>
          <w:p w:rsidR="000C1534" w:rsidRPr="00EF4970" w:rsidRDefault="002D29E8" w:rsidP="000669A6">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13 602,1</w:t>
            </w:r>
          </w:p>
        </w:tc>
      </w:tr>
      <w:tr w:rsidR="000C1534" w:rsidRPr="00F558F1" w:rsidTr="002D29E8">
        <w:trPr>
          <w:trHeight w:val="240"/>
        </w:trPr>
        <w:tc>
          <w:tcPr>
            <w:tcW w:w="5392" w:type="dxa"/>
            <w:shd w:val="clear" w:color="auto" w:fill="auto"/>
            <w:hideMark/>
          </w:tcPr>
          <w:p w:rsidR="000C1534" w:rsidRPr="00EF4970" w:rsidRDefault="000C1534" w:rsidP="00EF4970">
            <w:pPr>
              <w:spacing w:after="0" w:line="240" w:lineRule="auto"/>
              <w:ind w:firstLineChars="17" w:firstLine="37"/>
              <w:jc w:val="both"/>
              <w:outlineLvl w:val="0"/>
              <w:rPr>
                <w:rFonts w:ascii="Times New Roman" w:eastAsia="Times New Roman" w:hAnsi="Times New Roman" w:cs="Times New Roman"/>
                <w:lang w:eastAsia="ru-RU"/>
              </w:rPr>
            </w:pPr>
            <w:r w:rsidRPr="00EF4970">
              <w:rPr>
                <w:rFonts w:ascii="Times New Roman" w:eastAsia="Times New Roman" w:hAnsi="Times New Roman" w:cs="Times New Roman"/>
                <w:lang w:eastAsia="ru-RU"/>
              </w:rPr>
              <w:t>Вывоз мусора</w:t>
            </w:r>
          </w:p>
        </w:tc>
        <w:tc>
          <w:tcPr>
            <w:tcW w:w="1276" w:type="dxa"/>
            <w:shd w:val="clear" w:color="auto" w:fill="auto"/>
            <w:noWrap/>
            <w:hideMark/>
          </w:tcPr>
          <w:p w:rsidR="000C1534" w:rsidRPr="00EF4970" w:rsidRDefault="000C1534" w:rsidP="000669A6">
            <w:pPr>
              <w:spacing w:after="0" w:line="240" w:lineRule="auto"/>
              <w:jc w:val="center"/>
              <w:outlineLvl w:val="0"/>
              <w:rPr>
                <w:rFonts w:ascii="Times New Roman" w:eastAsia="Times New Roman" w:hAnsi="Times New Roman" w:cs="Times New Roman"/>
                <w:lang w:eastAsia="ru-RU"/>
              </w:rPr>
            </w:pPr>
            <w:r w:rsidRPr="00EF4970">
              <w:rPr>
                <w:rFonts w:ascii="Times New Roman" w:eastAsia="Times New Roman" w:hAnsi="Times New Roman" w:cs="Times New Roman"/>
                <w:lang w:eastAsia="ru-RU"/>
              </w:rPr>
              <w:t>31 216,6</w:t>
            </w:r>
          </w:p>
        </w:tc>
        <w:tc>
          <w:tcPr>
            <w:tcW w:w="1360" w:type="dxa"/>
          </w:tcPr>
          <w:p w:rsidR="000C1534" w:rsidRPr="00EF4970" w:rsidRDefault="000C1534" w:rsidP="000669A6">
            <w:pPr>
              <w:spacing w:after="0" w:line="240" w:lineRule="auto"/>
              <w:jc w:val="center"/>
              <w:outlineLvl w:val="0"/>
              <w:rPr>
                <w:rFonts w:ascii="Times New Roman" w:eastAsia="Times New Roman" w:hAnsi="Times New Roman" w:cs="Times New Roman"/>
                <w:lang w:eastAsia="ru-RU"/>
              </w:rPr>
            </w:pPr>
            <w:r w:rsidRPr="00EF4970">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 </w:t>
            </w:r>
            <w:r w:rsidRPr="00EF4970">
              <w:rPr>
                <w:rFonts w:ascii="Times New Roman" w:eastAsia="Times New Roman" w:hAnsi="Times New Roman" w:cs="Times New Roman"/>
                <w:lang w:eastAsia="ru-RU"/>
              </w:rPr>
              <w:t>961,6</w:t>
            </w:r>
          </w:p>
        </w:tc>
        <w:tc>
          <w:tcPr>
            <w:tcW w:w="1345" w:type="dxa"/>
          </w:tcPr>
          <w:p w:rsidR="000C1534" w:rsidRPr="00EF4970" w:rsidRDefault="002D29E8" w:rsidP="000669A6">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54,7</w:t>
            </w:r>
          </w:p>
        </w:tc>
      </w:tr>
      <w:tr w:rsidR="000C1534" w:rsidRPr="00F558F1" w:rsidTr="002D29E8">
        <w:trPr>
          <w:trHeight w:val="240"/>
        </w:trPr>
        <w:tc>
          <w:tcPr>
            <w:tcW w:w="5392" w:type="dxa"/>
            <w:shd w:val="clear" w:color="auto" w:fill="auto"/>
            <w:hideMark/>
          </w:tcPr>
          <w:p w:rsidR="000C1534" w:rsidRPr="00EF4970" w:rsidRDefault="000C1534" w:rsidP="00EF4970">
            <w:pPr>
              <w:spacing w:after="0" w:line="240" w:lineRule="auto"/>
              <w:ind w:firstLineChars="17" w:firstLine="37"/>
              <w:jc w:val="both"/>
              <w:outlineLvl w:val="0"/>
              <w:rPr>
                <w:rFonts w:ascii="Times New Roman" w:eastAsia="Times New Roman" w:hAnsi="Times New Roman" w:cs="Times New Roman"/>
                <w:lang w:eastAsia="ru-RU"/>
              </w:rPr>
            </w:pPr>
            <w:r w:rsidRPr="00EF4970">
              <w:rPr>
                <w:rFonts w:ascii="Times New Roman" w:eastAsia="Times New Roman" w:hAnsi="Times New Roman" w:cs="Times New Roman"/>
                <w:lang w:eastAsia="ru-RU"/>
              </w:rPr>
              <w:t xml:space="preserve">Оплата товаров,сырья </w:t>
            </w:r>
          </w:p>
        </w:tc>
        <w:tc>
          <w:tcPr>
            <w:tcW w:w="1276" w:type="dxa"/>
            <w:shd w:val="clear" w:color="auto" w:fill="auto"/>
            <w:noWrap/>
            <w:hideMark/>
          </w:tcPr>
          <w:p w:rsidR="000C1534" w:rsidRPr="00EF4970" w:rsidRDefault="000C1534" w:rsidP="000669A6">
            <w:pPr>
              <w:spacing w:after="0" w:line="240" w:lineRule="auto"/>
              <w:jc w:val="center"/>
              <w:outlineLvl w:val="0"/>
              <w:rPr>
                <w:rFonts w:ascii="Times New Roman" w:eastAsia="Times New Roman" w:hAnsi="Times New Roman" w:cs="Times New Roman"/>
                <w:lang w:eastAsia="ru-RU"/>
              </w:rPr>
            </w:pPr>
            <w:r w:rsidRPr="00EF4970">
              <w:rPr>
                <w:rFonts w:ascii="Times New Roman" w:eastAsia="Times New Roman" w:hAnsi="Times New Roman" w:cs="Times New Roman"/>
                <w:lang w:eastAsia="ru-RU"/>
              </w:rPr>
              <w:t>12 516,2</w:t>
            </w:r>
          </w:p>
        </w:tc>
        <w:tc>
          <w:tcPr>
            <w:tcW w:w="1360" w:type="dxa"/>
          </w:tcPr>
          <w:p w:rsidR="000C1534" w:rsidRPr="00EF4970" w:rsidRDefault="000C1534" w:rsidP="000669A6">
            <w:pPr>
              <w:spacing w:after="0" w:line="240" w:lineRule="auto"/>
              <w:jc w:val="center"/>
              <w:outlineLvl w:val="0"/>
              <w:rPr>
                <w:rFonts w:ascii="Times New Roman" w:eastAsia="Times New Roman" w:hAnsi="Times New Roman" w:cs="Times New Roman"/>
                <w:lang w:eastAsia="ru-RU"/>
              </w:rPr>
            </w:pPr>
            <w:r w:rsidRPr="00EF4970">
              <w:rPr>
                <w:rFonts w:ascii="Times New Roman" w:eastAsia="Times New Roman" w:hAnsi="Times New Roman" w:cs="Times New Roman"/>
                <w:lang w:eastAsia="ru-RU"/>
              </w:rPr>
              <w:t>9</w:t>
            </w:r>
            <w:r>
              <w:rPr>
                <w:rFonts w:ascii="Times New Roman" w:eastAsia="Times New Roman" w:hAnsi="Times New Roman" w:cs="Times New Roman"/>
                <w:lang w:eastAsia="ru-RU"/>
              </w:rPr>
              <w:t xml:space="preserve"> </w:t>
            </w:r>
            <w:r w:rsidRPr="00EF4970">
              <w:rPr>
                <w:rFonts w:ascii="Times New Roman" w:eastAsia="Times New Roman" w:hAnsi="Times New Roman" w:cs="Times New Roman"/>
                <w:lang w:eastAsia="ru-RU"/>
              </w:rPr>
              <w:t>653,1</w:t>
            </w:r>
          </w:p>
        </w:tc>
        <w:tc>
          <w:tcPr>
            <w:tcW w:w="1345" w:type="dxa"/>
          </w:tcPr>
          <w:p w:rsidR="000C1534" w:rsidRPr="00EF4970" w:rsidRDefault="002D29E8" w:rsidP="000669A6">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10 465,5</w:t>
            </w:r>
          </w:p>
        </w:tc>
      </w:tr>
      <w:tr w:rsidR="000C1534" w:rsidRPr="00F558F1" w:rsidTr="002D29E8">
        <w:trPr>
          <w:trHeight w:val="240"/>
        </w:trPr>
        <w:tc>
          <w:tcPr>
            <w:tcW w:w="5392" w:type="dxa"/>
            <w:shd w:val="clear" w:color="auto" w:fill="auto"/>
            <w:hideMark/>
          </w:tcPr>
          <w:p w:rsidR="000C1534" w:rsidRPr="00EF4970" w:rsidRDefault="000C1534" w:rsidP="00EF4970">
            <w:pPr>
              <w:spacing w:after="0" w:line="240" w:lineRule="auto"/>
              <w:ind w:firstLineChars="17" w:firstLine="37"/>
              <w:outlineLvl w:val="0"/>
              <w:rPr>
                <w:rFonts w:ascii="Times New Roman" w:eastAsia="Times New Roman" w:hAnsi="Times New Roman" w:cs="Times New Roman"/>
                <w:lang w:eastAsia="ru-RU"/>
              </w:rPr>
            </w:pPr>
            <w:r w:rsidRPr="00EF4970">
              <w:rPr>
                <w:rFonts w:ascii="Times New Roman" w:eastAsia="Times New Roman" w:hAnsi="Times New Roman" w:cs="Times New Roman"/>
                <w:lang w:eastAsia="ru-RU"/>
              </w:rPr>
              <w:t>Оплата прочих работ, услуг</w:t>
            </w:r>
          </w:p>
        </w:tc>
        <w:tc>
          <w:tcPr>
            <w:tcW w:w="1276" w:type="dxa"/>
            <w:shd w:val="clear" w:color="auto" w:fill="auto"/>
            <w:noWrap/>
            <w:hideMark/>
          </w:tcPr>
          <w:p w:rsidR="000C1534" w:rsidRPr="00EF4970" w:rsidRDefault="000C1534" w:rsidP="000669A6">
            <w:pPr>
              <w:spacing w:after="0" w:line="240" w:lineRule="auto"/>
              <w:jc w:val="center"/>
              <w:outlineLvl w:val="0"/>
              <w:rPr>
                <w:rFonts w:ascii="Times New Roman" w:eastAsia="Times New Roman" w:hAnsi="Times New Roman" w:cs="Times New Roman"/>
                <w:lang w:eastAsia="ru-RU"/>
              </w:rPr>
            </w:pPr>
            <w:r w:rsidRPr="00EF4970">
              <w:rPr>
                <w:rFonts w:ascii="Times New Roman" w:eastAsia="Times New Roman" w:hAnsi="Times New Roman" w:cs="Times New Roman"/>
                <w:lang w:eastAsia="ru-RU"/>
              </w:rPr>
              <w:t>2 501,4</w:t>
            </w:r>
          </w:p>
        </w:tc>
        <w:tc>
          <w:tcPr>
            <w:tcW w:w="1360" w:type="dxa"/>
          </w:tcPr>
          <w:p w:rsidR="000C1534" w:rsidRPr="00EF4970" w:rsidRDefault="000C1534" w:rsidP="000669A6">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3034,5</w:t>
            </w:r>
          </w:p>
        </w:tc>
        <w:tc>
          <w:tcPr>
            <w:tcW w:w="1345" w:type="dxa"/>
          </w:tcPr>
          <w:p w:rsidR="000C1534" w:rsidRDefault="002D29E8" w:rsidP="000669A6">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3 906,3</w:t>
            </w:r>
          </w:p>
        </w:tc>
      </w:tr>
      <w:tr w:rsidR="000C1534" w:rsidRPr="00F558F1" w:rsidTr="002D29E8">
        <w:trPr>
          <w:trHeight w:val="240"/>
        </w:trPr>
        <w:tc>
          <w:tcPr>
            <w:tcW w:w="5392" w:type="dxa"/>
            <w:shd w:val="clear" w:color="auto" w:fill="auto"/>
            <w:hideMark/>
          </w:tcPr>
          <w:p w:rsidR="000C1534" w:rsidRPr="00EF4970" w:rsidRDefault="000C1534" w:rsidP="00EF4970">
            <w:pPr>
              <w:spacing w:after="0" w:line="240" w:lineRule="auto"/>
              <w:ind w:firstLineChars="17" w:firstLine="37"/>
              <w:jc w:val="both"/>
              <w:outlineLvl w:val="0"/>
              <w:rPr>
                <w:rFonts w:ascii="Times New Roman" w:eastAsia="Times New Roman" w:hAnsi="Times New Roman" w:cs="Times New Roman"/>
                <w:lang w:eastAsia="ru-RU"/>
              </w:rPr>
            </w:pPr>
            <w:r w:rsidRPr="00EF4970">
              <w:rPr>
                <w:rFonts w:ascii="Times New Roman" w:eastAsia="Times New Roman" w:hAnsi="Times New Roman" w:cs="Times New Roman"/>
                <w:lang w:eastAsia="ru-RU"/>
              </w:rPr>
              <w:t>Найм</w:t>
            </w:r>
          </w:p>
        </w:tc>
        <w:tc>
          <w:tcPr>
            <w:tcW w:w="1276" w:type="dxa"/>
            <w:shd w:val="clear" w:color="auto" w:fill="auto"/>
            <w:noWrap/>
            <w:hideMark/>
          </w:tcPr>
          <w:p w:rsidR="000C1534" w:rsidRPr="00EF4970" w:rsidRDefault="000C1534" w:rsidP="000669A6">
            <w:pPr>
              <w:spacing w:after="0" w:line="240" w:lineRule="auto"/>
              <w:jc w:val="center"/>
              <w:outlineLvl w:val="0"/>
              <w:rPr>
                <w:rFonts w:ascii="Times New Roman" w:eastAsia="Times New Roman" w:hAnsi="Times New Roman" w:cs="Times New Roman"/>
                <w:lang w:eastAsia="ru-RU"/>
              </w:rPr>
            </w:pPr>
            <w:r w:rsidRPr="00EF4970">
              <w:rPr>
                <w:rFonts w:ascii="Times New Roman" w:eastAsia="Times New Roman" w:hAnsi="Times New Roman" w:cs="Times New Roman"/>
                <w:lang w:eastAsia="ru-RU"/>
              </w:rPr>
              <w:t>6 810,8</w:t>
            </w:r>
          </w:p>
        </w:tc>
        <w:tc>
          <w:tcPr>
            <w:tcW w:w="1360" w:type="dxa"/>
          </w:tcPr>
          <w:p w:rsidR="000C1534" w:rsidRPr="00EF4970" w:rsidRDefault="000C1534" w:rsidP="000669A6">
            <w:pPr>
              <w:spacing w:after="0" w:line="240" w:lineRule="auto"/>
              <w:jc w:val="center"/>
              <w:outlineLvl w:val="0"/>
              <w:rPr>
                <w:rFonts w:ascii="Times New Roman" w:eastAsia="Times New Roman" w:hAnsi="Times New Roman" w:cs="Times New Roman"/>
                <w:lang w:eastAsia="ru-RU"/>
              </w:rPr>
            </w:pPr>
            <w:r w:rsidRPr="00EF4970">
              <w:rPr>
                <w:rFonts w:ascii="Times New Roman" w:eastAsia="Times New Roman" w:hAnsi="Times New Roman" w:cs="Times New Roman"/>
                <w:lang w:eastAsia="ru-RU"/>
              </w:rPr>
              <w:t>490,5</w:t>
            </w:r>
          </w:p>
        </w:tc>
        <w:tc>
          <w:tcPr>
            <w:tcW w:w="1345" w:type="dxa"/>
          </w:tcPr>
          <w:p w:rsidR="000C1534" w:rsidRPr="00EF4970" w:rsidRDefault="002D29E8" w:rsidP="000669A6">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1 189,3</w:t>
            </w:r>
          </w:p>
        </w:tc>
      </w:tr>
      <w:tr w:rsidR="000C1534" w:rsidRPr="00F558F1" w:rsidTr="002D29E8">
        <w:trPr>
          <w:trHeight w:val="240"/>
        </w:trPr>
        <w:tc>
          <w:tcPr>
            <w:tcW w:w="5392" w:type="dxa"/>
            <w:shd w:val="clear" w:color="auto" w:fill="auto"/>
            <w:hideMark/>
          </w:tcPr>
          <w:p w:rsidR="000C1534" w:rsidRPr="00EF4970" w:rsidRDefault="000C1534" w:rsidP="00EF4970">
            <w:pPr>
              <w:spacing w:after="0" w:line="240" w:lineRule="auto"/>
              <w:ind w:firstLineChars="17" w:firstLine="37"/>
              <w:jc w:val="both"/>
              <w:outlineLvl w:val="0"/>
              <w:rPr>
                <w:rFonts w:ascii="Times New Roman" w:eastAsia="Times New Roman" w:hAnsi="Times New Roman" w:cs="Times New Roman"/>
                <w:lang w:eastAsia="ru-RU"/>
              </w:rPr>
            </w:pPr>
            <w:r w:rsidRPr="00EF4970">
              <w:rPr>
                <w:rFonts w:ascii="Times New Roman" w:eastAsia="Times New Roman" w:hAnsi="Times New Roman" w:cs="Times New Roman"/>
                <w:lang w:eastAsia="ru-RU"/>
              </w:rPr>
              <w:t>Текущий ремонт</w:t>
            </w:r>
          </w:p>
        </w:tc>
        <w:tc>
          <w:tcPr>
            <w:tcW w:w="1276" w:type="dxa"/>
            <w:shd w:val="clear" w:color="auto" w:fill="auto"/>
            <w:noWrap/>
            <w:hideMark/>
          </w:tcPr>
          <w:p w:rsidR="000C1534" w:rsidRPr="00EF4970" w:rsidRDefault="000C1534" w:rsidP="000669A6">
            <w:pPr>
              <w:spacing w:after="0" w:line="240" w:lineRule="auto"/>
              <w:jc w:val="center"/>
              <w:outlineLvl w:val="0"/>
              <w:rPr>
                <w:rFonts w:ascii="Times New Roman" w:eastAsia="Times New Roman" w:hAnsi="Times New Roman" w:cs="Times New Roman"/>
                <w:lang w:eastAsia="ru-RU"/>
              </w:rPr>
            </w:pPr>
            <w:r w:rsidRPr="00EF4970">
              <w:rPr>
                <w:rFonts w:ascii="Times New Roman" w:eastAsia="Times New Roman" w:hAnsi="Times New Roman" w:cs="Times New Roman"/>
                <w:lang w:eastAsia="ru-RU"/>
              </w:rPr>
              <w:t>5 365,2</w:t>
            </w:r>
          </w:p>
        </w:tc>
        <w:tc>
          <w:tcPr>
            <w:tcW w:w="1360" w:type="dxa"/>
          </w:tcPr>
          <w:p w:rsidR="000C1534" w:rsidRPr="00EF4970" w:rsidRDefault="000C1534" w:rsidP="000669A6">
            <w:pPr>
              <w:spacing w:after="0" w:line="240" w:lineRule="auto"/>
              <w:jc w:val="center"/>
              <w:outlineLvl w:val="0"/>
              <w:rPr>
                <w:rFonts w:ascii="Times New Roman" w:eastAsia="Times New Roman" w:hAnsi="Times New Roman" w:cs="Times New Roman"/>
                <w:lang w:eastAsia="ru-RU"/>
              </w:rPr>
            </w:pPr>
            <w:r w:rsidRPr="00EF4970">
              <w:rPr>
                <w:rFonts w:ascii="Times New Roman" w:eastAsia="Times New Roman" w:hAnsi="Times New Roman" w:cs="Times New Roman"/>
                <w:lang w:eastAsia="ru-RU"/>
              </w:rPr>
              <w:t>2</w:t>
            </w:r>
            <w:r>
              <w:rPr>
                <w:rFonts w:ascii="Times New Roman" w:eastAsia="Times New Roman" w:hAnsi="Times New Roman" w:cs="Times New Roman"/>
                <w:lang w:eastAsia="ru-RU"/>
              </w:rPr>
              <w:t xml:space="preserve"> </w:t>
            </w:r>
            <w:r w:rsidRPr="00EF4970">
              <w:rPr>
                <w:rFonts w:ascii="Times New Roman" w:eastAsia="Times New Roman" w:hAnsi="Times New Roman" w:cs="Times New Roman"/>
                <w:lang w:eastAsia="ru-RU"/>
              </w:rPr>
              <w:t>699,4</w:t>
            </w:r>
          </w:p>
        </w:tc>
        <w:tc>
          <w:tcPr>
            <w:tcW w:w="1345" w:type="dxa"/>
          </w:tcPr>
          <w:p w:rsidR="000C1534" w:rsidRPr="00EF4970" w:rsidRDefault="002D29E8" w:rsidP="000669A6">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286,6</w:t>
            </w:r>
          </w:p>
        </w:tc>
      </w:tr>
      <w:tr w:rsidR="000C1534" w:rsidRPr="00F558F1" w:rsidTr="002D29E8">
        <w:trPr>
          <w:trHeight w:val="240"/>
        </w:trPr>
        <w:tc>
          <w:tcPr>
            <w:tcW w:w="5392" w:type="dxa"/>
            <w:shd w:val="clear" w:color="auto" w:fill="auto"/>
            <w:hideMark/>
          </w:tcPr>
          <w:p w:rsidR="000C1534" w:rsidRPr="00EF4970" w:rsidRDefault="000C1534" w:rsidP="00EF4970">
            <w:pPr>
              <w:spacing w:after="0" w:line="240" w:lineRule="auto"/>
              <w:ind w:firstLineChars="17" w:firstLine="37"/>
              <w:jc w:val="both"/>
              <w:outlineLvl w:val="0"/>
              <w:rPr>
                <w:rFonts w:ascii="Times New Roman" w:eastAsia="Times New Roman" w:hAnsi="Times New Roman" w:cs="Times New Roman"/>
                <w:lang w:eastAsia="ru-RU"/>
              </w:rPr>
            </w:pPr>
            <w:r w:rsidRPr="00EF4970">
              <w:rPr>
                <w:rFonts w:ascii="Times New Roman" w:eastAsia="Times New Roman" w:hAnsi="Times New Roman" w:cs="Times New Roman"/>
                <w:lang w:eastAsia="ru-RU"/>
              </w:rPr>
              <w:t>ГСМ</w:t>
            </w:r>
          </w:p>
        </w:tc>
        <w:tc>
          <w:tcPr>
            <w:tcW w:w="1276" w:type="dxa"/>
            <w:shd w:val="clear" w:color="auto" w:fill="auto"/>
            <w:noWrap/>
            <w:hideMark/>
          </w:tcPr>
          <w:p w:rsidR="000C1534" w:rsidRPr="00EF4970" w:rsidRDefault="000C1534" w:rsidP="000669A6">
            <w:pPr>
              <w:spacing w:after="0" w:line="240" w:lineRule="auto"/>
              <w:jc w:val="center"/>
              <w:outlineLvl w:val="0"/>
              <w:rPr>
                <w:rFonts w:ascii="Times New Roman" w:eastAsia="Times New Roman" w:hAnsi="Times New Roman" w:cs="Times New Roman"/>
                <w:lang w:eastAsia="ru-RU"/>
              </w:rPr>
            </w:pPr>
            <w:r w:rsidRPr="00EF4970">
              <w:rPr>
                <w:rFonts w:ascii="Times New Roman" w:eastAsia="Times New Roman" w:hAnsi="Times New Roman" w:cs="Times New Roman"/>
                <w:lang w:eastAsia="ru-RU"/>
              </w:rPr>
              <w:t>4 389,1</w:t>
            </w:r>
          </w:p>
        </w:tc>
        <w:tc>
          <w:tcPr>
            <w:tcW w:w="1360" w:type="dxa"/>
          </w:tcPr>
          <w:p w:rsidR="000C1534" w:rsidRPr="00EF4970" w:rsidRDefault="000C1534" w:rsidP="000669A6">
            <w:pPr>
              <w:spacing w:after="0" w:line="240" w:lineRule="auto"/>
              <w:jc w:val="center"/>
              <w:outlineLvl w:val="0"/>
              <w:rPr>
                <w:rFonts w:ascii="Times New Roman" w:eastAsia="Times New Roman" w:hAnsi="Times New Roman" w:cs="Times New Roman"/>
                <w:lang w:eastAsia="ru-RU"/>
              </w:rPr>
            </w:pPr>
            <w:r w:rsidRPr="00EF4970">
              <w:rPr>
                <w:rFonts w:ascii="Times New Roman" w:eastAsia="Times New Roman" w:hAnsi="Times New Roman" w:cs="Times New Roman"/>
                <w:lang w:eastAsia="ru-RU"/>
              </w:rPr>
              <w:t>4</w:t>
            </w:r>
            <w:r>
              <w:rPr>
                <w:rFonts w:ascii="Times New Roman" w:eastAsia="Times New Roman" w:hAnsi="Times New Roman" w:cs="Times New Roman"/>
                <w:lang w:eastAsia="ru-RU"/>
              </w:rPr>
              <w:t xml:space="preserve"> </w:t>
            </w:r>
            <w:r w:rsidRPr="00EF4970">
              <w:rPr>
                <w:rFonts w:ascii="Times New Roman" w:eastAsia="Times New Roman" w:hAnsi="Times New Roman" w:cs="Times New Roman"/>
                <w:lang w:eastAsia="ru-RU"/>
              </w:rPr>
              <w:t>412,8</w:t>
            </w:r>
          </w:p>
        </w:tc>
        <w:tc>
          <w:tcPr>
            <w:tcW w:w="1345" w:type="dxa"/>
          </w:tcPr>
          <w:p w:rsidR="000C1534" w:rsidRPr="00EF4970" w:rsidRDefault="002D29E8" w:rsidP="000669A6">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2 729,2</w:t>
            </w:r>
          </w:p>
        </w:tc>
      </w:tr>
      <w:tr w:rsidR="000C1534" w:rsidRPr="00F558F1" w:rsidTr="002D29E8">
        <w:trPr>
          <w:trHeight w:val="240"/>
        </w:trPr>
        <w:tc>
          <w:tcPr>
            <w:tcW w:w="5392" w:type="dxa"/>
            <w:shd w:val="clear" w:color="auto" w:fill="auto"/>
            <w:hideMark/>
          </w:tcPr>
          <w:p w:rsidR="000C1534" w:rsidRPr="00EF4970" w:rsidRDefault="000C1534" w:rsidP="00EF4970">
            <w:pPr>
              <w:spacing w:after="0" w:line="240" w:lineRule="auto"/>
              <w:ind w:firstLineChars="17" w:firstLine="37"/>
              <w:jc w:val="both"/>
              <w:outlineLvl w:val="0"/>
              <w:rPr>
                <w:rFonts w:ascii="Times New Roman" w:eastAsia="Times New Roman" w:hAnsi="Times New Roman" w:cs="Times New Roman"/>
                <w:lang w:eastAsia="ru-RU"/>
              </w:rPr>
            </w:pPr>
            <w:r w:rsidRPr="00EF4970">
              <w:rPr>
                <w:rFonts w:ascii="Times New Roman" w:eastAsia="Times New Roman" w:hAnsi="Times New Roman" w:cs="Times New Roman"/>
                <w:lang w:eastAsia="ru-RU"/>
              </w:rPr>
              <w:t>Факторинговая комиссия</w:t>
            </w:r>
          </w:p>
        </w:tc>
        <w:tc>
          <w:tcPr>
            <w:tcW w:w="1276" w:type="dxa"/>
            <w:shd w:val="clear" w:color="auto" w:fill="auto"/>
            <w:noWrap/>
            <w:hideMark/>
          </w:tcPr>
          <w:p w:rsidR="000C1534" w:rsidRPr="00EF4970" w:rsidRDefault="000C1534" w:rsidP="00A62C02">
            <w:pPr>
              <w:spacing w:after="0" w:line="240" w:lineRule="auto"/>
              <w:jc w:val="center"/>
              <w:outlineLvl w:val="0"/>
              <w:rPr>
                <w:rFonts w:ascii="Times New Roman" w:eastAsia="Times New Roman" w:hAnsi="Times New Roman" w:cs="Times New Roman"/>
                <w:lang w:eastAsia="ru-RU"/>
              </w:rPr>
            </w:pPr>
            <w:r w:rsidRPr="00EF4970">
              <w:rPr>
                <w:rFonts w:ascii="Times New Roman" w:eastAsia="Times New Roman" w:hAnsi="Times New Roman" w:cs="Times New Roman"/>
                <w:lang w:eastAsia="ru-RU"/>
              </w:rPr>
              <w:t>1</w:t>
            </w:r>
            <w:r w:rsidR="00A62C02">
              <w:rPr>
                <w:rFonts w:ascii="Times New Roman" w:eastAsia="Times New Roman" w:hAnsi="Times New Roman" w:cs="Times New Roman"/>
                <w:lang w:eastAsia="ru-RU"/>
              </w:rPr>
              <w:t> </w:t>
            </w:r>
            <w:r w:rsidRPr="00EF4970">
              <w:rPr>
                <w:rFonts w:ascii="Times New Roman" w:eastAsia="Times New Roman" w:hAnsi="Times New Roman" w:cs="Times New Roman"/>
                <w:lang w:eastAsia="ru-RU"/>
              </w:rPr>
              <w:t>650</w:t>
            </w:r>
            <w:r w:rsidR="00A62C02">
              <w:rPr>
                <w:rFonts w:ascii="Times New Roman" w:eastAsia="Times New Roman" w:hAnsi="Times New Roman" w:cs="Times New Roman"/>
                <w:lang w:eastAsia="ru-RU"/>
              </w:rPr>
              <w:t>,4</w:t>
            </w:r>
          </w:p>
        </w:tc>
        <w:tc>
          <w:tcPr>
            <w:tcW w:w="1360" w:type="dxa"/>
          </w:tcPr>
          <w:p w:rsidR="000C1534" w:rsidRPr="00EF4970" w:rsidRDefault="00A62C02" w:rsidP="000669A6">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1345" w:type="dxa"/>
          </w:tcPr>
          <w:p w:rsidR="000C1534" w:rsidRPr="00EF4970" w:rsidRDefault="00A62C02" w:rsidP="000669A6">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0C1534" w:rsidRPr="00F558F1" w:rsidTr="002D29E8">
        <w:trPr>
          <w:trHeight w:val="240"/>
        </w:trPr>
        <w:tc>
          <w:tcPr>
            <w:tcW w:w="5392" w:type="dxa"/>
            <w:shd w:val="clear" w:color="auto" w:fill="auto"/>
            <w:hideMark/>
          </w:tcPr>
          <w:p w:rsidR="000C1534" w:rsidRPr="00D822A9" w:rsidRDefault="000C1534" w:rsidP="00EF4970">
            <w:pPr>
              <w:spacing w:after="0" w:line="240" w:lineRule="auto"/>
              <w:ind w:firstLineChars="17" w:firstLine="37"/>
              <w:jc w:val="both"/>
              <w:outlineLvl w:val="0"/>
              <w:rPr>
                <w:rFonts w:ascii="Times New Roman" w:eastAsia="Times New Roman" w:hAnsi="Times New Roman" w:cs="Times New Roman"/>
                <w:lang w:eastAsia="ru-RU"/>
              </w:rPr>
            </w:pPr>
            <w:r w:rsidRPr="00D822A9">
              <w:rPr>
                <w:rFonts w:ascii="Times New Roman" w:eastAsia="Times New Roman" w:hAnsi="Times New Roman" w:cs="Times New Roman"/>
                <w:lang w:eastAsia="ru-RU"/>
              </w:rPr>
              <w:t>Возврат денежных средств (факторинг)</w:t>
            </w:r>
          </w:p>
        </w:tc>
        <w:tc>
          <w:tcPr>
            <w:tcW w:w="1276" w:type="dxa"/>
            <w:shd w:val="clear" w:color="auto" w:fill="auto"/>
            <w:noWrap/>
            <w:hideMark/>
          </w:tcPr>
          <w:p w:rsidR="000C1534" w:rsidRPr="00D822A9" w:rsidRDefault="000C1534" w:rsidP="000669A6">
            <w:pPr>
              <w:spacing w:after="0" w:line="240" w:lineRule="auto"/>
              <w:jc w:val="center"/>
              <w:outlineLvl w:val="0"/>
              <w:rPr>
                <w:rFonts w:ascii="Times New Roman" w:eastAsia="Times New Roman" w:hAnsi="Times New Roman" w:cs="Times New Roman"/>
                <w:lang w:eastAsia="ru-RU"/>
              </w:rPr>
            </w:pPr>
            <w:r w:rsidRPr="00D822A9">
              <w:rPr>
                <w:rFonts w:ascii="Times New Roman" w:eastAsia="Times New Roman" w:hAnsi="Times New Roman" w:cs="Times New Roman"/>
                <w:lang w:eastAsia="ru-RU"/>
              </w:rPr>
              <w:t>341,5</w:t>
            </w:r>
          </w:p>
        </w:tc>
        <w:tc>
          <w:tcPr>
            <w:tcW w:w="1360" w:type="dxa"/>
          </w:tcPr>
          <w:p w:rsidR="000C1534" w:rsidRPr="00D822A9" w:rsidRDefault="000C1534" w:rsidP="000669A6">
            <w:pPr>
              <w:spacing w:after="0" w:line="240" w:lineRule="auto"/>
              <w:jc w:val="center"/>
              <w:outlineLvl w:val="0"/>
              <w:rPr>
                <w:rFonts w:ascii="Times New Roman" w:eastAsia="Times New Roman" w:hAnsi="Times New Roman" w:cs="Times New Roman"/>
                <w:lang w:eastAsia="ru-RU"/>
              </w:rPr>
            </w:pPr>
            <w:r w:rsidRPr="00D822A9">
              <w:rPr>
                <w:rFonts w:ascii="Times New Roman" w:eastAsia="Times New Roman" w:hAnsi="Times New Roman" w:cs="Times New Roman"/>
                <w:lang w:eastAsia="ru-RU"/>
              </w:rPr>
              <w:t>14 903,9</w:t>
            </w:r>
          </w:p>
        </w:tc>
        <w:tc>
          <w:tcPr>
            <w:tcW w:w="1345" w:type="dxa"/>
          </w:tcPr>
          <w:p w:rsidR="000C1534" w:rsidRPr="00D822A9" w:rsidRDefault="002D29E8" w:rsidP="000669A6">
            <w:pPr>
              <w:spacing w:after="0" w:line="240" w:lineRule="auto"/>
              <w:jc w:val="center"/>
              <w:outlineLvl w:val="0"/>
              <w:rPr>
                <w:rFonts w:ascii="Times New Roman" w:eastAsia="Times New Roman" w:hAnsi="Times New Roman" w:cs="Times New Roman"/>
                <w:lang w:eastAsia="ru-RU"/>
              </w:rPr>
            </w:pPr>
            <w:r w:rsidRPr="00D822A9">
              <w:rPr>
                <w:rFonts w:ascii="Times New Roman" w:eastAsia="Times New Roman" w:hAnsi="Times New Roman" w:cs="Times New Roman"/>
                <w:lang w:eastAsia="ru-RU"/>
              </w:rPr>
              <w:t>9 205,3</w:t>
            </w:r>
          </w:p>
        </w:tc>
      </w:tr>
      <w:tr w:rsidR="000C1534" w:rsidRPr="00F558F1" w:rsidTr="002D29E8">
        <w:trPr>
          <w:trHeight w:val="240"/>
        </w:trPr>
        <w:tc>
          <w:tcPr>
            <w:tcW w:w="5392" w:type="dxa"/>
            <w:shd w:val="clear" w:color="auto" w:fill="auto"/>
            <w:hideMark/>
          </w:tcPr>
          <w:p w:rsidR="000C1534" w:rsidRPr="00D822A9" w:rsidRDefault="000C1534" w:rsidP="00EF4970">
            <w:pPr>
              <w:spacing w:after="0" w:line="240" w:lineRule="auto"/>
              <w:ind w:firstLineChars="17" w:firstLine="37"/>
              <w:jc w:val="both"/>
              <w:outlineLvl w:val="0"/>
              <w:rPr>
                <w:rFonts w:ascii="Times New Roman" w:eastAsia="Times New Roman" w:hAnsi="Times New Roman" w:cs="Times New Roman"/>
                <w:lang w:eastAsia="ru-RU"/>
              </w:rPr>
            </w:pPr>
            <w:r w:rsidRPr="00D822A9">
              <w:rPr>
                <w:rFonts w:ascii="Times New Roman" w:eastAsia="Times New Roman" w:hAnsi="Times New Roman" w:cs="Times New Roman"/>
                <w:lang w:eastAsia="ru-RU"/>
              </w:rPr>
              <w:t>За пользование чужими денежными средствами (неустойка ресурсоснабжающим организациям)</w:t>
            </w:r>
          </w:p>
        </w:tc>
        <w:tc>
          <w:tcPr>
            <w:tcW w:w="1276" w:type="dxa"/>
            <w:shd w:val="clear" w:color="auto" w:fill="auto"/>
            <w:noWrap/>
            <w:hideMark/>
          </w:tcPr>
          <w:p w:rsidR="000C1534" w:rsidRPr="00D822A9" w:rsidRDefault="000C1534" w:rsidP="000669A6">
            <w:pPr>
              <w:spacing w:after="0" w:line="240" w:lineRule="auto"/>
              <w:jc w:val="center"/>
              <w:outlineLvl w:val="0"/>
              <w:rPr>
                <w:rFonts w:ascii="Times New Roman" w:eastAsia="Times New Roman" w:hAnsi="Times New Roman" w:cs="Times New Roman"/>
                <w:lang w:eastAsia="ru-RU"/>
              </w:rPr>
            </w:pPr>
            <w:r w:rsidRPr="00D822A9">
              <w:rPr>
                <w:rFonts w:ascii="Times New Roman" w:eastAsia="Times New Roman" w:hAnsi="Times New Roman" w:cs="Times New Roman"/>
                <w:lang w:eastAsia="ru-RU"/>
              </w:rPr>
              <w:t>1 859,1</w:t>
            </w:r>
          </w:p>
        </w:tc>
        <w:tc>
          <w:tcPr>
            <w:tcW w:w="1360" w:type="dxa"/>
          </w:tcPr>
          <w:p w:rsidR="000C1534" w:rsidRPr="00D822A9" w:rsidRDefault="000C1534" w:rsidP="000669A6">
            <w:pPr>
              <w:spacing w:after="0" w:line="240" w:lineRule="auto"/>
              <w:jc w:val="center"/>
              <w:outlineLvl w:val="0"/>
              <w:rPr>
                <w:rFonts w:ascii="Times New Roman" w:eastAsia="Times New Roman" w:hAnsi="Times New Roman" w:cs="Times New Roman"/>
                <w:lang w:eastAsia="ru-RU"/>
              </w:rPr>
            </w:pPr>
            <w:r w:rsidRPr="00D822A9">
              <w:rPr>
                <w:rFonts w:ascii="Times New Roman" w:eastAsia="Times New Roman" w:hAnsi="Times New Roman" w:cs="Times New Roman"/>
                <w:lang w:eastAsia="ru-RU"/>
              </w:rPr>
              <w:t>1 117,3</w:t>
            </w:r>
          </w:p>
        </w:tc>
        <w:tc>
          <w:tcPr>
            <w:tcW w:w="1345" w:type="dxa"/>
          </w:tcPr>
          <w:p w:rsidR="000C1534" w:rsidRPr="00D822A9" w:rsidRDefault="002D29E8" w:rsidP="000669A6">
            <w:pPr>
              <w:spacing w:after="0" w:line="240" w:lineRule="auto"/>
              <w:jc w:val="center"/>
              <w:outlineLvl w:val="0"/>
              <w:rPr>
                <w:rFonts w:ascii="Times New Roman" w:eastAsia="Times New Roman" w:hAnsi="Times New Roman" w:cs="Times New Roman"/>
                <w:lang w:eastAsia="ru-RU"/>
              </w:rPr>
            </w:pPr>
            <w:r w:rsidRPr="00D822A9">
              <w:rPr>
                <w:rFonts w:ascii="Times New Roman" w:eastAsia="Times New Roman" w:hAnsi="Times New Roman" w:cs="Times New Roman"/>
                <w:lang w:eastAsia="ru-RU"/>
              </w:rPr>
              <w:t>0</w:t>
            </w:r>
          </w:p>
        </w:tc>
      </w:tr>
      <w:tr w:rsidR="000C1534" w:rsidRPr="00F558F1" w:rsidTr="002D29E8">
        <w:trPr>
          <w:trHeight w:val="240"/>
        </w:trPr>
        <w:tc>
          <w:tcPr>
            <w:tcW w:w="5392" w:type="dxa"/>
            <w:shd w:val="clear" w:color="auto" w:fill="auto"/>
            <w:hideMark/>
          </w:tcPr>
          <w:p w:rsidR="000C1534" w:rsidRPr="00EF4970" w:rsidRDefault="000C1534" w:rsidP="00EF4970">
            <w:pPr>
              <w:spacing w:after="0" w:line="240" w:lineRule="auto"/>
              <w:outlineLvl w:val="0"/>
              <w:rPr>
                <w:rFonts w:ascii="Times New Roman" w:eastAsia="Times New Roman" w:hAnsi="Times New Roman" w:cs="Times New Roman"/>
                <w:lang w:eastAsia="ru-RU"/>
              </w:rPr>
            </w:pPr>
            <w:r w:rsidRPr="00EF4970">
              <w:rPr>
                <w:rFonts w:ascii="Times New Roman" w:eastAsia="Times New Roman" w:hAnsi="Times New Roman" w:cs="Times New Roman"/>
                <w:lang w:eastAsia="ru-RU"/>
              </w:rPr>
              <w:t>Взносы на кап.ремонт</w:t>
            </w:r>
          </w:p>
        </w:tc>
        <w:tc>
          <w:tcPr>
            <w:tcW w:w="1276" w:type="dxa"/>
            <w:shd w:val="clear" w:color="auto" w:fill="auto"/>
            <w:noWrap/>
            <w:hideMark/>
          </w:tcPr>
          <w:p w:rsidR="000C1534" w:rsidRPr="00EF4970" w:rsidRDefault="000C1534" w:rsidP="000669A6">
            <w:pPr>
              <w:spacing w:after="0" w:line="240" w:lineRule="auto"/>
              <w:jc w:val="center"/>
              <w:outlineLvl w:val="0"/>
              <w:rPr>
                <w:rFonts w:ascii="Times New Roman" w:eastAsia="Times New Roman" w:hAnsi="Times New Roman" w:cs="Times New Roman"/>
                <w:lang w:eastAsia="ru-RU"/>
              </w:rPr>
            </w:pPr>
            <w:r w:rsidRPr="00EF4970">
              <w:rPr>
                <w:rFonts w:ascii="Times New Roman" w:eastAsia="Times New Roman" w:hAnsi="Times New Roman" w:cs="Times New Roman"/>
                <w:lang w:eastAsia="ru-RU"/>
              </w:rPr>
              <w:t>1 764,3</w:t>
            </w:r>
          </w:p>
        </w:tc>
        <w:tc>
          <w:tcPr>
            <w:tcW w:w="1360" w:type="dxa"/>
          </w:tcPr>
          <w:p w:rsidR="000C1534" w:rsidRPr="004B1B08" w:rsidRDefault="000C1534" w:rsidP="000669A6">
            <w:pPr>
              <w:spacing w:after="0" w:line="240" w:lineRule="auto"/>
              <w:jc w:val="center"/>
              <w:outlineLvl w:val="0"/>
              <w:rPr>
                <w:rFonts w:ascii="Times New Roman" w:eastAsia="Times New Roman" w:hAnsi="Times New Roman" w:cs="Times New Roman"/>
                <w:lang w:eastAsia="ru-RU"/>
              </w:rPr>
            </w:pPr>
            <w:r w:rsidRPr="004B1B08">
              <w:rPr>
                <w:rFonts w:ascii="Times New Roman" w:eastAsia="Times New Roman" w:hAnsi="Times New Roman" w:cs="Times New Roman"/>
                <w:lang w:eastAsia="ru-RU"/>
              </w:rPr>
              <w:t>707,4</w:t>
            </w:r>
          </w:p>
        </w:tc>
        <w:tc>
          <w:tcPr>
            <w:tcW w:w="1345" w:type="dxa"/>
          </w:tcPr>
          <w:p w:rsidR="000C1534" w:rsidRPr="004B1B08" w:rsidRDefault="002D29E8" w:rsidP="000669A6">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0C1534" w:rsidRPr="00F558F1" w:rsidTr="002D29E8">
        <w:trPr>
          <w:trHeight w:val="240"/>
        </w:trPr>
        <w:tc>
          <w:tcPr>
            <w:tcW w:w="5392" w:type="dxa"/>
            <w:shd w:val="clear" w:color="auto" w:fill="auto"/>
            <w:hideMark/>
          </w:tcPr>
          <w:p w:rsidR="000C1534" w:rsidRPr="00EF4970" w:rsidRDefault="000C1534" w:rsidP="00EF4970">
            <w:pPr>
              <w:spacing w:after="0" w:line="240" w:lineRule="auto"/>
              <w:outlineLvl w:val="0"/>
              <w:rPr>
                <w:rFonts w:ascii="Times New Roman" w:eastAsia="Times New Roman" w:hAnsi="Times New Roman" w:cs="Times New Roman"/>
                <w:lang w:eastAsia="ru-RU"/>
              </w:rPr>
            </w:pPr>
            <w:r w:rsidRPr="00EF4970">
              <w:rPr>
                <w:rFonts w:ascii="Times New Roman" w:eastAsia="Times New Roman" w:hAnsi="Times New Roman" w:cs="Times New Roman"/>
                <w:lang w:eastAsia="ru-RU"/>
              </w:rPr>
              <w:t>Оплата за тепловую энергию</w:t>
            </w:r>
          </w:p>
        </w:tc>
        <w:tc>
          <w:tcPr>
            <w:tcW w:w="1276" w:type="dxa"/>
            <w:shd w:val="clear" w:color="auto" w:fill="auto"/>
            <w:noWrap/>
            <w:hideMark/>
          </w:tcPr>
          <w:p w:rsidR="000C1534" w:rsidRPr="00EF4970" w:rsidRDefault="000C1534" w:rsidP="000669A6">
            <w:pPr>
              <w:spacing w:after="0" w:line="240" w:lineRule="auto"/>
              <w:jc w:val="center"/>
              <w:outlineLvl w:val="0"/>
              <w:rPr>
                <w:rFonts w:ascii="Times New Roman" w:eastAsia="Times New Roman" w:hAnsi="Times New Roman" w:cs="Times New Roman"/>
                <w:lang w:eastAsia="ru-RU"/>
              </w:rPr>
            </w:pPr>
            <w:r w:rsidRPr="00EF4970">
              <w:rPr>
                <w:rFonts w:ascii="Times New Roman" w:eastAsia="Times New Roman" w:hAnsi="Times New Roman" w:cs="Times New Roman"/>
                <w:lang w:eastAsia="ru-RU"/>
              </w:rPr>
              <w:t>1 569,0</w:t>
            </w:r>
          </w:p>
        </w:tc>
        <w:tc>
          <w:tcPr>
            <w:tcW w:w="1360" w:type="dxa"/>
          </w:tcPr>
          <w:p w:rsidR="000C1534" w:rsidRPr="004B1B08" w:rsidRDefault="000C1534" w:rsidP="000669A6">
            <w:pPr>
              <w:spacing w:after="0" w:line="240" w:lineRule="auto"/>
              <w:jc w:val="center"/>
              <w:outlineLvl w:val="0"/>
              <w:rPr>
                <w:rFonts w:ascii="Times New Roman" w:eastAsia="Times New Roman" w:hAnsi="Times New Roman" w:cs="Times New Roman"/>
                <w:lang w:eastAsia="ru-RU"/>
              </w:rPr>
            </w:pPr>
            <w:r w:rsidRPr="004B1B08">
              <w:rPr>
                <w:rFonts w:ascii="Times New Roman" w:eastAsia="Times New Roman" w:hAnsi="Times New Roman" w:cs="Times New Roman"/>
                <w:lang w:eastAsia="ru-RU"/>
              </w:rPr>
              <w:t>806,0</w:t>
            </w:r>
          </w:p>
        </w:tc>
        <w:tc>
          <w:tcPr>
            <w:tcW w:w="1345" w:type="dxa"/>
          </w:tcPr>
          <w:p w:rsidR="000C1534" w:rsidRPr="004B1B08" w:rsidRDefault="002D29E8" w:rsidP="000669A6">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0C1534" w:rsidRPr="00F558F1" w:rsidTr="002D29E8">
        <w:trPr>
          <w:trHeight w:val="240"/>
        </w:trPr>
        <w:tc>
          <w:tcPr>
            <w:tcW w:w="5392" w:type="dxa"/>
            <w:shd w:val="clear" w:color="auto" w:fill="auto"/>
            <w:hideMark/>
          </w:tcPr>
          <w:p w:rsidR="000C1534" w:rsidRPr="00EF4970" w:rsidRDefault="000C1534" w:rsidP="00EF4970">
            <w:pPr>
              <w:spacing w:after="0" w:line="240" w:lineRule="auto"/>
              <w:outlineLvl w:val="0"/>
              <w:rPr>
                <w:rFonts w:ascii="Times New Roman" w:eastAsia="Times New Roman" w:hAnsi="Times New Roman" w:cs="Times New Roman"/>
                <w:lang w:eastAsia="ru-RU"/>
              </w:rPr>
            </w:pPr>
            <w:r w:rsidRPr="00EF4970">
              <w:rPr>
                <w:rFonts w:ascii="Times New Roman" w:eastAsia="Times New Roman" w:hAnsi="Times New Roman" w:cs="Times New Roman"/>
                <w:lang w:eastAsia="ru-RU"/>
              </w:rPr>
              <w:t>ТО ВКГО</w:t>
            </w:r>
          </w:p>
        </w:tc>
        <w:tc>
          <w:tcPr>
            <w:tcW w:w="1276" w:type="dxa"/>
            <w:shd w:val="clear" w:color="auto" w:fill="auto"/>
            <w:noWrap/>
            <w:hideMark/>
          </w:tcPr>
          <w:p w:rsidR="000C1534" w:rsidRPr="00EF4970" w:rsidRDefault="000C1534" w:rsidP="000669A6">
            <w:pPr>
              <w:spacing w:after="0" w:line="240" w:lineRule="auto"/>
              <w:jc w:val="center"/>
              <w:outlineLvl w:val="0"/>
              <w:rPr>
                <w:rFonts w:ascii="Times New Roman" w:eastAsia="Times New Roman" w:hAnsi="Times New Roman" w:cs="Times New Roman"/>
                <w:lang w:eastAsia="ru-RU"/>
              </w:rPr>
            </w:pPr>
            <w:r w:rsidRPr="00EF4970">
              <w:rPr>
                <w:rFonts w:ascii="Times New Roman" w:eastAsia="Times New Roman" w:hAnsi="Times New Roman" w:cs="Times New Roman"/>
                <w:lang w:eastAsia="ru-RU"/>
              </w:rPr>
              <w:t>944,8</w:t>
            </w:r>
          </w:p>
        </w:tc>
        <w:tc>
          <w:tcPr>
            <w:tcW w:w="1360" w:type="dxa"/>
          </w:tcPr>
          <w:p w:rsidR="000C1534" w:rsidRPr="004B1B08" w:rsidRDefault="000C1534" w:rsidP="000669A6">
            <w:pPr>
              <w:spacing w:after="0" w:line="240" w:lineRule="auto"/>
              <w:jc w:val="center"/>
              <w:outlineLvl w:val="0"/>
              <w:rPr>
                <w:rFonts w:ascii="Times New Roman" w:eastAsia="Times New Roman" w:hAnsi="Times New Roman" w:cs="Times New Roman"/>
                <w:lang w:eastAsia="ru-RU"/>
              </w:rPr>
            </w:pPr>
            <w:r w:rsidRPr="004B1B08">
              <w:rPr>
                <w:rFonts w:ascii="Times New Roman" w:eastAsia="Times New Roman" w:hAnsi="Times New Roman" w:cs="Times New Roman"/>
                <w:lang w:eastAsia="ru-RU"/>
              </w:rPr>
              <w:t>3027,8</w:t>
            </w:r>
          </w:p>
        </w:tc>
        <w:tc>
          <w:tcPr>
            <w:tcW w:w="1345" w:type="dxa"/>
          </w:tcPr>
          <w:p w:rsidR="000C1534" w:rsidRPr="004B1B08" w:rsidRDefault="002D29E8" w:rsidP="000669A6">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1 551,7</w:t>
            </w:r>
          </w:p>
        </w:tc>
      </w:tr>
      <w:tr w:rsidR="000C1534" w:rsidRPr="00F558F1" w:rsidTr="002D29E8">
        <w:trPr>
          <w:trHeight w:val="240"/>
        </w:trPr>
        <w:tc>
          <w:tcPr>
            <w:tcW w:w="5392" w:type="dxa"/>
            <w:shd w:val="clear" w:color="auto" w:fill="auto"/>
            <w:hideMark/>
          </w:tcPr>
          <w:p w:rsidR="000C1534" w:rsidRPr="00EF4970" w:rsidRDefault="000C1534" w:rsidP="00EF4970">
            <w:pPr>
              <w:spacing w:after="0" w:line="240" w:lineRule="auto"/>
              <w:outlineLvl w:val="0"/>
              <w:rPr>
                <w:rFonts w:ascii="Times New Roman" w:eastAsia="Times New Roman" w:hAnsi="Times New Roman" w:cs="Times New Roman"/>
                <w:lang w:eastAsia="ru-RU"/>
              </w:rPr>
            </w:pPr>
            <w:r w:rsidRPr="00EF4970">
              <w:rPr>
                <w:rFonts w:ascii="Times New Roman" w:eastAsia="Times New Roman" w:hAnsi="Times New Roman" w:cs="Times New Roman"/>
                <w:lang w:eastAsia="ru-RU"/>
              </w:rPr>
              <w:t>Услуги связи (ростелеком, мобильная)</w:t>
            </w:r>
          </w:p>
        </w:tc>
        <w:tc>
          <w:tcPr>
            <w:tcW w:w="1276" w:type="dxa"/>
            <w:shd w:val="clear" w:color="auto" w:fill="auto"/>
            <w:noWrap/>
            <w:hideMark/>
          </w:tcPr>
          <w:p w:rsidR="000C1534" w:rsidRPr="00EF4970" w:rsidRDefault="000C1534" w:rsidP="000669A6">
            <w:pPr>
              <w:spacing w:after="0" w:line="240" w:lineRule="auto"/>
              <w:jc w:val="center"/>
              <w:outlineLvl w:val="0"/>
              <w:rPr>
                <w:rFonts w:ascii="Times New Roman" w:eastAsia="Times New Roman" w:hAnsi="Times New Roman" w:cs="Times New Roman"/>
                <w:lang w:eastAsia="ru-RU"/>
              </w:rPr>
            </w:pPr>
            <w:r w:rsidRPr="00EF4970">
              <w:rPr>
                <w:rFonts w:ascii="Times New Roman" w:eastAsia="Times New Roman" w:hAnsi="Times New Roman" w:cs="Times New Roman"/>
                <w:lang w:eastAsia="ru-RU"/>
              </w:rPr>
              <w:t>552,4</w:t>
            </w:r>
          </w:p>
        </w:tc>
        <w:tc>
          <w:tcPr>
            <w:tcW w:w="1360" w:type="dxa"/>
          </w:tcPr>
          <w:p w:rsidR="000C1534" w:rsidRPr="004B1B08" w:rsidRDefault="000C1534" w:rsidP="000669A6">
            <w:pPr>
              <w:spacing w:after="0" w:line="240" w:lineRule="auto"/>
              <w:jc w:val="center"/>
              <w:outlineLvl w:val="0"/>
              <w:rPr>
                <w:rFonts w:ascii="Times New Roman" w:eastAsia="Times New Roman" w:hAnsi="Times New Roman" w:cs="Times New Roman"/>
                <w:lang w:eastAsia="ru-RU"/>
              </w:rPr>
            </w:pPr>
            <w:r w:rsidRPr="004B1B08">
              <w:rPr>
                <w:rFonts w:ascii="Times New Roman" w:eastAsia="Times New Roman" w:hAnsi="Times New Roman" w:cs="Times New Roman"/>
                <w:lang w:eastAsia="ru-RU"/>
              </w:rPr>
              <w:t>585,7</w:t>
            </w:r>
          </w:p>
        </w:tc>
        <w:tc>
          <w:tcPr>
            <w:tcW w:w="1345" w:type="dxa"/>
          </w:tcPr>
          <w:p w:rsidR="000C1534" w:rsidRPr="004B1B08" w:rsidRDefault="002D29E8" w:rsidP="000669A6">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298,0</w:t>
            </w:r>
          </w:p>
        </w:tc>
      </w:tr>
      <w:tr w:rsidR="002D29E8" w:rsidRPr="00F558F1" w:rsidTr="002D29E8">
        <w:trPr>
          <w:trHeight w:val="240"/>
        </w:trPr>
        <w:tc>
          <w:tcPr>
            <w:tcW w:w="5392" w:type="dxa"/>
            <w:shd w:val="clear" w:color="auto" w:fill="auto"/>
            <w:hideMark/>
          </w:tcPr>
          <w:p w:rsidR="002D29E8" w:rsidRPr="00D822A9" w:rsidRDefault="00D822A9" w:rsidP="00EF4970">
            <w:pPr>
              <w:spacing w:after="0" w:line="240" w:lineRule="auto"/>
              <w:outlineLvl w:val="0"/>
              <w:rPr>
                <w:rFonts w:ascii="Times New Roman" w:eastAsia="Times New Roman" w:hAnsi="Times New Roman" w:cs="Times New Roman"/>
                <w:b/>
                <w:i/>
                <w:lang w:eastAsia="ru-RU"/>
              </w:rPr>
            </w:pPr>
            <w:r w:rsidRPr="00D822A9">
              <w:rPr>
                <w:rFonts w:ascii="Times New Roman" w:eastAsia="Times New Roman" w:hAnsi="Times New Roman" w:cs="Times New Roman"/>
                <w:b/>
                <w:i/>
                <w:lang w:eastAsia="ru-RU"/>
              </w:rPr>
              <w:t>ИТОГО</w:t>
            </w:r>
          </w:p>
        </w:tc>
        <w:tc>
          <w:tcPr>
            <w:tcW w:w="1276" w:type="dxa"/>
            <w:shd w:val="clear" w:color="auto" w:fill="auto"/>
            <w:noWrap/>
            <w:hideMark/>
          </w:tcPr>
          <w:p w:rsidR="002D29E8" w:rsidRPr="00D822A9" w:rsidRDefault="002D29E8" w:rsidP="000669A6">
            <w:pPr>
              <w:spacing w:after="0" w:line="240" w:lineRule="auto"/>
              <w:jc w:val="center"/>
              <w:outlineLvl w:val="0"/>
              <w:rPr>
                <w:rFonts w:ascii="Times New Roman" w:eastAsia="Times New Roman" w:hAnsi="Times New Roman" w:cs="Times New Roman"/>
                <w:b/>
                <w:i/>
                <w:lang w:eastAsia="ru-RU"/>
              </w:rPr>
            </w:pPr>
            <w:r w:rsidRPr="00D822A9">
              <w:rPr>
                <w:rFonts w:ascii="Times New Roman" w:eastAsia="Times New Roman" w:hAnsi="Times New Roman" w:cs="Times New Roman"/>
                <w:b/>
                <w:i/>
                <w:lang w:eastAsia="ru-RU"/>
              </w:rPr>
              <w:t>366 698,1</w:t>
            </w:r>
          </w:p>
        </w:tc>
        <w:tc>
          <w:tcPr>
            <w:tcW w:w="1360" w:type="dxa"/>
          </w:tcPr>
          <w:p w:rsidR="002D29E8" w:rsidRPr="00D822A9" w:rsidRDefault="002D29E8" w:rsidP="000669A6">
            <w:pPr>
              <w:spacing w:after="0" w:line="240" w:lineRule="auto"/>
              <w:jc w:val="center"/>
              <w:outlineLvl w:val="0"/>
              <w:rPr>
                <w:rFonts w:ascii="Times New Roman" w:eastAsia="Times New Roman" w:hAnsi="Times New Roman" w:cs="Times New Roman"/>
                <w:b/>
                <w:i/>
                <w:lang w:eastAsia="ru-RU"/>
              </w:rPr>
            </w:pPr>
            <w:r w:rsidRPr="00D822A9">
              <w:rPr>
                <w:rFonts w:ascii="Times New Roman" w:eastAsia="Times New Roman" w:hAnsi="Times New Roman" w:cs="Times New Roman"/>
                <w:b/>
                <w:i/>
                <w:lang w:eastAsia="ru-RU"/>
              </w:rPr>
              <w:t>373 281,3</w:t>
            </w:r>
          </w:p>
        </w:tc>
        <w:tc>
          <w:tcPr>
            <w:tcW w:w="1345" w:type="dxa"/>
          </w:tcPr>
          <w:p w:rsidR="002D29E8" w:rsidRPr="00D822A9" w:rsidRDefault="00D822A9" w:rsidP="000669A6">
            <w:pPr>
              <w:spacing w:after="0" w:line="240" w:lineRule="auto"/>
              <w:jc w:val="center"/>
              <w:outlineLvl w:val="0"/>
              <w:rPr>
                <w:rFonts w:ascii="Times New Roman" w:eastAsia="Times New Roman" w:hAnsi="Times New Roman" w:cs="Times New Roman"/>
                <w:b/>
                <w:i/>
                <w:lang w:eastAsia="ru-RU"/>
              </w:rPr>
            </w:pPr>
            <w:r w:rsidRPr="00D822A9">
              <w:rPr>
                <w:rFonts w:ascii="Times New Roman" w:eastAsia="Times New Roman" w:hAnsi="Times New Roman" w:cs="Times New Roman"/>
                <w:b/>
                <w:i/>
                <w:lang w:eastAsia="ru-RU"/>
              </w:rPr>
              <w:t>198 127,9</w:t>
            </w:r>
          </w:p>
        </w:tc>
      </w:tr>
      <w:tr w:rsidR="002D29E8" w:rsidRPr="00F558F1" w:rsidTr="002D29E8">
        <w:trPr>
          <w:trHeight w:val="240"/>
        </w:trPr>
        <w:tc>
          <w:tcPr>
            <w:tcW w:w="5392" w:type="dxa"/>
            <w:shd w:val="clear" w:color="auto" w:fill="auto"/>
            <w:hideMark/>
          </w:tcPr>
          <w:p w:rsidR="002D29E8" w:rsidRPr="00EF4970" w:rsidRDefault="00D822A9" w:rsidP="00EF4970">
            <w:pPr>
              <w:spacing w:after="0" w:line="240" w:lineRule="auto"/>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Прочие расходы </w:t>
            </w:r>
          </w:p>
        </w:tc>
        <w:tc>
          <w:tcPr>
            <w:tcW w:w="1276" w:type="dxa"/>
            <w:shd w:val="clear" w:color="auto" w:fill="auto"/>
            <w:noWrap/>
            <w:hideMark/>
          </w:tcPr>
          <w:p w:rsidR="002D29E8" w:rsidRPr="00EF4970" w:rsidRDefault="00D822A9" w:rsidP="000669A6">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14 208,5</w:t>
            </w:r>
          </w:p>
        </w:tc>
        <w:tc>
          <w:tcPr>
            <w:tcW w:w="1360" w:type="dxa"/>
          </w:tcPr>
          <w:p w:rsidR="002D29E8" w:rsidRPr="004B1B08" w:rsidRDefault="00D822A9" w:rsidP="000669A6">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11 528,8</w:t>
            </w:r>
          </w:p>
        </w:tc>
        <w:tc>
          <w:tcPr>
            <w:tcW w:w="1345" w:type="dxa"/>
          </w:tcPr>
          <w:p w:rsidR="002D29E8" w:rsidRPr="004B1B08" w:rsidRDefault="00D822A9" w:rsidP="000669A6">
            <w:pPr>
              <w:spacing w:after="0" w:line="240" w:lineRule="auto"/>
              <w:jc w:val="center"/>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8 120,7</w:t>
            </w:r>
          </w:p>
        </w:tc>
      </w:tr>
    </w:tbl>
    <w:p w:rsidR="004F622C" w:rsidRDefault="004F622C" w:rsidP="004B2BA7">
      <w:pPr>
        <w:ind w:right="-284"/>
        <w:jc w:val="center"/>
        <w:rPr>
          <w:rFonts w:ascii="Times New Roman" w:hAnsi="Times New Roman" w:cs="Times New Roman"/>
          <w:b/>
          <w:sz w:val="24"/>
          <w:szCs w:val="24"/>
        </w:rPr>
      </w:pPr>
    </w:p>
    <w:p w:rsidR="004B2BA7" w:rsidRPr="004B2BA7" w:rsidRDefault="004B2BA7" w:rsidP="004B2BA7">
      <w:pPr>
        <w:ind w:right="-284"/>
        <w:jc w:val="center"/>
        <w:rPr>
          <w:b/>
          <w:color w:val="FF0000"/>
        </w:rPr>
      </w:pPr>
      <w:r w:rsidRPr="005B2130">
        <w:rPr>
          <w:rFonts w:ascii="Times New Roman" w:hAnsi="Times New Roman" w:cs="Times New Roman"/>
          <w:b/>
          <w:sz w:val="24"/>
          <w:szCs w:val="24"/>
        </w:rPr>
        <w:t>Расходы на оплату труда</w:t>
      </w:r>
    </w:p>
    <w:p w:rsidR="0090773D" w:rsidRPr="00697B76" w:rsidRDefault="004B2BA7" w:rsidP="00697B76">
      <w:pPr>
        <w:spacing w:after="0" w:line="240" w:lineRule="auto"/>
        <w:ind w:firstLine="709"/>
        <w:jc w:val="both"/>
      </w:pPr>
      <w:r w:rsidRPr="00697B76">
        <w:rPr>
          <w:rFonts w:ascii="Times New Roman" w:hAnsi="Times New Roman" w:cs="Times New Roman"/>
          <w:sz w:val="24"/>
          <w:szCs w:val="24"/>
        </w:rPr>
        <w:t>Коллективный договор МП «Лотошинское ЖКХ» утвержден   коллективом работников 19.12.2017 года</w:t>
      </w:r>
      <w:r w:rsidR="0090773D" w:rsidRPr="00697B76">
        <w:rPr>
          <w:rFonts w:ascii="Times New Roman" w:hAnsi="Times New Roman" w:cs="Times New Roman"/>
          <w:sz w:val="24"/>
          <w:szCs w:val="24"/>
        </w:rPr>
        <w:t>. Срок действия договора с 2017 года по 2020 год. С учетом дополнительных соглашений к Коллективному договору №01 от 30.11.2018 года, №02 от 16.12.2020 года срок действия Коллективного договора продлен до 2023 года.</w:t>
      </w:r>
      <w:r w:rsidR="0090773D" w:rsidRPr="00697B76">
        <w:t xml:space="preserve"> </w:t>
      </w:r>
    </w:p>
    <w:p w:rsidR="004B2BA7" w:rsidRPr="00697B76" w:rsidRDefault="004B2BA7" w:rsidP="00697B76">
      <w:pPr>
        <w:spacing w:after="0" w:line="240" w:lineRule="auto"/>
        <w:ind w:firstLine="709"/>
        <w:jc w:val="both"/>
        <w:rPr>
          <w:rFonts w:ascii="Times New Roman" w:hAnsi="Times New Roman" w:cs="Times New Roman"/>
          <w:sz w:val="24"/>
          <w:szCs w:val="24"/>
        </w:rPr>
      </w:pPr>
      <w:r w:rsidRPr="00697B76">
        <w:rPr>
          <w:rFonts w:ascii="Times New Roman" w:hAnsi="Times New Roman" w:cs="Times New Roman"/>
          <w:sz w:val="24"/>
          <w:szCs w:val="24"/>
        </w:rPr>
        <w:t>Коллективным договором предприятия утверждены: штатное расписание, положение о премировании, положение о порядке назначения и выплаты ежемесячных надбавок к должностным окладам и месячным тарифным ставкам за стаж, положение об оплате труда работников предприятия.</w:t>
      </w:r>
    </w:p>
    <w:p w:rsidR="0090773D" w:rsidRPr="00697B76" w:rsidRDefault="0090773D" w:rsidP="00697B76">
      <w:pPr>
        <w:spacing w:after="0" w:line="240" w:lineRule="auto"/>
        <w:ind w:firstLine="709"/>
        <w:jc w:val="both"/>
        <w:rPr>
          <w:rFonts w:ascii="Times New Roman" w:hAnsi="Times New Roman" w:cs="Times New Roman"/>
          <w:sz w:val="24"/>
          <w:szCs w:val="24"/>
        </w:rPr>
      </w:pPr>
      <w:r w:rsidRPr="00697B76">
        <w:rPr>
          <w:rFonts w:ascii="Times New Roman" w:hAnsi="Times New Roman" w:cs="Times New Roman"/>
          <w:sz w:val="24"/>
          <w:szCs w:val="24"/>
        </w:rPr>
        <w:t xml:space="preserve">В анализируемом периоде штатная численность работников утверждена </w:t>
      </w:r>
    </w:p>
    <w:p w:rsidR="0090773D" w:rsidRPr="00697B76" w:rsidRDefault="0090773D" w:rsidP="00697B76">
      <w:pPr>
        <w:spacing w:after="0" w:line="240" w:lineRule="auto"/>
        <w:ind w:firstLine="709"/>
        <w:jc w:val="both"/>
        <w:rPr>
          <w:rFonts w:ascii="Times New Roman" w:hAnsi="Times New Roman" w:cs="Times New Roman"/>
          <w:sz w:val="24"/>
          <w:szCs w:val="24"/>
        </w:rPr>
      </w:pPr>
      <w:r w:rsidRPr="00697B76">
        <w:rPr>
          <w:rFonts w:ascii="Times New Roman" w:hAnsi="Times New Roman" w:cs="Times New Roman"/>
          <w:sz w:val="24"/>
          <w:szCs w:val="24"/>
        </w:rPr>
        <w:t>- приказом №476 от 29.12.2018 года (штатная численность 571,46 человек, месячный фонд оплаты труда 6 696 324,24 рублей)</w:t>
      </w:r>
      <w:r w:rsidR="00697B76" w:rsidRPr="00697B76">
        <w:rPr>
          <w:rFonts w:ascii="Times New Roman" w:hAnsi="Times New Roman" w:cs="Times New Roman"/>
          <w:sz w:val="24"/>
          <w:szCs w:val="24"/>
        </w:rPr>
        <w:t>;</w:t>
      </w:r>
    </w:p>
    <w:p w:rsidR="00697B76" w:rsidRPr="00697B76" w:rsidRDefault="00697B76" w:rsidP="00697B76">
      <w:pPr>
        <w:spacing w:after="0" w:line="240" w:lineRule="auto"/>
        <w:ind w:firstLine="709"/>
        <w:jc w:val="both"/>
        <w:rPr>
          <w:rFonts w:ascii="Times New Roman" w:hAnsi="Times New Roman" w:cs="Times New Roman"/>
          <w:sz w:val="24"/>
          <w:szCs w:val="24"/>
        </w:rPr>
      </w:pPr>
      <w:r w:rsidRPr="00697B76">
        <w:rPr>
          <w:rFonts w:ascii="Times New Roman" w:hAnsi="Times New Roman" w:cs="Times New Roman"/>
          <w:sz w:val="24"/>
          <w:szCs w:val="24"/>
        </w:rPr>
        <w:t>- приказом №398-к от 02.11.2020 года (штатная численность 562,86 человек, месячный фонд оплаты труда 6 551 813,59  рублей);</w:t>
      </w:r>
    </w:p>
    <w:p w:rsidR="00697B76" w:rsidRPr="00697B76" w:rsidRDefault="00697B76" w:rsidP="00697B76">
      <w:pPr>
        <w:spacing w:after="0" w:line="240" w:lineRule="auto"/>
        <w:ind w:firstLine="709"/>
        <w:jc w:val="both"/>
        <w:rPr>
          <w:rFonts w:ascii="Times New Roman" w:hAnsi="Times New Roman" w:cs="Times New Roman"/>
          <w:sz w:val="24"/>
          <w:szCs w:val="24"/>
        </w:rPr>
      </w:pPr>
      <w:r w:rsidRPr="00697B76">
        <w:rPr>
          <w:rFonts w:ascii="Times New Roman" w:hAnsi="Times New Roman" w:cs="Times New Roman"/>
          <w:sz w:val="24"/>
          <w:szCs w:val="24"/>
        </w:rPr>
        <w:t>- приказом №631 от 30.12.2021 года (штатная численность 566,76 человек, месячный фонд оплаты труда 6 616 740,0  рублей);</w:t>
      </w:r>
    </w:p>
    <w:p w:rsidR="00697B76" w:rsidRDefault="00697B76" w:rsidP="00697B76">
      <w:pPr>
        <w:spacing w:after="0" w:line="240" w:lineRule="auto"/>
        <w:ind w:firstLine="709"/>
        <w:jc w:val="both"/>
        <w:rPr>
          <w:rFonts w:ascii="Times New Roman" w:hAnsi="Times New Roman" w:cs="Times New Roman"/>
          <w:sz w:val="24"/>
          <w:szCs w:val="24"/>
        </w:rPr>
      </w:pPr>
      <w:r w:rsidRPr="00697B76">
        <w:rPr>
          <w:rFonts w:ascii="Times New Roman" w:hAnsi="Times New Roman" w:cs="Times New Roman"/>
          <w:sz w:val="24"/>
          <w:szCs w:val="24"/>
        </w:rPr>
        <w:t>- приказом №294 от 30.05.2022 года (штатная численность 541,7 человек, месячный фонд оплаты труда 6 827 294,0  рублей)</w:t>
      </w:r>
      <w:r w:rsidR="000C7506">
        <w:rPr>
          <w:rFonts w:ascii="Times New Roman" w:hAnsi="Times New Roman" w:cs="Times New Roman"/>
          <w:sz w:val="24"/>
          <w:szCs w:val="24"/>
        </w:rPr>
        <w:t>.</w:t>
      </w:r>
    </w:p>
    <w:p w:rsidR="000C7506" w:rsidRPr="00697B76" w:rsidRDefault="000C7506" w:rsidP="00697B7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анализируемом периоде (2020-2022 годы) плановая численность работников предприятия уменьшилась на 29,76 единиц, в том числе численность рабочих уменьшилась на 26,36 единиц. Плановый фонд оплаты труда уменьшился на 62,2 тыс. рублей. </w:t>
      </w:r>
    </w:p>
    <w:p w:rsidR="000C7506" w:rsidRPr="00697B76" w:rsidRDefault="00AB4104" w:rsidP="000C75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Основными </w:t>
      </w:r>
      <w:r w:rsidR="000C7506" w:rsidRPr="00697B76">
        <w:rPr>
          <w:rFonts w:ascii="Times New Roman" w:hAnsi="Times New Roman" w:cs="Times New Roman"/>
          <w:sz w:val="24"/>
          <w:szCs w:val="24"/>
        </w:rPr>
        <w:t>структурными подразделениями предприятия являются: административно-управленческий персонал, жилищно-эксплуатационный участок, водопроводно-канализационное хозяйство, теплосеть, ремонтно-строительный участок, вспомогательное производство, сельские участки</w:t>
      </w:r>
      <w:r w:rsidR="000C7506">
        <w:rPr>
          <w:rFonts w:ascii="Times New Roman" w:hAnsi="Times New Roman" w:cs="Times New Roman"/>
          <w:sz w:val="24"/>
          <w:szCs w:val="24"/>
        </w:rPr>
        <w:t>.</w:t>
      </w:r>
    </w:p>
    <w:p w:rsidR="004B2BA7" w:rsidRPr="004B2BA7" w:rsidRDefault="004B2BA7" w:rsidP="000C7506">
      <w:pPr>
        <w:spacing w:after="0" w:line="240" w:lineRule="auto"/>
        <w:ind w:firstLine="709"/>
        <w:jc w:val="both"/>
        <w:rPr>
          <w:rFonts w:ascii="Times New Roman" w:hAnsi="Times New Roman" w:cs="Times New Roman"/>
          <w:sz w:val="24"/>
          <w:szCs w:val="24"/>
        </w:rPr>
      </w:pPr>
      <w:r w:rsidRPr="004B2BA7">
        <w:rPr>
          <w:rFonts w:ascii="Times New Roman" w:hAnsi="Times New Roman" w:cs="Times New Roman"/>
          <w:sz w:val="24"/>
          <w:szCs w:val="24"/>
        </w:rPr>
        <w:t xml:space="preserve">Фактическая численность работающих по состоянию на 01.01.2021 года составила -  401 человек, на 01.01.2022  года - 381  человек, на 01.07.2022 года  - 367 человек. </w:t>
      </w:r>
    </w:p>
    <w:p w:rsidR="004B2BA7" w:rsidRPr="004B2BA7" w:rsidRDefault="004B2BA7" w:rsidP="000C7506">
      <w:pPr>
        <w:spacing w:after="0" w:line="240" w:lineRule="auto"/>
        <w:ind w:firstLine="709"/>
        <w:jc w:val="both"/>
        <w:rPr>
          <w:rFonts w:ascii="Times New Roman" w:hAnsi="Times New Roman" w:cs="Times New Roman"/>
          <w:sz w:val="24"/>
          <w:szCs w:val="24"/>
        </w:rPr>
      </w:pPr>
      <w:r w:rsidRPr="004B2BA7">
        <w:rPr>
          <w:rFonts w:ascii="Times New Roman" w:hAnsi="Times New Roman" w:cs="Times New Roman"/>
          <w:sz w:val="24"/>
          <w:szCs w:val="24"/>
        </w:rPr>
        <w:t>Средняя заработная плата в 2020 году составила 25 498 рублей, в 2021 году – 25 044 рублей, в 1 полугодии 2022 года – 25 741 рублей.</w:t>
      </w:r>
    </w:p>
    <w:p w:rsidR="004B2BA7" w:rsidRPr="00BC56C7" w:rsidRDefault="004B2BA7" w:rsidP="00BC56C7">
      <w:pPr>
        <w:spacing w:after="0" w:line="240" w:lineRule="auto"/>
        <w:ind w:firstLine="709"/>
        <w:jc w:val="both"/>
        <w:rPr>
          <w:rFonts w:ascii="Times New Roman" w:hAnsi="Times New Roman" w:cs="Times New Roman"/>
          <w:sz w:val="24"/>
          <w:szCs w:val="24"/>
        </w:rPr>
      </w:pPr>
      <w:r w:rsidRPr="00BC56C7">
        <w:rPr>
          <w:rFonts w:ascii="Times New Roman" w:hAnsi="Times New Roman" w:cs="Times New Roman"/>
          <w:sz w:val="24"/>
          <w:szCs w:val="24"/>
        </w:rPr>
        <w:t>Заработная плата включает в себя:</w:t>
      </w:r>
    </w:p>
    <w:p w:rsidR="004B2BA7" w:rsidRPr="00BC56C7" w:rsidRDefault="004B2BA7" w:rsidP="00BC56C7">
      <w:pPr>
        <w:spacing w:after="0" w:line="240" w:lineRule="auto"/>
        <w:ind w:firstLine="709"/>
        <w:jc w:val="both"/>
        <w:rPr>
          <w:rFonts w:ascii="Times New Roman" w:hAnsi="Times New Roman" w:cs="Times New Roman"/>
          <w:sz w:val="24"/>
          <w:szCs w:val="24"/>
        </w:rPr>
      </w:pPr>
      <w:r w:rsidRPr="00BC56C7">
        <w:rPr>
          <w:rFonts w:ascii="Times New Roman" w:hAnsi="Times New Roman" w:cs="Times New Roman"/>
          <w:sz w:val="24"/>
          <w:szCs w:val="24"/>
        </w:rPr>
        <w:t>- тарифную ставку (оклад);</w:t>
      </w:r>
    </w:p>
    <w:p w:rsidR="004B2BA7" w:rsidRPr="00BC56C7" w:rsidRDefault="004B2BA7" w:rsidP="00BC56C7">
      <w:pPr>
        <w:spacing w:after="0" w:line="240" w:lineRule="auto"/>
        <w:ind w:firstLine="709"/>
        <w:jc w:val="both"/>
        <w:rPr>
          <w:rFonts w:ascii="Times New Roman" w:hAnsi="Times New Roman" w:cs="Times New Roman"/>
          <w:sz w:val="24"/>
          <w:szCs w:val="24"/>
        </w:rPr>
      </w:pPr>
      <w:r w:rsidRPr="00BC56C7">
        <w:rPr>
          <w:rFonts w:ascii="Times New Roman" w:hAnsi="Times New Roman" w:cs="Times New Roman"/>
          <w:sz w:val="24"/>
          <w:szCs w:val="24"/>
        </w:rPr>
        <w:t xml:space="preserve">- надбавки (доплаты) за стаж, за классность, за работу в ночное время, </w:t>
      </w:r>
      <w:r w:rsidR="00BC56C7" w:rsidRPr="00BC56C7">
        <w:rPr>
          <w:rFonts w:ascii="Times New Roman" w:hAnsi="Times New Roman" w:cs="Times New Roman"/>
          <w:sz w:val="24"/>
          <w:szCs w:val="24"/>
        </w:rPr>
        <w:t xml:space="preserve">за работу в выходные, </w:t>
      </w:r>
      <w:r w:rsidRPr="00BC56C7">
        <w:rPr>
          <w:rFonts w:ascii="Times New Roman" w:hAnsi="Times New Roman" w:cs="Times New Roman"/>
          <w:sz w:val="24"/>
          <w:szCs w:val="24"/>
        </w:rPr>
        <w:t>на тяжелых работах, работах с вредными, опасными условиями труда и т.д. (согл</w:t>
      </w:r>
      <w:r w:rsidR="000C7506" w:rsidRPr="00BC56C7">
        <w:rPr>
          <w:rFonts w:ascii="Times New Roman" w:hAnsi="Times New Roman" w:cs="Times New Roman"/>
          <w:sz w:val="24"/>
          <w:szCs w:val="24"/>
        </w:rPr>
        <w:t>асно положению об оплате труда);</w:t>
      </w:r>
    </w:p>
    <w:p w:rsidR="000C7506" w:rsidRPr="00BC56C7" w:rsidRDefault="000C7506" w:rsidP="00BC56C7">
      <w:pPr>
        <w:spacing w:after="0" w:line="240" w:lineRule="auto"/>
        <w:ind w:firstLine="709"/>
        <w:jc w:val="both"/>
        <w:rPr>
          <w:rFonts w:ascii="Times New Roman" w:hAnsi="Times New Roman" w:cs="Times New Roman"/>
          <w:sz w:val="24"/>
          <w:szCs w:val="24"/>
        </w:rPr>
      </w:pPr>
      <w:r w:rsidRPr="00BC56C7">
        <w:rPr>
          <w:rFonts w:ascii="Times New Roman" w:hAnsi="Times New Roman" w:cs="Times New Roman"/>
          <w:sz w:val="24"/>
          <w:szCs w:val="24"/>
        </w:rPr>
        <w:t xml:space="preserve">- </w:t>
      </w:r>
      <w:r w:rsidR="00BC56C7" w:rsidRPr="00BC56C7">
        <w:rPr>
          <w:rFonts w:ascii="Times New Roman" w:hAnsi="Times New Roman" w:cs="Times New Roman"/>
          <w:sz w:val="24"/>
          <w:szCs w:val="24"/>
        </w:rPr>
        <w:t>ежемесячная премия</w:t>
      </w:r>
    </w:p>
    <w:p w:rsidR="004B2BA7" w:rsidRDefault="004B2BA7" w:rsidP="00860A9E">
      <w:pPr>
        <w:spacing w:after="0" w:line="240" w:lineRule="auto"/>
        <w:ind w:firstLine="709"/>
        <w:jc w:val="both"/>
        <w:rPr>
          <w:rFonts w:ascii="Times New Roman" w:hAnsi="Times New Roman" w:cs="Times New Roman"/>
          <w:sz w:val="24"/>
          <w:szCs w:val="24"/>
        </w:rPr>
      </w:pPr>
      <w:r w:rsidRPr="00BC56C7">
        <w:rPr>
          <w:rFonts w:ascii="Times New Roman" w:hAnsi="Times New Roman" w:cs="Times New Roman"/>
          <w:sz w:val="24"/>
          <w:szCs w:val="24"/>
        </w:rPr>
        <w:t xml:space="preserve">Структура </w:t>
      </w:r>
      <w:r w:rsidRPr="00BC56C7">
        <w:rPr>
          <w:rFonts w:ascii="Times New Roman" w:hAnsi="Times New Roman" w:cs="Times New Roman"/>
          <w:b/>
          <w:sz w:val="24"/>
          <w:szCs w:val="24"/>
        </w:rPr>
        <w:t>начисленной</w:t>
      </w:r>
      <w:r w:rsidRPr="00BC56C7">
        <w:rPr>
          <w:rFonts w:ascii="Times New Roman" w:hAnsi="Times New Roman" w:cs="Times New Roman"/>
          <w:sz w:val="24"/>
          <w:szCs w:val="24"/>
        </w:rPr>
        <w:t xml:space="preserve"> заработной платы в анализируемом периоде представлена в таблице (в тыс. руб.):</w:t>
      </w:r>
    </w:p>
    <w:p w:rsidR="004F622C" w:rsidRDefault="004F622C" w:rsidP="00860A9E">
      <w:pPr>
        <w:spacing w:after="0" w:line="240" w:lineRule="auto"/>
        <w:ind w:firstLine="709"/>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5470"/>
        <w:gridCol w:w="1275"/>
        <w:gridCol w:w="1274"/>
        <w:gridCol w:w="1325"/>
      </w:tblGrid>
      <w:tr w:rsidR="00464D2C" w:rsidRPr="00464D2C" w:rsidTr="00450580">
        <w:tc>
          <w:tcPr>
            <w:tcW w:w="5495" w:type="dxa"/>
          </w:tcPr>
          <w:p w:rsidR="00450580" w:rsidRPr="00464D2C" w:rsidRDefault="00450580" w:rsidP="00563340">
            <w:pPr>
              <w:ind w:right="-13"/>
              <w:jc w:val="both"/>
              <w:rPr>
                <w:rFonts w:ascii="Times New Roman" w:hAnsi="Times New Roman" w:cs="Times New Roman"/>
                <w:b/>
                <w:sz w:val="24"/>
                <w:szCs w:val="24"/>
              </w:rPr>
            </w:pPr>
            <w:r w:rsidRPr="00464D2C">
              <w:rPr>
                <w:rFonts w:ascii="Times New Roman" w:hAnsi="Times New Roman" w:cs="Times New Roman"/>
                <w:b/>
                <w:sz w:val="24"/>
                <w:szCs w:val="24"/>
              </w:rPr>
              <w:t>Виды выплат</w:t>
            </w:r>
          </w:p>
        </w:tc>
        <w:tc>
          <w:tcPr>
            <w:tcW w:w="1276" w:type="dxa"/>
          </w:tcPr>
          <w:p w:rsidR="00450580" w:rsidRPr="00464D2C" w:rsidRDefault="00450580" w:rsidP="00563340">
            <w:pPr>
              <w:ind w:right="-13"/>
              <w:jc w:val="center"/>
              <w:rPr>
                <w:rFonts w:ascii="Times New Roman" w:hAnsi="Times New Roman" w:cs="Times New Roman"/>
                <w:b/>
                <w:sz w:val="24"/>
                <w:szCs w:val="24"/>
              </w:rPr>
            </w:pPr>
            <w:r w:rsidRPr="00464D2C">
              <w:rPr>
                <w:rFonts w:ascii="Times New Roman" w:hAnsi="Times New Roman" w:cs="Times New Roman"/>
                <w:b/>
                <w:sz w:val="24"/>
                <w:szCs w:val="24"/>
              </w:rPr>
              <w:t>2020 год</w:t>
            </w:r>
          </w:p>
        </w:tc>
        <w:tc>
          <w:tcPr>
            <w:tcW w:w="1275" w:type="dxa"/>
          </w:tcPr>
          <w:p w:rsidR="00450580" w:rsidRPr="00464D2C" w:rsidRDefault="00450580" w:rsidP="00563340">
            <w:pPr>
              <w:ind w:right="-13"/>
              <w:jc w:val="center"/>
              <w:rPr>
                <w:rFonts w:ascii="Times New Roman" w:hAnsi="Times New Roman" w:cs="Times New Roman"/>
                <w:b/>
                <w:sz w:val="24"/>
                <w:szCs w:val="24"/>
              </w:rPr>
            </w:pPr>
            <w:r w:rsidRPr="00464D2C">
              <w:rPr>
                <w:rFonts w:ascii="Times New Roman" w:hAnsi="Times New Roman" w:cs="Times New Roman"/>
                <w:b/>
                <w:sz w:val="24"/>
                <w:szCs w:val="24"/>
              </w:rPr>
              <w:t xml:space="preserve">2021 год </w:t>
            </w:r>
          </w:p>
        </w:tc>
        <w:tc>
          <w:tcPr>
            <w:tcW w:w="1276" w:type="dxa"/>
          </w:tcPr>
          <w:p w:rsidR="00642EDE" w:rsidRPr="00464D2C" w:rsidRDefault="00642EDE" w:rsidP="00563340">
            <w:pPr>
              <w:ind w:right="-13"/>
              <w:jc w:val="center"/>
              <w:rPr>
                <w:rFonts w:ascii="Times New Roman" w:hAnsi="Times New Roman" w:cs="Times New Roman"/>
                <w:b/>
                <w:sz w:val="24"/>
                <w:szCs w:val="24"/>
              </w:rPr>
            </w:pPr>
            <w:r w:rsidRPr="00464D2C">
              <w:rPr>
                <w:rFonts w:ascii="Times New Roman" w:hAnsi="Times New Roman" w:cs="Times New Roman"/>
                <w:b/>
                <w:sz w:val="24"/>
                <w:szCs w:val="24"/>
              </w:rPr>
              <w:t>1 полугодие</w:t>
            </w:r>
          </w:p>
          <w:p w:rsidR="00450580" w:rsidRPr="00464D2C" w:rsidRDefault="00450580" w:rsidP="00563340">
            <w:pPr>
              <w:ind w:right="-13"/>
              <w:jc w:val="center"/>
              <w:rPr>
                <w:rFonts w:ascii="Times New Roman" w:hAnsi="Times New Roman" w:cs="Times New Roman"/>
                <w:b/>
                <w:sz w:val="24"/>
                <w:szCs w:val="24"/>
              </w:rPr>
            </w:pPr>
            <w:r w:rsidRPr="00464D2C">
              <w:rPr>
                <w:rFonts w:ascii="Times New Roman" w:hAnsi="Times New Roman" w:cs="Times New Roman"/>
                <w:b/>
                <w:sz w:val="24"/>
                <w:szCs w:val="24"/>
              </w:rPr>
              <w:t>2022 год</w:t>
            </w:r>
          </w:p>
        </w:tc>
      </w:tr>
      <w:tr w:rsidR="00464D2C" w:rsidRPr="00464D2C" w:rsidTr="00450580">
        <w:tc>
          <w:tcPr>
            <w:tcW w:w="5495" w:type="dxa"/>
          </w:tcPr>
          <w:p w:rsidR="00450580" w:rsidRPr="00464D2C" w:rsidRDefault="00450580" w:rsidP="00563340">
            <w:pPr>
              <w:ind w:right="-13"/>
              <w:jc w:val="both"/>
              <w:rPr>
                <w:rFonts w:ascii="Times New Roman" w:hAnsi="Times New Roman" w:cs="Times New Roman"/>
                <w:sz w:val="24"/>
                <w:szCs w:val="24"/>
              </w:rPr>
            </w:pPr>
            <w:r w:rsidRPr="00464D2C">
              <w:rPr>
                <w:rFonts w:ascii="Times New Roman" w:hAnsi="Times New Roman" w:cs="Times New Roman"/>
                <w:sz w:val="24"/>
                <w:szCs w:val="24"/>
              </w:rPr>
              <w:t>Оклад (оклад по часам)</w:t>
            </w:r>
          </w:p>
        </w:tc>
        <w:tc>
          <w:tcPr>
            <w:tcW w:w="1276" w:type="dxa"/>
          </w:tcPr>
          <w:p w:rsidR="00450580" w:rsidRPr="00464D2C" w:rsidRDefault="00450580" w:rsidP="00563340">
            <w:pPr>
              <w:ind w:right="-13"/>
              <w:jc w:val="center"/>
              <w:rPr>
                <w:rFonts w:ascii="Times New Roman" w:hAnsi="Times New Roman" w:cs="Times New Roman"/>
                <w:sz w:val="24"/>
                <w:szCs w:val="24"/>
              </w:rPr>
            </w:pPr>
            <w:r w:rsidRPr="00464D2C">
              <w:rPr>
                <w:rFonts w:ascii="Times New Roman" w:hAnsi="Times New Roman" w:cs="Times New Roman"/>
                <w:sz w:val="24"/>
                <w:szCs w:val="24"/>
              </w:rPr>
              <w:t>20 005,3</w:t>
            </w:r>
          </w:p>
        </w:tc>
        <w:tc>
          <w:tcPr>
            <w:tcW w:w="1275" w:type="dxa"/>
          </w:tcPr>
          <w:p w:rsidR="00450580" w:rsidRPr="00464D2C" w:rsidRDefault="00464D2C" w:rsidP="00563340">
            <w:pPr>
              <w:ind w:left="-157" w:right="-143"/>
              <w:jc w:val="center"/>
              <w:rPr>
                <w:rFonts w:ascii="Times New Roman" w:hAnsi="Times New Roman" w:cs="Times New Roman"/>
                <w:sz w:val="24"/>
                <w:szCs w:val="24"/>
              </w:rPr>
            </w:pPr>
            <w:r w:rsidRPr="00464D2C">
              <w:rPr>
                <w:rFonts w:ascii="Times New Roman" w:hAnsi="Times New Roman" w:cs="Times New Roman"/>
                <w:sz w:val="24"/>
                <w:szCs w:val="24"/>
              </w:rPr>
              <w:t>18 342,2</w:t>
            </w:r>
          </w:p>
        </w:tc>
        <w:tc>
          <w:tcPr>
            <w:tcW w:w="1276" w:type="dxa"/>
          </w:tcPr>
          <w:p w:rsidR="00450580" w:rsidRPr="00464D2C" w:rsidRDefault="00464D2C" w:rsidP="00563340">
            <w:pPr>
              <w:ind w:right="-13"/>
              <w:jc w:val="center"/>
              <w:rPr>
                <w:rFonts w:ascii="Times New Roman" w:hAnsi="Times New Roman" w:cs="Times New Roman"/>
                <w:sz w:val="24"/>
                <w:szCs w:val="24"/>
              </w:rPr>
            </w:pPr>
            <w:r w:rsidRPr="00464D2C">
              <w:rPr>
                <w:rFonts w:ascii="Times New Roman" w:hAnsi="Times New Roman" w:cs="Times New Roman"/>
                <w:sz w:val="24"/>
                <w:szCs w:val="24"/>
              </w:rPr>
              <w:t>9 266,1</w:t>
            </w:r>
          </w:p>
        </w:tc>
      </w:tr>
      <w:tr w:rsidR="00464D2C" w:rsidRPr="00464D2C" w:rsidTr="00450580">
        <w:tc>
          <w:tcPr>
            <w:tcW w:w="5495" w:type="dxa"/>
          </w:tcPr>
          <w:p w:rsidR="00450580" w:rsidRPr="00464D2C" w:rsidRDefault="00450580" w:rsidP="00563340">
            <w:pPr>
              <w:ind w:right="-13"/>
              <w:jc w:val="both"/>
              <w:rPr>
                <w:rFonts w:ascii="Times New Roman" w:hAnsi="Times New Roman" w:cs="Times New Roman"/>
                <w:sz w:val="24"/>
                <w:szCs w:val="24"/>
              </w:rPr>
            </w:pPr>
            <w:r w:rsidRPr="00464D2C">
              <w:rPr>
                <w:rFonts w:ascii="Times New Roman" w:hAnsi="Times New Roman" w:cs="Times New Roman"/>
                <w:sz w:val="24"/>
                <w:szCs w:val="24"/>
              </w:rPr>
              <w:t>Часовая тарифная ставка</w:t>
            </w:r>
          </w:p>
        </w:tc>
        <w:tc>
          <w:tcPr>
            <w:tcW w:w="1276" w:type="dxa"/>
          </w:tcPr>
          <w:p w:rsidR="00450580" w:rsidRPr="00464D2C" w:rsidRDefault="00450580" w:rsidP="00563340">
            <w:pPr>
              <w:ind w:right="-13"/>
              <w:jc w:val="center"/>
              <w:rPr>
                <w:rFonts w:ascii="Times New Roman" w:hAnsi="Times New Roman" w:cs="Times New Roman"/>
                <w:sz w:val="24"/>
                <w:szCs w:val="24"/>
              </w:rPr>
            </w:pPr>
            <w:r w:rsidRPr="00464D2C">
              <w:rPr>
                <w:rFonts w:ascii="Times New Roman" w:hAnsi="Times New Roman" w:cs="Times New Roman"/>
                <w:sz w:val="24"/>
                <w:szCs w:val="24"/>
              </w:rPr>
              <w:t>28 710,8</w:t>
            </w:r>
          </w:p>
        </w:tc>
        <w:tc>
          <w:tcPr>
            <w:tcW w:w="1275" w:type="dxa"/>
          </w:tcPr>
          <w:p w:rsidR="00450580" w:rsidRPr="00464D2C" w:rsidRDefault="00464D2C" w:rsidP="00563340">
            <w:pPr>
              <w:ind w:right="-13"/>
              <w:jc w:val="center"/>
              <w:rPr>
                <w:rFonts w:ascii="Times New Roman" w:hAnsi="Times New Roman" w:cs="Times New Roman"/>
                <w:sz w:val="24"/>
                <w:szCs w:val="24"/>
              </w:rPr>
            </w:pPr>
            <w:r w:rsidRPr="00464D2C">
              <w:rPr>
                <w:rFonts w:ascii="Times New Roman" w:hAnsi="Times New Roman" w:cs="Times New Roman"/>
                <w:sz w:val="24"/>
                <w:szCs w:val="24"/>
              </w:rPr>
              <w:t>27 621,2</w:t>
            </w:r>
          </w:p>
        </w:tc>
        <w:tc>
          <w:tcPr>
            <w:tcW w:w="1276" w:type="dxa"/>
          </w:tcPr>
          <w:p w:rsidR="00450580" w:rsidRPr="00464D2C" w:rsidRDefault="00464D2C" w:rsidP="00563340">
            <w:pPr>
              <w:ind w:right="-13"/>
              <w:jc w:val="center"/>
              <w:rPr>
                <w:rFonts w:ascii="Times New Roman" w:hAnsi="Times New Roman" w:cs="Times New Roman"/>
                <w:sz w:val="24"/>
                <w:szCs w:val="24"/>
              </w:rPr>
            </w:pPr>
            <w:r w:rsidRPr="00464D2C">
              <w:rPr>
                <w:rFonts w:ascii="Times New Roman" w:hAnsi="Times New Roman" w:cs="Times New Roman"/>
                <w:sz w:val="24"/>
                <w:szCs w:val="24"/>
              </w:rPr>
              <w:t>13 453,2</w:t>
            </w:r>
          </w:p>
        </w:tc>
      </w:tr>
      <w:tr w:rsidR="00464D2C" w:rsidRPr="00464D2C" w:rsidTr="00450580">
        <w:tc>
          <w:tcPr>
            <w:tcW w:w="5495" w:type="dxa"/>
          </w:tcPr>
          <w:p w:rsidR="00450580" w:rsidRPr="00464D2C" w:rsidRDefault="00450580" w:rsidP="00563340">
            <w:pPr>
              <w:ind w:right="-13"/>
              <w:jc w:val="both"/>
              <w:rPr>
                <w:rFonts w:ascii="Times New Roman" w:hAnsi="Times New Roman" w:cs="Times New Roman"/>
                <w:sz w:val="24"/>
                <w:szCs w:val="24"/>
              </w:rPr>
            </w:pPr>
            <w:r w:rsidRPr="00464D2C">
              <w:rPr>
                <w:rFonts w:ascii="Times New Roman" w:hAnsi="Times New Roman" w:cs="Times New Roman"/>
                <w:sz w:val="24"/>
                <w:szCs w:val="24"/>
              </w:rPr>
              <w:t>Премия</w:t>
            </w:r>
          </w:p>
        </w:tc>
        <w:tc>
          <w:tcPr>
            <w:tcW w:w="1276" w:type="dxa"/>
          </w:tcPr>
          <w:p w:rsidR="00450580" w:rsidRPr="00464D2C" w:rsidRDefault="00450580" w:rsidP="00563340">
            <w:pPr>
              <w:ind w:right="-13"/>
              <w:jc w:val="center"/>
              <w:rPr>
                <w:rFonts w:ascii="Times New Roman" w:hAnsi="Times New Roman" w:cs="Times New Roman"/>
                <w:sz w:val="24"/>
                <w:szCs w:val="24"/>
              </w:rPr>
            </w:pPr>
            <w:r w:rsidRPr="00464D2C">
              <w:rPr>
                <w:rFonts w:ascii="Times New Roman" w:hAnsi="Times New Roman" w:cs="Times New Roman"/>
                <w:sz w:val="24"/>
                <w:szCs w:val="24"/>
              </w:rPr>
              <w:t>32 085,8</w:t>
            </w:r>
          </w:p>
        </w:tc>
        <w:tc>
          <w:tcPr>
            <w:tcW w:w="1275" w:type="dxa"/>
          </w:tcPr>
          <w:p w:rsidR="00450580" w:rsidRPr="00464D2C" w:rsidRDefault="00464D2C" w:rsidP="00563340">
            <w:pPr>
              <w:ind w:right="-13"/>
              <w:jc w:val="center"/>
              <w:rPr>
                <w:rFonts w:ascii="Times New Roman" w:hAnsi="Times New Roman" w:cs="Times New Roman"/>
                <w:sz w:val="24"/>
                <w:szCs w:val="24"/>
              </w:rPr>
            </w:pPr>
            <w:r w:rsidRPr="00464D2C">
              <w:rPr>
                <w:rFonts w:ascii="Times New Roman" w:hAnsi="Times New Roman" w:cs="Times New Roman"/>
                <w:sz w:val="24"/>
                <w:szCs w:val="24"/>
              </w:rPr>
              <w:t>28 567,3</w:t>
            </w:r>
          </w:p>
        </w:tc>
        <w:tc>
          <w:tcPr>
            <w:tcW w:w="1276" w:type="dxa"/>
          </w:tcPr>
          <w:p w:rsidR="00450580" w:rsidRPr="00464D2C" w:rsidRDefault="00464D2C" w:rsidP="00563340">
            <w:pPr>
              <w:ind w:right="-13"/>
              <w:jc w:val="center"/>
              <w:rPr>
                <w:rFonts w:ascii="Times New Roman" w:hAnsi="Times New Roman" w:cs="Times New Roman"/>
                <w:sz w:val="24"/>
                <w:szCs w:val="24"/>
              </w:rPr>
            </w:pPr>
            <w:r w:rsidRPr="00464D2C">
              <w:rPr>
                <w:rFonts w:ascii="Times New Roman" w:hAnsi="Times New Roman" w:cs="Times New Roman"/>
                <w:sz w:val="24"/>
                <w:szCs w:val="24"/>
              </w:rPr>
              <w:t>14 761,9</w:t>
            </w:r>
          </w:p>
        </w:tc>
      </w:tr>
      <w:tr w:rsidR="00464D2C" w:rsidRPr="00464D2C" w:rsidTr="00450580">
        <w:tc>
          <w:tcPr>
            <w:tcW w:w="5495" w:type="dxa"/>
          </w:tcPr>
          <w:p w:rsidR="00450580" w:rsidRPr="00464D2C" w:rsidRDefault="00450580" w:rsidP="00563340">
            <w:pPr>
              <w:ind w:right="-13"/>
              <w:jc w:val="both"/>
              <w:rPr>
                <w:rFonts w:ascii="Times New Roman" w:hAnsi="Times New Roman" w:cs="Times New Roman"/>
                <w:sz w:val="24"/>
                <w:szCs w:val="24"/>
              </w:rPr>
            </w:pPr>
            <w:r w:rsidRPr="00464D2C">
              <w:rPr>
                <w:rFonts w:ascii="Times New Roman" w:hAnsi="Times New Roman" w:cs="Times New Roman"/>
                <w:sz w:val="24"/>
                <w:szCs w:val="24"/>
              </w:rPr>
              <w:t xml:space="preserve">Доплата за совмещение </w:t>
            </w:r>
          </w:p>
        </w:tc>
        <w:tc>
          <w:tcPr>
            <w:tcW w:w="1276" w:type="dxa"/>
          </w:tcPr>
          <w:p w:rsidR="00450580" w:rsidRPr="00464D2C" w:rsidRDefault="00450580" w:rsidP="00563340">
            <w:pPr>
              <w:ind w:right="-13"/>
              <w:jc w:val="center"/>
              <w:rPr>
                <w:rFonts w:ascii="Times New Roman" w:hAnsi="Times New Roman" w:cs="Times New Roman"/>
                <w:sz w:val="24"/>
                <w:szCs w:val="24"/>
              </w:rPr>
            </w:pPr>
            <w:r w:rsidRPr="00464D2C">
              <w:rPr>
                <w:rFonts w:ascii="Times New Roman" w:hAnsi="Times New Roman" w:cs="Times New Roman"/>
                <w:sz w:val="24"/>
                <w:szCs w:val="24"/>
              </w:rPr>
              <w:t>10 068,4</w:t>
            </w:r>
          </w:p>
        </w:tc>
        <w:tc>
          <w:tcPr>
            <w:tcW w:w="1275" w:type="dxa"/>
          </w:tcPr>
          <w:p w:rsidR="00450580" w:rsidRPr="00464D2C" w:rsidRDefault="00464D2C" w:rsidP="00563340">
            <w:pPr>
              <w:ind w:right="-13"/>
              <w:jc w:val="center"/>
              <w:rPr>
                <w:rFonts w:ascii="Times New Roman" w:hAnsi="Times New Roman" w:cs="Times New Roman"/>
                <w:sz w:val="24"/>
                <w:szCs w:val="24"/>
              </w:rPr>
            </w:pPr>
            <w:r w:rsidRPr="00464D2C">
              <w:rPr>
                <w:rFonts w:ascii="Times New Roman" w:hAnsi="Times New Roman" w:cs="Times New Roman"/>
                <w:sz w:val="24"/>
                <w:szCs w:val="24"/>
              </w:rPr>
              <w:t>9 567,3</w:t>
            </w:r>
          </w:p>
        </w:tc>
        <w:tc>
          <w:tcPr>
            <w:tcW w:w="1276" w:type="dxa"/>
          </w:tcPr>
          <w:p w:rsidR="00450580" w:rsidRPr="00464D2C" w:rsidRDefault="00464D2C" w:rsidP="00563340">
            <w:pPr>
              <w:ind w:right="-13"/>
              <w:jc w:val="center"/>
              <w:rPr>
                <w:rFonts w:ascii="Times New Roman" w:hAnsi="Times New Roman" w:cs="Times New Roman"/>
                <w:sz w:val="24"/>
                <w:szCs w:val="24"/>
              </w:rPr>
            </w:pPr>
            <w:r w:rsidRPr="00464D2C">
              <w:rPr>
                <w:rFonts w:ascii="Times New Roman" w:hAnsi="Times New Roman" w:cs="Times New Roman"/>
                <w:sz w:val="24"/>
                <w:szCs w:val="24"/>
              </w:rPr>
              <w:t>5 139,2</w:t>
            </w:r>
          </w:p>
        </w:tc>
      </w:tr>
      <w:tr w:rsidR="00464D2C" w:rsidRPr="00464D2C" w:rsidTr="00450580">
        <w:tc>
          <w:tcPr>
            <w:tcW w:w="5495" w:type="dxa"/>
          </w:tcPr>
          <w:p w:rsidR="00450580" w:rsidRPr="00464D2C" w:rsidRDefault="00450580" w:rsidP="00563340">
            <w:pPr>
              <w:ind w:right="-13"/>
              <w:jc w:val="both"/>
              <w:rPr>
                <w:rFonts w:ascii="Times New Roman" w:hAnsi="Times New Roman" w:cs="Times New Roman"/>
                <w:sz w:val="24"/>
                <w:szCs w:val="24"/>
              </w:rPr>
            </w:pPr>
            <w:r w:rsidRPr="00464D2C">
              <w:rPr>
                <w:rFonts w:ascii="Times New Roman" w:hAnsi="Times New Roman" w:cs="Times New Roman"/>
                <w:sz w:val="24"/>
                <w:szCs w:val="24"/>
              </w:rPr>
              <w:t>Надбавка за классность</w:t>
            </w:r>
          </w:p>
        </w:tc>
        <w:tc>
          <w:tcPr>
            <w:tcW w:w="1276" w:type="dxa"/>
          </w:tcPr>
          <w:p w:rsidR="00450580" w:rsidRPr="00464D2C" w:rsidRDefault="00450580" w:rsidP="00563340">
            <w:pPr>
              <w:ind w:right="-13"/>
              <w:jc w:val="center"/>
              <w:rPr>
                <w:rFonts w:ascii="Times New Roman" w:hAnsi="Times New Roman" w:cs="Times New Roman"/>
                <w:sz w:val="24"/>
                <w:szCs w:val="24"/>
              </w:rPr>
            </w:pPr>
            <w:r w:rsidRPr="00464D2C">
              <w:rPr>
                <w:rFonts w:ascii="Times New Roman" w:hAnsi="Times New Roman" w:cs="Times New Roman"/>
                <w:sz w:val="24"/>
                <w:szCs w:val="24"/>
              </w:rPr>
              <w:t>1 745,7</w:t>
            </w:r>
          </w:p>
        </w:tc>
        <w:tc>
          <w:tcPr>
            <w:tcW w:w="1275" w:type="dxa"/>
          </w:tcPr>
          <w:p w:rsidR="00450580" w:rsidRPr="00464D2C" w:rsidRDefault="00464D2C" w:rsidP="00563340">
            <w:pPr>
              <w:ind w:right="-13"/>
              <w:jc w:val="center"/>
              <w:rPr>
                <w:rFonts w:ascii="Times New Roman" w:hAnsi="Times New Roman" w:cs="Times New Roman"/>
                <w:sz w:val="24"/>
                <w:szCs w:val="24"/>
              </w:rPr>
            </w:pPr>
            <w:r w:rsidRPr="00464D2C">
              <w:rPr>
                <w:rFonts w:ascii="Times New Roman" w:hAnsi="Times New Roman" w:cs="Times New Roman"/>
                <w:sz w:val="24"/>
                <w:szCs w:val="24"/>
              </w:rPr>
              <w:t>1 633,5</w:t>
            </w:r>
          </w:p>
        </w:tc>
        <w:tc>
          <w:tcPr>
            <w:tcW w:w="1276" w:type="dxa"/>
          </w:tcPr>
          <w:p w:rsidR="00450580" w:rsidRPr="00464D2C" w:rsidRDefault="00464D2C" w:rsidP="00563340">
            <w:pPr>
              <w:ind w:right="-13"/>
              <w:jc w:val="center"/>
              <w:rPr>
                <w:rFonts w:ascii="Times New Roman" w:hAnsi="Times New Roman" w:cs="Times New Roman"/>
                <w:sz w:val="24"/>
                <w:szCs w:val="24"/>
              </w:rPr>
            </w:pPr>
            <w:r w:rsidRPr="00464D2C">
              <w:rPr>
                <w:rFonts w:ascii="Times New Roman" w:hAnsi="Times New Roman" w:cs="Times New Roman"/>
                <w:sz w:val="24"/>
                <w:szCs w:val="24"/>
              </w:rPr>
              <w:t>822,4</w:t>
            </w:r>
          </w:p>
        </w:tc>
      </w:tr>
      <w:tr w:rsidR="00464D2C" w:rsidRPr="00464D2C" w:rsidTr="00450580">
        <w:tc>
          <w:tcPr>
            <w:tcW w:w="5495" w:type="dxa"/>
          </w:tcPr>
          <w:p w:rsidR="00450580" w:rsidRPr="00464D2C" w:rsidRDefault="00450580" w:rsidP="00563340">
            <w:pPr>
              <w:ind w:right="-13"/>
              <w:jc w:val="both"/>
              <w:rPr>
                <w:rFonts w:ascii="Times New Roman" w:hAnsi="Times New Roman" w:cs="Times New Roman"/>
                <w:sz w:val="24"/>
                <w:szCs w:val="24"/>
              </w:rPr>
            </w:pPr>
            <w:r w:rsidRPr="00464D2C">
              <w:rPr>
                <w:rFonts w:ascii="Times New Roman" w:hAnsi="Times New Roman" w:cs="Times New Roman"/>
                <w:sz w:val="24"/>
                <w:szCs w:val="24"/>
              </w:rPr>
              <w:t>Надбавка за стаж</w:t>
            </w:r>
          </w:p>
        </w:tc>
        <w:tc>
          <w:tcPr>
            <w:tcW w:w="1276" w:type="dxa"/>
          </w:tcPr>
          <w:p w:rsidR="00450580" w:rsidRPr="00464D2C" w:rsidRDefault="00450580" w:rsidP="00563340">
            <w:pPr>
              <w:ind w:right="-13"/>
              <w:jc w:val="center"/>
              <w:rPr>
                <w:rFonts w:ascii="Times New Roman" w:hAnsi="Times New Roman" w:cs="Times New Roman"/>
                <w:sz w:val="24"/>
                <w:szCs w:val="24"/>
              </w:rPr>
            </w:pPr>
            <w:r w:rsidRPr="00464D2C">
              <w:rPr>
                <w:rFonts w:ascii="Times New Roman" w:hAnsi="Times New Roman" w:cs="Times New Roman"/>
                <w:sz w:val="24"/>
                <w:szCs w:val="24"/>
              </w:rPr>
              <w:t>11 454,9</w:t>
            </w:r>
          </w:p>
        </w:tc>
        <w:tc>
          <w:tcPr>
            <w:tcW w:w="1275" w:type="dxa"/>
          </w:tcPr>
          <w:p w:rsidR="00450580" w:rsidRPr="00464D2C" w:rsidRDefault="00464D2C" w:rsidP="00563340">
            <w:pPr>
              <w:ind w:right="-13"/>
              <w:jc w:val="center"/>
              <w:rPr>
                <w:rFonts w:ascii="Times New Roman" w:hAnsi="Times New Roman" w:cs="Times New Roman"/>
                <w:sz w:val="24"/>
                <w:szCs w:val="24"/>
              </w:rPr>
            </w:pPr>
            <w:r w:rsidRPr="00464D2C">
              <w:rPr>
                <w:rFonts w:ascii="Times New Roman" w:hAnsi="Times New Roman" w:cs="Times New Roman"/>
                <w:sz w:val="24"/>
                <w:szCs w:val="24"/>
              </w:rPr>
              <w:t>11 386,6</w:t>
            </w:r>
          </w:p>
        </w:tc>
        <w:tc>
          <w:tcPr>
            <w:tcW w:w="1276" w:type="dxa"/>
          </w:tcPr>
          <w:p w:rsidR="00450580" w:rsidRPr="00464D2C" w:rsidRDefault="00464D2C" w:rsidP="00563340">
            <w:pPr>
              <w:ind w:right="-13"/>
              <w:jc w:val="center"/>
              <w:rPr>
                <w:rFonts w:ascii="Times New Roman" w:hAnsi="Times New Roman" w:cs="Times New Roman"/>
                <w:sz w:val="24"/>
                <w:szCs w:val="24"/>
              </w:rPr>
            </w:pPr>
            <w:r w:rsidRPr="00464D2C">
              <w:rPr>
                <w:rFonts w:ascii="Times New Roman" w:hAnsi="Times New Roman" w:cs="Times New Roman"/>
                <w:sz w:val="24"/>
                <w:szCs w:val="24"/>
              </w:rPr>
              <w:t>5438,8</w:t>
            </w:r>
          </w:p>
        </w:tc>
      </w:tr>
      <w:tr w:rsidR="00464D2C" w:rsidRPr="00464D2C" w:rsidTr="00450580">
        <w:tc>
          <w:tcPr>
            <w:tcW w:w="5495" w:type="dxa"/>
          </w:tcPr>
          <w:p w:rsidR="00450580" w:rsidRPr="00464D2C" w:rsidRDefault="00450580" w:rsidP="00563340">
            <w:pPr>
              <w:ind w:right="-13"/>
              <w:jc w:val="both"/>
              <w:rPr>
                <w:rFonts w:ascii="Times New Roman" w:hAnsi="Times New Roman" w:cs="Times New Roman"/>
                <w:sz w:val="24"/>
                <w:szCs w:val="24"/>
              </w:rPr>
            </w:pPr>
            <w:r w:rsidRPr="00464D2C">
              <w:rPr>
                <w:rFonts w:ascii="Times New Roman" w:hAnsi="Times New Roman" w:cs="Times New Roman"/>
                <w:sz w:val="24"/>
                <w:szCs w:val="24"/>
              </w:rPr>
              <w:t>Надбавка (ночные, праздничные, выходные, от оклада</w:t>
            </w:r>
          </w:p>
        </w:tc>
        <w:tc>
          <w:tcPr>
            <w:tcW w:w="1276" w:type="dxa"/>
          </w:tcPr>
          <w:p w:rsidR="00450580" w:rsidRPr="00464D2C" w:rsidRDefault="00450580" w:rsidP="00563340">
            <w:pPr>
              <w:ind w:right="-13"/>
              <w:jc w:val="center"/>
              <w:rPr>
                <w:rFonts w:ascii="Times New Roman" w:hAnsi="Times New Roman" w:cs="Times New Roman"/>
                <w:sz w:val="24"/>
                <w:szCs w:val="24"/>
              </w:rPr>
            </w:pPr>
            <w:r w:rsidRPr="00464D2C">
              <w:rPr>
                <w:rFonts w:ascii="Times New Roman" w:hAnsi="Times New Roman" w:cs="Times New Roman"/>
                <w:sz w:val="24"/>
                <w:szCs w:val="24"/>
              </w:rPr>
              <w:t>4 990,9</w:t>
            </w:r>
          </w:p>
        </w:tc>
        <w:tc>
          <w:tcPr>
            <w:tcW w:w="1275" w:type="dxa"/>
          </w:tcPr>
          <w:p w:rsidR="00450580" w:rsidRPr="00464D2C" w:rsidRDefault="00464D2C" w:rsidP="00563340">
            <w:pPr>
              <w:ind w:right="-13"/>
              <w:jc w:val="center"/>
              <w:rPr>
                <w:rFonts w:ascii="Times New Roman" w:hAnsi="Times New Roman" w:cs="Times New Roman"/>
                <w:sz w:val="24"/>
                <w:szCs w:val="24"/>
              </w:rPr>
            </w:pPr>
            <w:r w:rsidRPr="00464D2C">
              <w:rPr>
                <w:rFonts w:ascii="Times New Roman" w:hAnsi="Times New Roman" w:cs="Times New Roman"/>
                <w:sz w:val="24"/>
                <w:szCs w:val="24"/>
              </w:rPr>
              <w:t>4 151,9</w:t>
            </w:r>
          </w:p>
        </w:tc>
        <w:tc>
          <w:tcPr>
            <w:tcW w:w="1276" w:type="dxa"/>
          </w:tcPr>
          <w:p w:rsidR="00450580" w:rsidRPr="00464D2C" w:rsidRDefault="00464D2C" w:rsidP="00563340">
            <w:pPr>
              <w:ind w:right="-13"/>
              <w:jc w:val="center"/>
              <w:rPr>
                <w:rFonts w:ascii="Times New Roman" w:hAnsi="Times New Roman" w:cs="Times New Roman"/>
                <w:sz w:val="24"/>
                <w:szCs w:val="24"/>
              </w:rPr>
            </w:pPr>
            <w:r w:rsidRPr="00464D2C">
              <w:rPr>
                <w:rFonts w:ascii="Times New Roman" w:hAnsi="Times New Roman" w:cs="Times New Roman"/>
                <w:sz w:val="24"/>
                <w:szCs w:val="24"/>
              </w:rPr>
              <w:t>2 352,5</w:t>
            </w:r>
          </w:p>
        </w:tc>
      </w:tr>
      <w:tr w:rsidR="00464D2C" w:rsidRPr="00464D2C" w:rsidTr="00450580">
        <w:tc>
          <w:tcPr>
            <w:tcW w:w="5495" w:type="dxa"/>
          </w:tcPr>
          <w:p w:rsidR="00450580" w:rsidRPr="00464D2C" w:rsidRDefault="00450580" w:rsidP="00563340">
            <w:pPr>
              <w:ind w:right="-13"/>
              <w:jc w:val="both"/>
              <w:rPr>
                <w:rFonts w:ascii="Times New Roman" w:hAnsi="Times New Roman" w:cs="Times New Roman"/>
                <w:sz w:val="24"/>
                <w:szCs w:val="24"/>
              </w:rPr>
            </w:pPr>
            <w:r w:rsidRPr="00464D2C">
              <w:rPr>
                <w:rFonts w:ascii="Times New Roman" w:hAnsi="Times New Roman" w:cs="Times New Roman"/>
                <w:sz w:val="24"/>
                <w:szCs w:val="24"/>
              </w:rPr>
              <w:t xml:space="preserve">Отпускные (основной, учебный, дополнительный, по беременности, по уходу, компенсация) </w:t>
            </w:r>
          </w:p>
        </w:tc>
        <w:tc>
          <w:tcPr>
            <w:tcW w:w="1276" w:type="dxa"/>
          </w:tcPr>
          <w:p w:rsidR="00450580" w:rsidRPr="00464D2C" w:rsidRDefault="00450580" w:rsidP="00563340">
            <w:pPr>
              <w:ind w:right="-13"/>
              <w:jc w:val="center"/>
              <w:rPr>
                <w:rFonts w:ascii="Times New Roman" w:hAnsi="Times New Roman" w:cs="Times New Roman"/>
                <w:sz w:val="24"/>
                <w:szCs w:val="24"/>
              </w:rPr>
            </w:pPr>
            <w:r w:rsidRPr="00464D2C">
              <w:rPr>
                <w:rFonts w:ascii="Times New Roman" w:hAnsi="Times New Roman" w:cs="Times New Roman"/>
                <w:sz w:val="24"/>
                <w:szCs w:val="24"/>
              </w:rPr>
              <w:t>11 551,4</w:t>
            </w:r>
          </w:p>
        </w:tc>
        <w:tc>
          <w:tcPr>
            <w:tcW w:w="1275" w:type="dxa"/>
          </w:tcPr>
          <w:p w:rsidR="00450580" w:rsidRPr="00464D2C" w:rsidRDefault="00464D2C" w:rsidP="00563340">
            <w:pPr>
              <w:ind w:right="-13"/>
              <w:jc w:val="center"/>
              <w:rPr>
                <w:rFonts w:ascii="Times New Roman" w:hAnsi="Times New Roman" w:cs="Times New Roman"/>
                <w:sz w:val="24"/>
                <w:szCs w:val="24"/>
              </w:rPr>
            </w:pPr>
            <w:r w:rsidRPr="00464D2C">
              <w:rPr>
                <w:rFonts w:ascii="Times New Roman" w:hAnsi="Times New Roman" w:cs="Times New Roman"/>
                <w:sz w:val="24"/>
                <w:szCs w:val="24"/>
              </w:rPr>
              <w:t>10 262,5</w:t>
            </w:r>
          </w:p>
        </w:tc>
        <w:tc>
          <w:tcPr>
            <w:tcW w:w="1276" w:type="dxa"/>
          </w:tcPr>
          <w:p w:rsidR="00450580" w:rsidRPr="00464D2C" w:rsidRDefault="00464D2C" w:rsidP="00563340">
            <w:pPr>
              <w:ind w:right="-13"/>
              <w:jc w:val="center"/>
              <w:rPr>
                <w:rFonts w:ascii="Times New Roman" w:hAnsi="Times New Roman" w:cs="Times New Roman"/>
                <w:sz w:val="24"/>
                <w:szCs w:val="24"/>
              </w:rPr>
            </w:pPr>
            <w:r w:rsidRPr="00464D2C">
              <w:rPr>
                <w:rFonts w:ascii="Times New Roman" w:hAnsi="Times New Roman" w:cs="Times New Roman"/>
                <w:sz w:val="24"/>
                <w:szCs w:val="24"/>
              </w:rPr>
              <w:t>3 910,5</w:t>
            </w:r>
          </w:p>
        </w:tc>
      </w:tr>
      <w:tr w:rsidR="00464D2C" w:rsidRPr="00464D2C" w:rsidTr="00450580">
        <w:tc>
          <w:tcPr>
            <w:tcW w:w="5495" w:type="dxa"/>
          </w:tcPr>
          <w:p w:rsidR="00450580" w:rsidRPr="00464D2C" w:rsidRDefault="00450580" w:rsidP="00563340">
            <w:pPr>
              <w:ind w:right="-13"/>
              <w:jc w:val="both"/>
              <w:rPr>
                <w:rFonts w:ascii="Times New Roman" w:hAnsi="Times New Roman" w:cs="Times New Roman"/>
                <w:sz w:val="24"/>
                <w:szCs w:val="24"/>
              </w:rPr>
            </w:pPr>
            <w:r w:rsidRPr="00464D2C">
              <w:rPr>
                <w:rFonts w:ascii="Times New Roman" w:hAnsi="Times New Roman" w:cs="Times New Roman"/>
                <w:sz w:val="24"/>
                <w:szCs w:val="24"/>
              </w:rPr>
              <w:t>Материальная помощь</w:t>
            </w:r>
          </w:p>
        </w:tc>
        <w:tc>
          <w:tcPr>
            <w:tcW w:w="1276" w:type="dxa"/>
          </w:tcPr>
          <w:p w:rsidR="00450580" w:rsidRPr="00464D2C" w:rsidRDefault="00450580" w:rsidP="00563340">
            <w:pPr>
              <w:ind w:right="-13"/>
              <w:jc w:val="center"/>
              <w:rPr>
                <w:rFonts w:ascii="Times New Roman" w:hAnsi="Times New Roman" w:cs="Times New Roman"/>
                <w:sz w:val="24"/>
                <w:szCs w:val="24"/>
              </w:rPr>
            </w:pPr>
            <w:r w:rsidRPr="00464D2C">
              <w:rPr>
                <w:rFonts w:ascii="Times New Roman" w:hAnsi="Times New Roman" w:cs="Times New Roman"/>
                <w:sz w:val="24"/>
                <w:szCs w:val="24"/>
              </w:rPr>
              <w:t>2152,1</w:t>
            </w:r>
          </w:p>
        </w:tc>
        <w:tc>
          <w:tcPr>
            <w:tcW w:w="1275" w:type="dxa"/>
          </w:tcPr>
          <w:p w:rsidR="00450580" w:rsidRPr="00464D2C" w:rsidRDefault="00464D2C" w:rsidP="00563340">
            <w:pPr>
              <w:ind w:right="-13"/>
              <w:jc w:val="center"/>
              <w:rPr>
                <w:rFonts w:ascii="Times New Roman" w:hAnsi="Times New Roman" w:cs="Times New Roman"/>
                <w:sz w:val="24"/>
                <w:szCs w:val="24"/>
              </w:rPr>
            </w:pPr>
            <w:r w:rsidRPr="00464D2C">
              <w:rPr>
                <w:rFonts w:ascii="Times New Roman" w:hAnsi="Times New Roman" w:cs="Times New Roman"/>
                <w:sz w:val="24"/>
                <w:szCs w:val="24"/>
              </w:rPr>
              <w:t>1 629,1</w:t>
            </w:r>
          </w:p>
        </w:tc>
        <w:tc>
          <w:tcPr>
            <w:tcW w:w="1276" w:type="dxa"/>
          </w:tcPr>
          <w:p w:rsidR="00450580" w:rsidRPr="00464D2C" w:rsidRDefault="00464D2C" w:rsidP="00563340">
            <w:pPr>
              <w:ind w:right="-13"/>
              <w:jc w:val="center"/>
              <w:rPr>
                <w:rFonts w:ascii="Times New Roman" w:hAnsi="Times New Roman" w:cs="Times New Roman"/>
                <w:sz w:val="24"/>
                <w:szCs w:val="24"/>
              </w:rPr>
            </w:pPr>
            <w:r w:rsidRPr="00464D2C">
              <w:rPr>
                <w:rFonts w:ascii="Times New Roman" w:hAnsi="Times New Roman" w:cs="Times New Roman"/>
                <w:sz w:val="24"/>
                <w:szCs w:val="24"/>
              </w:rPr>
              <w:t>841,5</w:t>
            </w:r>
          </w:p>
        </w:tc>
      </w:tr>
      <w:tr w:rsidR="00464D2C" w:rsidRPr="00464D2C" w:rsidTr="00450580">
        <w:tc>
          <w:tcPr>
            <w:tcW w:w="5495" w:type="dxa"/>
          </w:tcPr>
          <w:p w:rsidR="00450580" w:rsidRPr="00464D2C" w:rsidRDefault="00450580" w:rsidP="00563340">
            <w:pPr>
              <w:ind w:right="-13"/>
              <w:jc w:val="both"/>
              <w:rPr>
                <w:rFonts w:ascii="Times New Roman" w:hAnsi="Times New Roman" w:cs="Times New Roman"/>
                <w:sz w:val="24"/>
                <w:szCs w:val="24"/>
              </w:rPr>
            </w:pPr>
            <w:r w:rsidRPr="00464D2C">
              <w:rPr>
                <w:rFonts w:ascii="Times New Roman" w:hAnsi="Times New Roman" w:cs="Times New Roman"/>
                <w:sz w:val="24"/>
                <w:szCs w:val="24"/>
              </w:rPr>
              <w:t xml:space="preserve">Больничный лист </w:t>
            </w:r>
          </w:p>
        </w:tc>
        <w:tc>
          <w:tcPr>
            <w:tcW w:w="1276" w:type="dxa"/>
          </w:tcPr>
          <w:p w:rsidR="00450580" w:rsidRPr="00464D2C" w:rsidRDefault="00450580" w:rsidP="00563340">
            <w:pPr>
              <w:ind w:right="-13"/>
              <w:jc w:val="center"/>
              <w:rPr>
                <w:rFonts w:ascii="Times New Roman" w:hAnsi="Times New Roman" w:cs="Times New Roman"/>
                <w:sz w:val="24"/>
                <w:szCs w:val="24"/>
              </w:rPr>
            </w:pPr>
            <w:r w:rsidRPr="00464D2C">
              <w:rPr>
                <w:rFonts w:ascii="Times New Roman" w:hAnsi="Times New Roman" w:cs="Times New Roman"/>
                <w:sz w:val="24"/>
                <w:szCs w:val="24"/>
              </w:rPr>
              <w:t>3 333,3</w:t>
            </w:r>
          </w:p>
        </w:tc>
        <w:tc>
          <w:tcPr>
            <w:tcW w:w="1275" w:type="dxa"/>
          </w:tcPr>
          <w:p w:rsidR="00450580" w:rsidRPr="00464D2C" w:rsidRDefault="00464D2C" w:rsidP="00563340">
            <w:pPr>
              <w:ind w:right="-13"/>
              <w:jc w:val="center"/>
              <w:rPr>
                <w:rFonts w:ascii="Times New Roman" w:hAnsi="Times New Roman" w:cs="Times New Roman"/>
                <w:sz w:val="24"/>
                <w:szCs w:val="24"/>
              </w:rPr>
            </w:pPr>
            <w:r w:rsidRPr="00464D2C">
              <w:rPr>
                <w:rFonts w:ascii="Times New Roman" w:hAnsi="Times New Roman" w:cs="Times New Roman"/>
                <w:sz w:val="24"/>
                <w:szCs w:val="24"/>
              </w:rPr>
              <w:t>740,4</w:t>
            </w:r>
          </w:p>
        </w:tc>
        <w:tc>
          <w:tcPr>
            <w:tcW w:w="1276" w:type="dxa"/>
          </w:tcPr>
          <w:p w:rsidR="00450580" w:rsidRPr="00464D2C" w:rsidRDefault="00464D2C" w:rsidP="00563340">
            <w:pPr>
              <w:ind w:right="-13"/>
              <w:jc w:val="center"/>
              <w:rPr>
                <w:rFonts w:ascii="Times New Roman" w:hAnsi="Times New Roman" w:cs="Times New Roman"/>
                <w:sz w:val="24"/>
                <w:szCs w:val="24"/>
              </w:rPr>
            </w:pPr>
            <w:r w:rsidRPr="00464D2C">
              <w:rPr>
                <w:rFonts w:ascii="Times New Roman" w:hAnsi="Times New Roman" w:cs="Times New Roman"/>
                <w:sz w:val="24"/>
                <w:szCs w:val="24"/>
              </w:rPr>
              <w:t>504,0</w:t>
            </w:r>
          </w:p>
        </w:tc>
      </w:tr>
      <w:tr w:rsidR="00464D2C" w:rsidRPr="00464D2C" w:rsidTr="00450580">
        <w:tc>
          <w:tcPr>
            <w:tcW w:w="5495" w:type="dxa"/>
          </w:tcPr>
          <w:p w:rsidR="00450580" w:rsidRPr="00464D2C" w:rsidRDefault="00450580" w:rsidP="00563340">
            <w:pPr>
              <w:ind w:right="-13"/>
              <w:jc w:val="both"/>
              <w:rPr>
                <w:rFonts w:ascii="Times New Roman" w:hAnsi="Times New Roman" w:cs="Times New Roman"/>
                <w:sz w:val="24"/>
                <w:szCs w:val="24"/>
                <w:lang w:val="en-US"/>
              </w:rPr>
            </w:pPr>
            <w:r w:rsidRPr="00464D2C">
              <w:rPr>
                <w:rFonts w:ascii="Times New Roman" w:hAnsi="Times New Roman" w:cs="Times New Roman"/>
                <w:sz w:val="24"/>
                <w:szCs w:val="24"/>
              </w:rPr>
              <w:t xml:space="preserve">Прочие выплаты </w:t>
            </w:r>
            <w:r w:rsidRPr="00464D2C">
              <w:rPr>
                <w:rFonts w:ascii="Times New Roman" w:hAnsi="Times New Roman" w:cs="Times New Roman"/>
                <w:sz w:val="24"/>
                <w:szCs w:val="24"/>
                <w:lang w:val="en-US"/>
              </w:rPr>
              <w:t>(*)</w:t>
            </w:r>
          </w:p>
        </w:tc>
        <w:tc>
          <w:tcPr>
            <w:tcW w:w="1276" w:type="dxa"/>
          </w:tcPr>
          <w:p w:rsidR="00450580" w:rsidRPr="00464D2C" w:rsidRDefault="00450580" w:rsidP="00563340">
            <w:pPr>
              <w:ind w:right="-13"/>
              <w:jc w:val="center"/>
              <w:rPr>
                <w:rFonts w:ascii="Times New Roman" w:hAnsi="Times New Roman" w:cs="Times New Roman"/>
                <w:sz w:val="24"/>
                <w:szCs w:val="24"/>
              </w:rPr>
            </w:pPr>
            <w:r w:rsidRPr="00464D2C">
              <w:rPr>
                <w:rFonts w:ascii="Times New Roman" w:hAnsi="Times New Roman" w:cs="Times New Roman"/>
                <w:sz w:val="24"/>
                <w:szCs w:val="24"/>
              </w:rPr>
              <w:t>1 678,5</w:t>
            </w:r>
          </w:p>
        </w:tc>
        <w:tc>
          <w:tcPr>
            <w:tcW w:w="1275" w:type="dxa"/>
          </w:tcPr>
          <w:p w:rsidR="00450580" w:rsidRPr="00464D2C" w:rsidRDefault="00464D2C" w:rsidP="00563340">
            <w:pPr>
              <w:ind w:right="-13"/>
              <w:jc w:val="center"/>
              <w:rPr>
                <w:rFonts w:ascii="Times New Roman" w:hAnsi="Times New Roman" w:cs="Times New Roman"/>
                <w:sz w:val="24"/>
                <w:szCs w:val="24"/>
              </w:rPr>
            </w:pPr>
            <w:r w:rsidRPr="00464D2C">
              <w:rPr>
                <w:rFonts w:ascii="Times New Roman" w:hAnsi="Times New Roman" w:cs="Times New Roman"/>
                <w:sz w:val="24"/>
                <w:szCs w:val="24"/>
              </w:rPr>
              <w:t>1 668,5</w:t>
            </w:r>
          </w:p>
        </w:tc>
        <w:tc>
          <w:tcPr>
            <w:tcW w:w="1276" w:type="dxa"/>
          </w:tcPr>
          <w:p w:rsidR="00450580" w:rsidRPr="00464D2C" w:rsidRDefault="00464D2C" w:rsidP="00563340">
            <w:pPr>
              <w:ind w:right="-13"/>
              <w:jc w:val="center"/>
              <w:rPr>
                <w:rFonts w:ascii="Times New Roman" w:hAnsi="Times New Roman" w:cs="Times New Roman"/>
                <w:sz w:val="24"/>
                <w:szCs w:val="24"/>
              </w:rPr>
            </w:pPr>
            <w:r w:rsidRPr="00464D2C">
              <w:rPr>
                <w:rFonts w:ascii="Times New Roman" w:hAnsi="Times New Roman" w:cs="Times New Roman"/>
                <w:sz w:val="24"/>
                <w:szCs w:val="24"/>
              </w:rPr>
              <w:t>740,4</w:t>
            </w:r>
          </w:p>
        </w:tc>
      </w:tr>
      <w:tr w:rsidR="00464D2C" w:rsidRPr="00464D2C" w:rsidTr="00450580">
        <w:tc>
          <w:tcPr>
            <w:tcW w:w="5495" w:type="dxa"/>
          </w:tcPr>
          <w:p w:rsidR="00450580" w:rsidRPr="00464D2C" w:rsidRDefault="00450580" w:rsidP="00563340">
            <w:pPr>
              <w:ind w:right="-13"/>
              <w:jc w:val="both"/>
              <w:rPr>
                <w:rFonts w:ascii="Times New Roman" w:hAnsi="Times New Roman" w:cs="Times New Roman"/>
                <w:b/>
                <w:sz w:val="24"/>
                <w:szCs w:val="24"/>
              </w:rPr>
            </w:pPr>
            <w:r w:rsidRPr="00464D2C">
              <w:rPr>
                <w:rFonts w:ascii="Times New Roman" w:hAnsi="Times New Roman" w:cs="Times New Roman"/>
                <w:b/>
                <w:sz w:val="24"/>
                <w:szCs w:val="24"/>
              </w:rPr>
              <w:t>Заработная плата ВСЕГО</w:t>
            </w:r>
          </w:p>
        </w:tc>
        <w:tc>
          <w:tcPr>
            <w:tcW w:w="1276" w:type="dxa"/>
          </w:tcPr>
          <w:p w:rsidR="00450580" w:rsidRPr="00464D2C" w:rsidRDefault="00450580" w:rsidP="00563340">
            <w:pPr>
              <w:ind w:right="-13"/>
              <w:jc w:val="center"/>
              <w:rPr>
                <w:rFonts w:ascii="Times New Roman" w:hAnsi="Times New Roman" w:cs="Times New Roman"/>
                <w:b/>
                <w:sz w:val="24"/>
                <w:szCs w:val="24"/>
              </w:rPr>
            </w:pPr>
            <w:r w:rsidRPr="00464D2C">
              <w:rPr>
                <w:rFonts w:ascii="Times New Roman" w:hAnsi="Times New Roman" w:cs="Times New Roman"/>
                <w:b/>
                <w:sz w:val="24"/>
                <w:szCs w:val="24"/>
              </w:rPr>
              <w:t>127 777,1</w:t>
            </w:r>
          </w:p>
        </w:tc>
        <w:tc>
          <w:tcPr>
            <w:tcW w:w="1275" w:type="dxa"/>
          </w:tcPr>
          <w:p w:rsidR="00450580" w:rsidRPr="00464D2C" w:rsidRDefault="00464D2C" w:rsidP="00563340">
            <w:pPr>
              <w:ind w:right="-13"/>
              <w:jc w:val="center"/>
              <w:rPr>
                <w:rFonts w:ascii="Times New Roman" w:hAnsi="Times New Roman" w:cs="Times New Roman"/>
                <w:b/>
                <w:sz w:val="24"/>
                <w:szCs w:val="24"/>
              </w:rPr>
            </w:pPr>
            <w:r w:rsidRPr="00464D2C">
              <w:rPr>
                <w:rFonts w:ascii="Times New Roman" w:hAnsi="Times New Roman" w:cs="Times New Roman"/>
                <w:b/>
                <w:sz w:val="24"/>
                <w:szCs w:val="24"/>
              </w:rPr>
              <w:t>115 564,9</w:t>
            </w:r>
          </w:p>
        </w:tc>
        <w:tc>
          <w:tcPr>
            <w:tcW w:w="1276" w:type="dxa"/>
          </w:tcPr>
          <w:p w:rsidR="00450580" w:rsidRPr="00464D2C" w:rsidRDefault="00464D2C" w:rsidP="00563340">
            <w:pPr>
              <w:ind w:right="-13"/>
              <w:jc w:val="center"/>
              <w:rPr>
                <w:rFonts w:ascii="Times New Roman" w:hAnsi="Times New Roman" w:cs="Times New Roman"/>
                <w:b/>
                <w:sz w:val="24"/>
                <w:szCs w:val="24"/>
              </w:rPr>
            </w:pPr>
            <w:r w:rsidRPr="00464D2C">
              <w:rPr>
                <w:rFonts w:ascii="Times New Roman" w:hAnsi="Times New Roman" w:cs="Times New Roman"/>
                <w:b/>
                <w:sz w:val="24"/>
                <w:szCs w:val="24"/>
              </w:rPr>
              <w:t>57 230,5</w:t>
            </w:r>
          </w:p>
        </w:tc>
      </w:tr>
    </w:tbl>
    <w:p w:rsidR="00450580" w:rsidRPr="00464D2C" w:rsidRDefault="00450580" w:rsidP="008B5DE5">
      <w:pPr>
        <w:pStyle w:val="a7"/>
        <w:numPr>
          <w:ilvl w:val="0"/>
          <w:numId w:val="2"/>
        </w:numPr>
        <w:spacing w:after="0" w:line="240" w:lineRule="auto"/>
        <w:ind w:left="0" w:firstLine="709"/>
        <w:jc w:val="both"/>
        <w:rPr>
          <w:rFonts w:ascii="Times New Roman" w:hAnsi="Times New Roman" w:cs="Times New Roman"/>
          <w:sz w:val="24"/>
          <w:szCs w:val="24"/>
        </w:rPr>
      </w:pPr>
      <w:r w:rsidRPr="00464D2C">
        <w:rPr>
          <w:rFonts w:ascii="Times New Roman" w:hAnsi="Times New Roman" w:cs="Times New Roman"/>
          <w:sz w:val="24"/>
          <w:szCs w:val="24"/>
        </w:rPr>
        <w:t>к прочим выплатам относятся дополнительно оплачиваемый день отдыха, командировочные, вынужденный простой, компенсации, доначисления зарплаты)</w:t>
      </w:r>
    </w:p>
    <w:p w:rsidR="004F622C" w:rsidRDefault="004F622C" w:rsidP="008B5DE5">
      <w:pPr>
        <w:spacing w:after="0" w:line="240" w:lineRule="auto"/>
        <w:ind w:firstLine="709"/>
        <w:jc w:val="both"/>
        <w:rPr>
          <w:rFonts w:ascii="Times New Roman" w:hAnsi="Times New Roman" w:cs="Times New Roman"/>
          <w:sz w:val="24"/>
          <w:szCs w:val="24"/>
        </w:rPr>
      </w:pPr>
    </w:p>
    <w:p w:rsidR="00EC3B4F" w:rsidRDefault="00EC3B4F" w:rsidP="008B5D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структуре начисленной заработной платы стимулирующие выплаты (премия, материальная помощь) составляют в 2020 году 26,8% или 34 237,9 тыс. рублей, в 2021 году </w:t>
      </w:r>
      <w:r w:rsidR="008B5DE5">
        <w:rPr>
          <w:rFonts w:ascii="Times New Roman" w:hAnsi="Times New Roman" w:cs="Times New Roman"/>
          <w:sz w:val="24"/>
          <w:szCs w:val="24"/>
        </w:rPr>
        <w:t>26,1% или 30 196,4 тыс. рублей, в 2022 году 27,2% или 15 603,4 тыс. рублей.</w:t>
      </w:r>
      <w:r>
        <w:rPr>
          <w:rFonts w:ascii="Times New Roman" w:hAnsi="Times New Roman" w:cs="Times New Roman"/>
          <w:sz w:val="24"/>
          <w:szCs w:val="24"/>
        </w:rPr>
        <w:t xml:space="preserve"> </w:t>
      </w:r>
    </w:p>
    <w:p w:rsidR="005B2130" w:rsidRDefault="005B2130" w:rsidP="008B5DE5">
      <w:pPr>
        <w:spacing w:after="0" w:line="240" w:lineRule="auto"/>
        <w:ind w:firstLine="709"/>
        <w:jc w:val="both"/>
        <w:rPr>
          <w:rFonts w:ascii="Times New Roman" w:hAnsi="Times New Roman" w:cs="Times New Roman"/>
          <w:sz w:val="24"/>
          <w:szCs w:val="24"/>
        </w:rPr>
      </w:pPr>
    </w:p>
    <w:p w:rsidR="005B2130" w:rsidRPr="005B2130" w:rsidRDefault="005B2130" w:rsidP="005B2130">
      <w:pPr>
        <w:spacing w:after="0" w:line="240" w:lineRule="auto"/>
        <w:ind w:firstLine="709"/>
        <w:jc w:val="center"/>
        <w:rPr>
          <w:rFonts w:ascii="Times New Roman" w:hAnsi="Times New Roman" w:cs="Times New Roman"/>
          <w:b/>
          <w:sz w:val="24"/>
          <w:szCs w:val="24"/>
        </w:rPr>
      </w:pPr>
      <w:r w:rsidRPr="005B2130">
        <w:rPr>
          <w:rFonts w:ascii="Times New Roman" w:hAnsi="Times New Roman" w:cs="Times New Roman"/>
          <w:b/>
          <w:sz w:val="24"/>
          <w:szCs w:val="24"/>
        </w:rPr>
        <w:t>Анализ состава и содержания бухгалтерской (финансовой) отчетности за проверяемый период.</w:t>
      </w:r>
    </w:p>
    <w:p w:rsidR="005B2130" w:rsidRDefault="005B2130" w:rsidP="00A3491F">
      <w:pPr>
        <w:spacing w:after="0" w:line="240" w:lineRule="auto"/>
        <w:ind w:firstLine="709"/>
        <w:jc w:val="both"/>
        <w:rPr>
          <w:rFonts w:ascii="Times New Roman" w:hAnsi="Times New Roman" w:cs="Times New Roman"/>
          <w:sz w:val="24"/>
          <w:szCs w:val="24"/>
        </w:rPr>
      </w:pPr>
    </w:p>
    <w:p w:rsidR="00860A9E" w:rsidRPr="008C615F" w:rsidRDefault="00860A9E" w:rsidP="00A3491F">
      <w:pPr>
        <w:spacing w:after="0" w:line="240" w:lineRule="auto"/>
        <w:ind w:firstLine="709"/>
        <w:jc w:val="both"/>
        <w:rPr>
          <w:rFonts w:ascii="Times New Roman" w:hAnsi="Times New Roman" w:cs="Times New Roman"/>
          <w:color w:val="000000"/>
          <w:sz w:val="24"/>
          <w:szCs w:val="24"/>
          <w:shd w:val="clear" w:color="auto" w:fill="FFFFFF"/>
        </w:rPr>
      </w:pPr>
      <w:r w:rsidRPr="008C615F">
        <w:rPr>
          <w:rFonts w:ascii="Times New Roman" w:hAnsi="Times New Roman" w:cs="Times New Roman"/>
          <w:color w:val="000000"/>
          <w:sz w:val="24"/>
          <w:szCs w:val="24"/>
          <w:shd w:val="clear" w:color="auto" w:fill="FFFFFF"/>
        </w:rPr>
        <w:t xml:space="preserve">Анализ бухгалтерского баланса показал следующее: за анализируемый  период внеоборотные активы предприятия снизились  на 15,4% (с 38 178,0  тыс. рублей на 01.01.2020 гола до 32 299,0 тыс. рублей на 01.07.2022 года) , что может свидетельствовать о списании основных средств (физическом износе производственных мощностей) и снижении экономического потенциала предприятия. </w:t>
      </w:r>
    </w:p>
    <w:p w:rsidR="00A075CF" w:rsidRPr="008C615F" w:rsidRDefault="00860A9E" w:rsidP="00A3491F">
      <w:pPr>
        <w:spacing w:after="0" w:line="240" w:lineRule="auto"/>
        <w:ind w:firstLine="709"/>
        <w:jc w:val="both"/>
        <w:rPr>
          <w:rFonts w:ascii="Times New Roman" w:hAnsi="Times New Roman" w:cs="Times New Roman"/>
          <w:sz w:val="24"/>
          <w:szCs w:val="24"/>
          <w:shd w:val="clear" w:color="auto" w:fill="FFFFFF"/>
        </w:rPr>
      </w:pPr>
      <w:r w:rsidRPr="008C615F">
        <w:rPr>
          <w:rFonts w:ascii="Times New Roman" w:hAnsi="Times New Roman" w:cs="Times New Roman"/>
          <w:color w:val="000000"/>
          <w:sz w:val="24"/>
          <w:szCs w:val="24"/>
          <w:shd w:val="clear" w:color="auto" w:fill="FFFFFF"/>
        </w:rPr>
        <w:t xml:space="preserve">При этом увеличились оборотные средства (на 47,9%) — в основном за счет увеличения  прочих оборотных активов (на </w:t>
      </w:r>
      <w:r w:rsidR="00A075CF" w:rsidRPr="008C615F">
        <w:rPr>
          <w:rFonts w:ascii="Times New Roman" w:hAnsi="Times New Roman" w:cs="Times New Roman"/>
          <w:color w:val="000000"/>
          <w:sz w:val="24"/>
          <w:szCs w:val="24"/>
          <w:shd w:val="clear" w:color="auto" w:fill="FFFFFF"/>
        </w:rPr>
        <w:t>31 361,0 тыс. рублей). Произош</w:t>
      </w:r>
      <w:r w:rsidRPr="008C615F">
        <w:rPr>
          <w:rFonts w:ascii="Times New Roman" w:hAnsi="Times New Roman" w:cs="Times New Roman"/>
          <w:color w:val="000000"/>
          <w:sz w:val="24"/>
          <w:szCs w:val="24"/>
          <w:shd w:val="clear" w:color="auto" w:fill="FFFFFF"/>
        </w:rPr>
        <w:t>л</w:t>
      </w:r>
      <w:r w:rsidR="00A075CF" w:rsidRPr="008C615F">
        <w:rPr>
          <w:rFonts w:ascii="Times New Roman" w:hAnsi="Times New Roman" w:cs="Times New Roman"/>
          <w:color w:val="000000"/>
          <w:sz w:val="24"/>
          <w:szCs w:val="24"/>
          <w:shd w:val="clear" w:color="auto" w:fill="FFFFFF"/>
        </w:rPr>
        <w:t xml:space="preserve">о снижение </w:t>
      </w:r>
      <w:r w:rsidRPr="008C615F">
        <w:rPr>
          <w:rFonts w:ascii="Times New Roman" w:hAnsi="Times New Roman" w:cs="Times New Roman"/>
          <w:color w:val="000000"/>
          <w:sz w:val="24"/>
          <w:szCs w:val="24"/>
          <w:shd w:val="clear" w:color="auto" w:fill="FFFFFF"/>
        </w:rPr>
        <w:t xml:space="preserve"> </w:t>
      </w:r>
      <w:r w:rsidRPr="008C615F">
        <w:rPr>
          <w:rFonts w:ascii="Times New Roman" w:hAnsi="Times New Roman" w:cs="Times New Roman"/>
          <w:color w:val="000000"/>
          <w:sz w:val="24"/>
          <w:szCs w:val="24"/>
          <w:shd w:val="clear" w:color="auto" w:fill="FFFFFF"/>
        </w:rPr>
        <w:lastRenderedPageBreak/>
        <w:t xml:space="preserve">оборотных средств в запасах на </w:t>
      </w:r>
      <w:r w:rsidR="00A075CF" w:rsidRPr="008C615F">
        <w:rPr>
          <w:rFonts w:ascii="Times New Roman" w:hAnsi="Times New Roman" w:cs="Times New Roman"/>
          <w:color w:val="000000"/>
          <w:sz w:val="24"/>
          <w:szCs w:val="24"/>
          <w:shd w:val="clear" w:color="auto" w:fill="FFFFFF"/>
        </w:rPr>
        <w:t>11,2</w:t>
      </w:r>
      <w:r w:rsidRPr="008C615F">
        <w:rPr>
          <w:rFonts w:ascii="Times New Roman" w:hAnsi="Times New Roman" w:cs="Times New Roman"/>
          <w:color w:val="000000"/>
          <w:sz w:val="24"/>
          <w:szCs w:val="24"/>
          <w:shd w:val="clear" w:color="auto" w:fill="FFFFFF"/>
        </w:rPr>
        <w:t xml:space="preserve">%, </w:t>
      </w:r>
      <w:r w:rsidRPr="008C615F">
        <w:rPr>
          <w:rFonts w:ascii="Times New Roman" w:hAnsi="Times New Roman" w:cs="Times New Roman"/>
          <w:sz w:val="24"/>
          <w:szCs w:val="24"/>
          <w:shd w:val="clear" w:color="auto" w:fill="FFFFFF"/>
        </w:rPr>
        <w:t>что свидетельствует</w:t>
      </w:r>
      <w:r w:rsidR="00A075CF" w:rsidRPr="008C615F">
        <w:rPr>
          <w:rFonts w:ascii="Times New Roman" w:hAnsi="Times New Roman" w:cs="Times New Roman"/>
          <w:sz w:val="24"/>
          <w:szCs w:val="24"/>
          <w:shd w:val="clear" w:color="auto" w:fill="FFFFFF"/>
        </w:rPr>
        <w:t xml:space="preserve"> о нехватке оборотных средств предприятия.</w:t>
      </w:r>
    </w:p>
    <w:p w:rsidR="008C615F" w:rsidRPr="008C615F" w:rsidRDefault="008C615F" w:rsidP="00A3491F">
      <w:pPr>
        <w:spacing w:after="0" w:line="240" w:lineRule="auto"/>
        <w:ind w:firstLine="709"/>
        <w:jc w:val="both"/>
        <w:rPr>
          <w:rFonts w:ascii="Times New Roman" w:hAnsi="Times New Roman" w:cs="Times New Roman"/>
          <w:sz w:val="24"/>
          <w:szCs w:val="24"/>
          <w:shd w:val="clear" w:color="auto" w:fill="FFFFFF"/>
        </w:rPr>
      </w:pPr>
      <w:r w:rsidRPr="008C615F">
        <w:rPr>
          <w:rFonts w:ascii="Times New Roman" w:hAnsi="Times New Roman" w:cs="Times New Roman"/>
          <w:sz w:val="24"/>
          <w:szCs w:val="24"/>
          <w:shd w:val="clear" w:color="auto" w:fill="FFFFFF"/>
        </w:rPr>
        <w:t>Рост дебиторской задолженности при незначительном увеличении выручки от реализации работ (услуг) носит негативный характер.</w:t>
      </w:r>
      <w:r w:rsidRPr="008C615F">
        <w:rPr>
          <w:rFonts w:ascii="Times New Roman" w:hAnsi="Times New Roman" w:cs="Times New Roman"/>
          <w:color w:val="242424"/>
          <w:sz w:val="24"/>
          <w:szCs w:val="24"/>
          <w:shd w:val="clear" w:color="auto" w:fill="FFFFFF"/>
        </w:rPr>
        <w:t>В первую очередь это связано со снижением платежеспособности предприятия, поскольку для погашения собственных займов и поддержания работоспособности системы приходится изымать средства из оборота</w:t>
      </w:r>
    </w:p>
    <w:p w:rsidR="00220B0C" w:rsidRPr="008C615F" w:rsidRDefault="00A3491F" w:rsidP="00A3491F">
      <w:pPr>
        <w:spacing w:after="0" w:line="240" w:lineRule="auto"/>
        <w:ind w:firstLine="709"/>
        <w:jc w:val="both"/>
        <w:rPr>
          <w:rFonts w:ascii="Times New Roman" w:hAnsi="Times New Roman" w:cs="Times New Roman"/>
          <w:sz w:val="24"/>
          <w:szCs w:val="24"/>
        </w:rPr>
      </w:pPr>
      <w:r w:rsidRPr="008C615F">
        <w:rPr>
          <w:rFonts w:ascii="Times New Roman" w:hAnsi="Times New Roman" w:cs="Times New Roman"/>
          <w:sz w:val="24"/>
          <w:szCs w:val="24"/>
        </w:rPr>
        <w:t xml:space="preserve">Структура </w:t>
      </w:r>
      <w:r w:rsidR="008C615F" w:rsidRPr="008C615F">
        <w:rPr>
          <w:rFonts w:ascii="Times New Roman" w:hAnsi="Times New Roman" w:cs="Times New Roman"/>
          <w:sz w:val="24"/>
          <w:szCs w:val="24"/>
        </w:rPr>
        <w:t xml:space="preserve">бухгалтерского баланса предприятия </w:t>
      </w:r>
      <w:r w:rsidRPr="008C615F">
        <w:rPr>
          <w:rFonts w:ascii="Times New Roman" w:hAnsi="Times New Roman" w:cs="Times New Roman"/>
          <w:sz w:val="24"/>
          <w:szCs w:val="24"/>
        </w:rPr>
        <w:t>в разрезе основных групп представлена</w:t>
      </w:r>
      <w:r w:rsidR="008C615F" w:rsidRPr="008C615F">
        <w:rPr>
          <w:rFonts w:ascii="Times New Roman" w:hAnsi="Times New Roman" w:cs="Times New Roman"/>
          <w:sz w:val="24"/>
          <w:szCs w:val="24"/>
        </w:rPr>
        <w:t xml:space="preserve"> в таблице (в тыс. рублей):</w:t>
      </w:r>
    </w:p>
    <w:p w:rsidR="008B5DE5" w:rsidRPr="00A3491F" w:rsidRDefault="008B5DE5" w:rsidP="008B5DE5">
      <w:pPr>
        <w:spacing w:after="0" w:line="240" w:lineRule="auto"/>
        <w:ind w:firstLine="709"/>
        <w:jc w:val="both"/>
        <w:rPr>
          <w:rFonts w:ascii="Times New Roman" w:hAnsi="Times New Roman" w:cs="Times New Roman"/>
          <w:color w:val="FF0000"/>
          <w:sz w:val="24"/>
          <w:szCs w:val="24"/>
        </w:rPr>
      </w:pPr>
    </w:p>
    <w:tbl>
      <w:tblPr>
        <w:tblW w:w="10349" w:type="dxa"/>
        <w:tblInd w:w="-743" w:type="dxa"/>
        <w:tblLayout w:type="fixed"/>
        <w:tblLook w:val="04A0" w:firstRow="1" w:lastRow="0" w:firstColumn="1" w:lastColumn="0" w:noHBand="0" w:noVBand="1"/>
      </w:tblPr>
      <w:tblGrid>
        <w:gridCol w:w="2836"/>
        <w:gridCol w:w="992"/>
        <w:gridCol w:w="1276"/>
        <w:gridCol w:w="1417"/>
        <w:gridCol w:w="1276"/>
        <w:gridCol w:w="1276"/>
        <w:gridCol w:w="1276"/>
      </w:tblGrid>
      <w:tr w:rsidR="00D746A8" w:rsidRPr="00D746A8" w:rsidTr="00D746A8">
        <w:trPr>
          <w:trHeight w:val="315"/>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46A8" w:rsidRPr="00D746A8" w:rsidRDefault="00D746A8" w:rsidP="00D746A8">
            <w:pPr>
              <w:spacing w:after="0" w:line="240" w:lineRule="auto"/>
              <w:ind w:right="-108"/>
              <w:jc w:val="center"/>
              <w:rPr>
                <w:rFonts w:ascii="Times New Roman" w:eastAsia="Times New Roman" w:hAnsi="Times New Roman" w:cs="Times New Roman"/>
                <w:b/>
                <w:bCs/>
                <w:color w:val="000000"/>
                <w:sz w:val="20"/>
                <w:szCs w:val="20"/>
                <w:lang w:eastAsia="ru-RU"/>
              </w:rPr>
            </w:pPr>
            <w:r w:rsidRPr="00D746A8">
              <w:rPr>
                <w:rFonts w:ascii="Times New Roman" w:eastAsia="Times New Roman" w:hAnsi="Times New Roman" w:cs="Times New Roman"/>
                <w:b/>
                <w:bCs/>
                <w:color w:val="000000"/>
                <w:sz w:val="20"/>
                <w:szCs w:val="20"/>
                <w:lang w:eastAsia="ru-RU"/>
              </w:rPr>
              <w:t>Наименование показателя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746A8" w:rsidRPr="00D746A8" w:rsidRDefault="00D746A8" w:rsidP="00D746A8">
            <w:pPr>
              <w:spacing w:after="0" w:line="240" w:lineRule="auto"/>
              <w:ind w:left="-108" w:right="-87"/>
              <w:jc w:val="center"/>
              <w:rPr>
                <w:rFonts w:ascii="Times New Roman" w:eastAsia="Times New Roman" w:hAnsi="Times New Roman" w:cs="Times New Roman"/>
                <w:b/>
                <w:bCs/>
                <w:color w:val="000000"/>
                <w:sz w:val="20"/>
                <w:szCs w:val="20"/>
                <w:lang w:eastAsia="ru-RU"/>
              </w:rPr>
            </w:pPr>
            <w:r w:rsidRPr="00D746A8">
              <w:rPr>
                <w:rFonts w:ascii="Times New Roman" w:eastAsia="Times New Roman" w:hAnsi="Times New Roman" w:cs="Times New Roman"/>
                <w:b/>
                <w:bCs/>
                <w:color w:val="000000"/>
                <w:sz w:val="20"/>
                <w:szCs w:val="20"/>
                <w:lang w:eastAsia="ru-RU"/>
              </w:rPr>
              <w:t>Код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746A8" w:rsidRPr="00D746A8" w:rsidRDefault="00D746A8" w:rsidP="00D746A8">
            <w:pPr>
              <w:spacing w:after="0" w:line="240" w:lineRule="auto"/>
              <w:ind w:left="-108" w:right="-87"/>
              <w:jc w:val="center"/>
              <w:rPr>
                <w:rFonts w:ascii="Times New Roman" w:eastAsia="Times New Roman" w:hAnsi="Times New Roman" w:cs="Times New Roman"/>
                <w:b/>
                <w:bCs/>
                <w:color w:val="000000"/>
                <w:sz w:val="20"/>
                <w:szCs w:val="20"/>
                <w:lang w:eastAsia="ru-RU"/>
              </w:rPr>
            </w:pPr>
            <w:r w:rsidRPr="00D746A8">
              <w:rPr>
                <w:rFonts w:ascii="Times New Roman" w:eastAsia="Times New Roman" w:hAnsi="Times New Roman" w:cs="Times New Roman"/>
                <w:b/>
                <w:bCs/>
                <w:color w:val="000000"/>
                <w:sz w:val="20"/>
                <w:szCs w:val="20"/>
                <w:lang w:eastAsia="ru-RU"/>
              </w:rPr>
              <w:t>01.01.2019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746A8" w:rsidRPr="00D746A8" w:rsidRDefault="00D746A8" w:rsidP="00D746A8">
            <w:pPr>
              <w:spacing w:after="0" w:line="240" w:lineRule="auto"/>
              <w:ind w:left="-108" w:right="-87"/>
              <w:jc w:val="center"/>
              <w:rPr>
                <w:rFonts w:ascii="Times New Roman" w:eastAsia="Times New Roman" w:hAnsi="Times New Roman" w:cs="Times New Roman"/>
                <w:b/>
                <w:bCs/>
                <w:color w:val="000000"/>
                <w:sz w:val="20"/>
                <w:szCs w:val="20"/>
                <w:lang w:eastAsia="ru-RU"/>
              </w:rPr>
            </w:pPr>
            <w:r w:rsidRPr="00D746A8">
              <w:rPr>
                <w:rFonts w:ascii="Times New Roman" w:eastAsia="Times New Roman" w:hAnsi="Times New Roman" w:cs="Times New Roman"/>
                <w:b/>
                <w:bCs/>
                <w:color w:val="000000"/>
                <w:sz w:val="20"/>
                <w:szCs w:val="20"/>
                <w:lang w:eastAsia="ru-RU"/>
              </w:rPr>
              <w:t>01.01.2020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746A8" w:rsidRPr="00D746A8" w:rsidRDefault="00D746A8" w:rsidP="00D746A8">
            <w:pPr>
              <w:spacing w:after="0" w:line="240" w:lineRule="auto"/>
              <w:ind w:left="-108" w:right="-87"/>
              <w:jc w:val="center"/>
              <w:rPr>
                <w:rFonts w:ascii="Times New Roman" w:eastAsia="Times New Roman" w:hAnsi="Times New Roman" w:cs="Times New Roman"/>
                <w:b/>
                <w:bCs/>
                <w:color w:val="000000"/>
                <w:sz w:val="20"/>
                <w:szCs w:val="20"/>
                <w:lang w:eastAsia="ru-RU"/>
              </w:rPr>
            </w:pPr>
            <w:r w:rsidRPr="00D746A8">
              <w:rPr>
                <w:rFonts w:ascii="Times New Roman" w:eastAsia="Times New Roman" w:hAnsi="Times New Roman" w:cs="Times New Roman"/>
                <w:b/>
                <w:bCs/>
                <w:color w:val="000000"/>
                <w:sz w:val="20"/>
                <w:szCs w:val="20"/>
                <w:lang w:eastAsia="ru-RU"/>
              </w:rPr>
              <w:t>01.01.2021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746A8" w:rsidRPr="00D746A8" w:rsidRDefault="00D746A8" w:rsidP="00D746A8">
            <w:pPr>
              <w:spacing w:after="0" w:line="240" w:lineRule="auto"/>
              <w:ind w:left="-108" w:right="-87"/>
              <w:jc w:val="center"/>
              <w:rPr>
                <w:rFonts w:ascii="Times New Roman" w:eastAsia="Times New Roman" w:hAnsi="Times New Roman" w:cs="Times New Roman"/>
                <w:b/>
                <w:bCs/>
                <w:color w:val="000000"/>
                <w:sz w:val="20"/>
                <w:szCs w:val="20"/>
                <w:lang w:eastAsia="ru-RU"/>
              </w:rPr>
            </w:pPr>
            <w:r w:rsidRPr="00D746A8">
              <w:rPr>
                <w:rFonts w:ascii="Times New Roman" w:eastAsia="Times New Roman" w:hAnsi="Times New Roman" w:cs="Times New Roman"/>
                <w:b/>
                <w:bCs/>
                <w:color w:val="000000"/>
                <w:sz w:val="20"/>
                <w:szCs w:val="20"/>
                <w:lang w:eastAsia="ru-RU"/>
              </w:rPr>
              <w:t>01.01.2022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746A8" w:rsidRPr="00D746A8" w:rsidRDefault="00D746A8" w:rsidP="00D746A8">
            <w:pPr>
              <w:spacing w:after="0" w:line="240" w:lineRule="auto"/>
              <w:ind w:left="-108" w:right="-87"/>
              <w:jc w:val="right"/>
              <w:rPr>
                <w:rFonts w:ascii="Times New Roman" w:eastAsia="Times New Roman" w:hAnsi="Times New Roman" w:cs="Times New Roman"/>
                <w:b/>
                <w:bCs/>
                <w:color w:val="000000"/>
                <w:sz w:val="20"/>
                <w:szCs w:val="20"/>
                <w:lang w:eastAsia="ru-RU"/>
              </w:rPr>
            </w:pPr>
            <w:r w:rsidRPr="00D746A8">
              <w:rPr>
                <w:rFonts w:ascii="Times New Roman" w:eastAsia="Times New Roman" w:hAnsi="Times New Roman" w:cs="Times New Roman"/>
                <w:b/>
                <w:bCs/>
                <w:color w:val="000000"/>
                <w:sz w:val="20"/>
                <w:szCs w:val="20"/>
                <w:lang w:eastAsia="ru-RU"/>
              </w:rPr>
              <w:t>01.07.2022</w:t>
            </w:r>
          </w:p>
        </w:tc>
      </w:tr>
      <w:tr w:rsidR="00D746A8" w:rsidRPr="00D746A8" w:rsidTr="00D746A8">
        <w:trPr>
          <w:trHeight w:val="300"/>
        </w:trPr>
        <w:tc>
          <w:tcPr>
            <w:tcW w:w="10349"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46A8" w:rsidRPr="00D746A8" w:rsidRDefault="00D746A8" w:rsidP="00D746A8">
            <w:pPr>
              <w:spacing w:after="0" w:line="240" w:lineRule="auto"/>
              <w:ind w:left="-108" w:right="-108"/>
              <w:jc w:val="center"/>
              <w:rPr>
                <w:rFonts w:ascii="Times New Roman" w:eastAsia="Times New Roman" w:hAnsi="Times New Roman" w:cs="Times New Roman"/>
                <w:b/>
                <w:bCs/>
                <w:color w:val="000000"/>
                <w:sz w:val="20"/>
                <w:szCs w:val="20"/>
                <w:lang w:eastAsia="ru-RU"/>
              </w:rPr>
            </w:pPr>
            <w:r w:rsidRPr="00D746A8">
              <w:rPr>
                <w:rFonts w:ascii="Times New Roman" w:eastAsia="Times New Roman" w:hAnsi="Times New Roman" w:cs="Times New Roman"/>
                <w:b/>
                <w:bCs/>
                <w:color w:val="000000"/>
                <w:sz w:val="20"/>
                <w:szCs w:val="20"/>
                <w:lang w:eastAsia="ru-RU"/>
              </w:rPr>
              <w:t>АКТИВ</w:t>
            </w:r>
          </w:p>
        </w:tc>
      </w:tr>
      <w:tr w:rsidR="00EC6C5C" w:rsidRPr="00D746A8" w:rsidTr="005E7751">
        <w:trPr>
          <w:trHeight w:val="300"/>
        </w:trPr>
        <w:tc>
          <w:tcPr>
            <w:tcW w:w="10349" w:type="dxa"/>
            <w:gridSpan w:val="7"/>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EC6C5C" w:rsidRPr="00D746A8" w:rsidRDefault="00EC6C5C" w:rsidP="00D746A8">
            <w:pPr>
              <w:spacing w:after="0" w:line="240" w:lineRule="auto"/>
              <w:ind w:left="-108" w:right="-108"/>
              <w:jc w:val="center"/>
              <w:rPr>
                <w:rFonts w:ascii="Times New Roman" w:eastAsia="Times New Roman" w:hAnsi="Times New Roman" w:cs="Times New Roman"/>
                <w:color w:val="000000"/>
                <w:sz w:val="20"/>
                <w:szCs w:val="20"/>
                <w:lang w:eastAsia="ru-RU"/>
              </w:rPr>
            </w:pPr>
            <w:r w:rsidRPr="00D746A8">
              <w:rPr>
                <w:rFonts w:ascii="Times New Roman" w:eastAsia="Times New Roman" w:hAnsi="Times New Roman" w:cs="Times New Roman"/>
                <w:color w:val="000000"/>
                <w:sz w:val="20"/>
                <w:szCs w:val="20"/>
                <w:lang w:eastAsia="ru-RU"/>
              </w:rPr>
              <w:t>1. ВНЕОБРОТНЫЕ АКТИВЫ</w:t>
            </w:r>
          </w:p>
          <w:p w:rsidR="00EC6C5C" w:rsidRPr="00D746A8" w:rsidRDefault="00EC6C5C" w:rsidP="00D746A8">
            <w:pPr>
              <w:spacing w:after="0" w:line="240" w:lineRule="auto"/>
              <w:ind w:left="-108" w:right="-87"/>
              <w:rPr>
                <w:rFonts w:ascii="Times New Roman" w:eastAsia="Times New Roman" w:hAnsi="Times New Roman" w:cs="Times New Roman"/>
                <w:color w:val="000000"/>
                <w:sz w:val="20"/>
                <w:szCs w:val="20"/>
                <w:lang w:eastAsia="ru-RU"/>
              </w:rPr>
            </w:pPr>
            <w:r w:rsidRPr="00D746A8">
              <w:rPr>
                <w:rFonts w:ascii="Times New Roman" w:eastAsia="Times New Roman" w:hAnsi="Times New Roman" w:cs="Times New Roman"/>
                <w:color w:val="000000"/>
                <w:sz w:val="20"/>
                <w:szCs w:val="20"/>
                <w:lang w:eastAsia="ru-RU"/>
              </w:rPr>
              <w:t> </w:t>
            </w:r>
          </w:p>
        </w:tc>
      </w:tr>
      <w:tr w:rsidR="00D746A8" w:rsidRPr="00D746A8" w:rsidTr="00D746A8">
        <w:trPr>
          <w:trHeight w:val="315"/>
        </w:trPr>
        <w:tc>
          <w:tcPr>
            <w:tcW w:w="2836" w:type="dxa"/>
            <w:tcBorders>
              <w:top w:val="nil"/>
              <w:left w:val="single" w:sz="4" w:space="0" w:color="auto"/>
              <w:bottom w:val="single" w:sz="4" w:space="0" w:color="auto"/>
              <w:right w:val="single" w:sz="4" w:space="0" w:color="auto"/>
            </w:tcBorders>
            <w:shd w:val="clear" w:color="000000" w:fill="EAEAEA"/>
            <w:vAlign w:val="center"/>
            <w:hideMark/>
          </w:tcPr>
          <w:p w:rsidR="00D746A8" w:rsidRPr="00D746A8" w:rsidRDefault="00D746A8" w:rsidP="00D746A8">
            <w:pPr>
              <w:spacing w:after="0" w:line="240" w:lineRule="auto"/>
              <w:ind w:right="-108"/>
              <w:rPr>
                <w:rFonts w:ascii="Times New Roman" w:eastAsia="Times New Roman" w:hAnsi="Times New Roman" w:cs="Times New Roman"/>
                <w:color w:val="000000"/>
                <w:sz w:val="20"/>
                <w:szCs w:val="20"/>
                <w:lang w:eastAsia="ru-RU"/>
              </w:rPr>
            </w:pPr>
            <w:r w:rsidRPr="00D746A8">
              <w:rPr>
                <w:rFonts w:ascii="Times New Roman" w:eastAsia="Times New Roman" w:hAnsi="Times New Roman" w:cs="Times New Roman"/>
                <w:color w:val="000000"/>
                <w:sz w:val="20"/>
                <w:szCs w:val="20"/>
                <w:lang w:eastAsia="ru-RU"/>
              </w:rPr>
              <w:t>Основные средства</w:t>
            </w:r>
          </w:p>
        </w:tc>
        <w:tc>
          <w:tcPr>
            <w:tcW w:w="992" w:type="dxa"/>
            <w:tcBorders>
              <w:top w:val="nil"/>
              <w:left w:val="nil"/>
              <w:bottom w:val="single" w:sz="4" w:space="0" w:color="auto"/>
              <w:right w:val="single" w:sz="4" w:space="0" w:color="auto"/>
            </w:tcBorders>
            <w:shd w:val="clear" w:color="000000" w:fill="EAEAEA"/>
            <w:vAlign w:val="center"/>
            <w:hideMark/>
          </w:tcPr>
          <w:p w:rsidR="00D746A8" w:rsidRPr="00D746A8" w:rsidRDefault="00D746A8" w:rsidP="00D746A8">
            <w:pPr>
              <w:spacing w:after="0" w:line="240" w:lineRule="auto"/>
              <w:ind w:left="-108" w:right="34"/>
              <w:jc w:val="right"/>
              <w:rPr>
                <w:rFonts w:ascii="Times New Roman" w:eastAsia="Times New Roman" w:hAnsi="Times New Roman" w:cs="Times New Roman"/>
                <w:color w:val="000000"/>
                <w:sz w:val="20"/>
                <w:szCs w:val="20"/>
                <w:lang w:eastAsia="ru-RU"/>
              </w:rPr>
            </w:pPr>
            <w:r w:rsidRPr="00D746A8">
              <w:rPr>
                <w:rFonts w:ascii="Times New Roman" w:eastAsia="Times New Roman" w:hAnsi="Times New Roman" w:cs="Times New Roman"/>
                <w:color w:val="000000"/>
                <w:sz w:val="20"/>
                <w:szCs w:val="20"/>
                <w:lang w:eastAsia="ru-RU"/>
              </w:rPr>
              <w:t>1150</w:t>
            </w:r>
          </w:p>
        </w:tc>
        <w:tc>
          <w:tcPr>
            <w:tcW w:w="1276" w:type="dxa"/>
            <w:tcBorders>
              <w:top w:val="nil"/>
              <w:left w:val="nil"/>
              <w:bottom w:val="single" w:sz="4" w:space="0" w:color="auto"/>
              <w:right w:val="single" w:sz="4" w:space="0" w:color="auto"/>
            </w:tcBorders>
            <w:shd w:val="clear" w:color="auto" w:fill="auto"/>
            <w:noWrap/>
            <w:vAlign w:val="bottom"/>
            <w:hideMark/>
          </w:tcPr>
          <w:p w:rsidR="00D746A8" w:rsidRPr="00D746A8" w:rsidRDefault="00CF1CEE" w:rsidP="008A62DF">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40156</w:t>
            </w:r>
          </w:p>
        </w:tc>
        <w:tc>
          <w:tcPr>
            <w:tcW w:w="1417" w:type="dxa"/>
            <w:tcBorders>
              <w:top w:val="nil"/>
              <w:left w:val="nil"/>
              <w:bottom w:val="single" w:sz="4" w:space="0" w:color="auto"/>
              <w:right w:val="single" w:sz="4" w:space="0" w:color="auto"/>
            </w:tcBorders>
            <w:shd w:val="clear" w:color="auto" w:fill="auto"/>
            <w:noWrap/>
            <w:vAlign w:val="bottom"/>
            <w:hideMark/>
          </w:tcPr>
          <w:p w:rsidR="00D746A8" w:rsidRPr="00D746A8" w:rsidRDefault="00D746A8" w:rsidP="008A62DF">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38178</w:t>
            </w:r>
          </w:p>
        </w:tc>
        <w:tc>
          <w:tcPr>
            <w:tcW w:w="1276" w:type="dxa"/>
            <w:tcBorders>
              <w:top w:val="nil"/>
              <w:left w:val="nil"/>
              <w:bottom w:val="single" w:sz="4" w:space="0" w:color="auto"/>
              <w:right w:val="single" w:sz="4" w:space="0" w:color="auto"/>
            </w:tcBorders>
            <w:shd w:val="clear" w:color="auto" w:fill="auto"/>
            <w:noWrap/>
            <w:vAlign w:val="bottom"/>
            <w:hideMark/>
          </w:tcPr>
          <w:p w:rsidR="00D746A8" w:rsidRPr="00D746A8" w:rsidRDefault="00D746A8" w:rsidP="008A62DF">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34374</w:t>
            </w:r>
          </w:p>
        </w:tc>
        <w:tc>
          <w:tcPr>
            <w:tcW w:w="1276" w:type="dxa"/>
            <w:tcBorders>
              <w:top w:val="nil"/>
              <w:left w:val="nil"/>
              <w:bottom w:val="single" w:sz="4" w:space="0" w:color="auto"/>
              <w:right w:val="single" w:sz="4" w:space="0" w:color="auto"/>
            </w:tcBorders>
            <w:shd w:val="clear" w:color="auto" w:fill="auto"/>
            <w:noWrap/>
            <w:vAlign w:val="bottom"/>
            <w:hideMark/>
          </w:tcPr>
          <w:p w:rsidR="00D746A8" w:rsidRPr="00D746A8" w:rsidRDefault="00D746A8" w:rsidP="008A62DF">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32124</w:t>
            </w:r>
          </w:p>
        </w:tc>
        <w:tc>
          <w:tcPr>
            <w:tcW w:w="1276" w:type="dxa"/>
            <w:tcBorders>
              <w:top w:val="nil"/>
              <w:left w:val="nil"/>
              <w:bottom w:val="single" w:sz="4" w:space="0" w:color="auto"/>
              <w:right w:val="single" w:sz="4" w:space="0" w:color="auto"/>
            </w:tcBorders>
            <w:shd w:val="clear" w:color="auto" w:fill="auto"/>
            <w:noWrap/>
            <w:vAlign w:val="bottom"/>
            <w:hideMark/>
          </w:tcPr>
          <w:p w:rsidR="00D746A8" w:rsidRPr="00D746A8" w:rsidRDefault="008A62DF" w:rsidP="008A62DF">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31568</w:t>
            </w:r>
          </w:p>
        </w:tc>
      </w:tr>
      <w:tr w:rsidR="00D746A8" w:rsidRPr="00D746A8" w:rsidTr="00D746A8">
        <w:trPr>
          <w:trHeight w:val="315"/>
        </w:trPr>
        <w:tc>
          <w:tcPr>
            <w:tcW w:w="2836" w:type="dxa"/>
            <w:tcBorders>
              <w:top w:val="nil"/>
              <w:left w:val="single" w:sz="4" w:space="0" w:color="auto"/>
              <w:bottom w:val="single" w:sz="4" w:space="0" w:color="auto"/>
              <w:right w:val="single" w:sz="4" w:space="0" w:color="auto"/>
            </w:tcBorders>
            <w:shd w:val="clear" w:color="000000" w:fill="EAEAEA"/>
            <w:vAlign w:val="center"/>
            <w:hideMark/>
          </w:tcPr>
          <w:p w:rsidR="00D746A8" w:rsidRPr="00D746A8" w:rsidRDefault="00D746A8" w:rsidP="00D746A8">
            <w:pPr>
              <w:spacing w:after="0" w:line="240" w:lineRule="auto"/>
              <w:ind w:right="-108"/>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Отложенные налоговые активы</w:t>
            </w:r>
          </w:p>
        </w:tc>
        <w:tc>
          <w:tcPr>
            <w:tcW w:w="992" w:type="dxa"/>
            <w:tcBorders>
              <w:top w:val="nil"/>
              <w:left w:val="nil"/>
              <w:bottom w:val="single" w:sz="4" w:space="0" w:color="auto"/>
              <w:right w:val="single" w:sz="4" w:space="0" w:color="auto"/>
            </w:tcBorders>
            <w:shd w:val="clear" w:color="000000" w:fill="EAEAEA"/>
            <w:vAlign w:val="center"/>
            <w:hideMark/>
          </w:tcPr>
          <w:p w:rsidR="00D746A8" w:rsidRPr="00D746A8" w:rsidRDefault="00D746A8" w:rsidP="00D746A8">
            <w:pPr>
              <w:spacing w:after="0" w:line="240" w:lineRule="auto"/>
              <w:ind w:left="-108" w:right="34"/>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1180</w:t>
            </w:r>
          </w:p>
        </w:tc>
        <w:tc>
          <w:tcPr>
            <w:tcW w:w="1276" w:type="dxa"/>
            <w:tcBorders>
              <w:top w:val="nil"/>
              <w:left w:val="nil"/>
              <w:bottom w:val="single" w:sz="4" w:space="0" w:color="auto"/>
              <w:right w:val="single" w:sz="4" w:space="0" w:color="auto"/>
            </w:tcBorders>
            <w:shd w:val="clear" w:color="auto" w:fill="auto"/>
            <w:noWrap/>
            <w:vAlign w:val="bottom"/>
            <w:hideMark/>
          </w:tcPr>
          <w:p w:rsidR="00D746A8" w:rsidRPr="00D746A8" w:rsidRDefault="00CF1CEE" w:rsidP="008A62DF">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417" w:type="dxa"/>
            <w:tcBorders>
              <w:top w:val="nil"/>
              <w:left w:val="nil"/>
              <w:bottom w:val="single" w:sz="4" w:space="0" w:color="auto"/>
              <w:right w:val="single" w:sz="4" w:space="0" w:color="auto"/>
            </w:tcBorders>
            <w:shd w:val="clear" w:color="auto" w:fill="auto"/>
            <w:noWrap/>
            <w:vAlign w:val="bottom"/>
            <w:hideMark/>
          </w:tcPr>
          <w:p w:rsidR="00D746A8" w:rsidRDefault="00CF1CEE" w:rsidP="008A62DF">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noWrap/>
            <w:vAlign w:val="bottom"/>
            <w:hideMark/>
          </w:tcPr>
          <w:p w:rsidR="00D746A8" w:rsidRPr="00D746A8" w:rsidRDefault="008A62DF" w:rsidP="008A62DF">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3423</w:t>
            </w:r>
          </w:p>
        </w:tc>
        <w:tc>
          <w:tcPr>
            <w:tcW w:w="1276" w:type="dxa"/>
            <w:tcBorders>
              <w:top w:val="nil"/>
              <w:left w:val="nil"/>
              <w:bottom w:val="single" w:sz="4" w:space="0" w:color="auto"/>
              <w:right w:val="single" w:sz="4" w:space="0" w:color="auto"/>
            </w:tcBorders>
            <w:shd w:val="clear" w:color="auto" w:fill="auto"/>
            <w:noWrap/>
            <w:vAlign w:val="bottom"/>
            <w:hideMark/>
          </w:tcPr>
          <w:p w:rsidR="00D746A8" w:rsidRPr="00D746A8" w:rsidRDefault="00CF1CEE" w:rsidP="008A62DF">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noWrap/>
            <w:vAlign w:val="bottom"/>
            <w:hideMark/>
          </w:tcPr>
          <w:p w:rsidR="00D746A8" w:rsidRPr="00D746A8" w:rsidRDefault="00EC3D72" w:rsidP="008A62DF">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731</w:t>
            </w:r>
          </w:p>
        </w:tc>
      </w:tr>
      <w:tr w:rsidR="00D746A8" w:rsidRPr="00D746A8" w:rsidTr="00D746A8">
        <w:trPr>
          <w:trHeight w:val="315"/>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D746A8" w:rsidRPr="00D746A8" w:rsidRDefault="00D746A8" w:rsidP="00D746A8">
            <w:pPr>
              <w:spacing w:after="0" w:line="240" w:lineRule="auto"/>
              <w:ind w:right="-108"/>
              <w:rPr>
                <w:rFonts w:ascii="Times New Roman" w:eastAsia="Times New Roman" w:hAnsi="Times New Roman" w:cs="Times New Roman"/>
                <w:color w:val="000000"/>
                <w:sz w:val="20"/>
                <w:szCs w:val="20"/>
                <w:lang w:eastAsia="ru-RU"/>
              </w:rPr>
            </w:pPr>
            <w:r w:rsidRPr="00D746A8">
              <w:rPr>
                <w:rFonts w:ascii="Times New Roman" w:eastAsia="Times New Roman" w:hAnsi="Times New Roman" w:cs="Times New Roman"/>
                <w:color w:val="000000"/>
                <w:sz w:val="20"/>
                <w:szCs w:val="20"/>
                <w:lang w:eastAsia="ru-RU"/>
              </w:rPr>
              <w:t>Итого по разделу I</w:t>
            </w:r>
          </w:p>
        </w:tc>
        <w:tc>
          <w:tcPr>
            <w:tcW w:w="992" w:type="dxa"/>
            <w:tcBorders>
              <w:top w:val="nil"/>
              <w:left w:val="nil"/>
              <w:bottom w:val="single" w:sz="4" w:space="0" w:color="auto"/>
              <w:right w:val="single" w:sz="4" w:space="0" w:color="auto"/>
            </w:tcBorders>
            <w:shd w:val="clear" w:color="000000" w:fill="FFFFFF"/>
            <w:vAlign w:val="center"/>
            <w:hideMark/>
          </w:tcPr>
          <w:p w:rsidR="00D746A8" w:rsidRPr="00D746A8" w:rsidRDefault="00D746A8" w:rsidP="00D746A8">
            <w:pPr>
              <w:spacing w:after="0" w:line="240" w:lineRule="auto"/>
              <w:ind w:left="-108" w:right="34"/>
              <w:jc w:val="right"/>
              <w:rPr>
                <w:rFonts w:ascii="Times New Roman" w:eastAsia="Times New Roman" w:hAnsi="Times New Roman" w:cs="Times New Roman"/>
                <w:color w:val="000000"/>
                <w:sz w:val="20"/>
                <w:szCs w:val="20"/>
                <w:lang w:eastAsia="ru-RU"/>
              </w:rPr>
            </w:pPr>
            <w:r w:rsidRPr="00D746A8">
              <w:rPr>
                <w:rFonts w:ascii="Times New Roman" w:eastAsia="Times New Roman" w:hAnsi="Times New Roman" w:cs="Times New Roman"/>
                <w:color w:val="000000"/>
                <w:sz w:val="20"/>
                <w:szCs w:val="20"/>
                <w:lang w:eastAsia="ru-RU"/>
              </w:rPr>
              <w:t>1100</w:t>
            </w:r>
          </w:p>
        </w:tc>
        <w:tc>
          <w:tcPr>
            <w:tcW w:w="1276" w:type="dxa"/>
            <w:tcBorders>
              <w:top w:val="nil"/>
              <w:left w:val="nil"/>
              <w:bottom w:val="single" w:sz="4" w:space="0" w:color="auto"/>
              <w:right w:val="single" w:sz="4" w:space="0" w:color="auto"/>
            </w:tcBorders>
            <w:shd w:val="clear" w:color="auto" w:fill="auto"/>
            <w:noWrap/>
            <w:vAlign w:val="bottom"/>
            <w:hideMark/>
          </w:tcPr>
          <w:p w:rsidR="00D746A8" w:rsidRPr="00D746A8" w:rsidRDefault="00CF1CEE" w:rsidP="008A62DF">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40156</w:t>
            </w:r>
          </w:p>
        </w:tc>
        <w:tc>
          <w:tcPr>
            <w:tcW w:w="1417" w:type="dxa"/>
            <w:tcBorders>
              <w:top w:val="nil"/>
              <w:left w:val="nil"/>
              <w:bottom w:val="single" w:sz="4" w:space="0" w:color="auto"/>
              <w:right w:val="single" w:sz="4" w:space="0" w:color="auto"/>
            </w:tcBorders>
            <w:shd w:val="clear" w:color="auto" w:fill="auto"/>
            <w:noWrap/>
            <w:vAlign w:val="bottom"/>
            <w:hideMark/>
          </w:tcPr>
          <w:p w:rsidR="00D746A8" w:rsidRPr="00D746A8" w:rsidRDefault="008A62DF" w:rsidP="008A62DF">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38178</w:t>
            </w:r>
          </w:p>
        </w:tc>
        <w:tc>
          <w:tcPr>
            <w:tcW w:w="1276" w:type="dxa"/>
            <w:tcBorders>
              <w:top w:val="nil"/>
              <w:left w:val="nil"/>
              <w:bottom w:val="single" w:sz="4" w:space="0" w:color="auto"/>
              <w:right w:val="single" w:sz="4" w:space="0" w:color="auto"/>
            </w:tcBorders>
            <w:shd w:val="clear" w:color="auto" w:fill="auto"/>
            <w:noWrap/>
            <w:vAlign w:val="bottom"/>
            <w:hideMark/>
          </w:tcPr>
          <w:p w:rsidR="00D746A8" w:rsidRPr="00D746A8" w:rsidRDefault="008A62DF" w:rsidP="008A62DF">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37797</w:t>
            </w:r>
          </w:p>
        </w:tc>
        <w:tc>
          <w:tcPr>
            <w:tcW w:w="1276" w:type="dxa"/>
            <w:tcBorders>
              <w:top w:val="nil"/>
              <w:left w:val="nil"/>
              <w:bottom w:val="single" w:sz="4" w:space="0" w:color="auto"/>
              <w:right w:val="single" w:sz="4" w:space="0" w:color="auto"/>
            </w:tcBorders>
            <w:shd w:val="clear" w:color="auto" w:fill="auto"/>
            <w:noWrap/>
            <w:vAlign w:val="bottom"/>
            <w:hideMark/>
          </w:tcPr>
          <w:p w:rsidR="00D746A8" w:rsidRPr="00D746A8" w:rsidRDefault="008A62DF" w:rsidP="008A62DF">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32124</w:t>
            </w:r>
          </w:p>
        </w:tc>
        <w:tc>
          <w:tcPr>
            <w:tcW w:w="1276" w:type="dxa"/>
            <w:tcBorders>
              <w:top w:val="nil"/>
              <w:left w:val="nil"/>
              <w:bottom w:val="single" w:sz="4" w:space="0" w:color="auto"/>
              <w:right w:val="single" w:sz="4" w:space="0" w:color="auto"/>
            </w:tcBorders>
            <w:shd w:val="clear" w:color="auto" w:fill="auto"/>
            <w:noWrap/>
            <w:vAlign w:val="bottom"/>
            <w:hideMark/>
          </w:tcPr>
          <w:p w:rsidR="00D746A8" w:rsidRPr="00D746A8" w:rsidRDefault="00EC3D72" w:rsidP="008A62DF">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32299</w:t>
            </w:r>
          </w:p>
        </w:tc>
      </w:tr>
      <w:tr w:rsidR="00D746A8" w:rsidRPr="00D746A8" w:rsidTr="00D746A8">
        <w:trPr>
          <w:trHeight w:val="315"/>
        </w:trPr>
        <w:tc>
          <w:tcPr>
            <w:tcW w:w="10349"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46A8" w:rsidRPr="00D746A8" w:rsidRDefault="00D746A8" w:rsidP="00D746A8">
            <w:pPr>
              <w:spacing w:after="0" w:line="240" w:lineRule="auto"/>
              <w:ind w:left="-108" w:right="34"/>
              <w:jc w:val="center"/>
              <w:rPr>
                <w:rFonts w:ascii="Times New Roman" w:eastAsia="Times New Roman" w:hAnsi="Times New Roman" w:cs="Times New Roman"/>
                <w:color w:val="000000"/>
                <w:sz w:val="20"/>
                <w:szCs w:val="20"/>
                <w:lang w:eastAsia="ru-RU"/>
              </w:rPr>
            </w:pPr>
            <w:r w:rsidRPr="00D746A8">
              <w:rPr>
                <w:rFonts w:ascii="Times New Roman" w:eastAsia="Times New Roman" w:hAnsi="Times New Roman" w:cs="Times New Roman"/>
                <w:color w:val="000000"/>
                <w:sz w:val="20"/>
                <w:szCs w:val="20"/>
                <w:lang w:eastAsia="ru-RU"/>
              </w:rPr>
              <w:t>II. ОБОРОТНЫЕ АКТИВЫ</w:t>
            </w:r>
          </w:p>
        </w:tc>
      </w:tr>
      <w:tr w:rsidR="00D746A8" w:rsidRPr="00D746A8" w:rsidTr="00EC6C5C">
        <w:trPr>
          <w:trHeight w:val="315"/>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D746A8" w:rsidRPr="00D746A8" w:rsidRDefault="00D746A8" w:rsidP="00D746A8">
            <w:pPr>
              <w:spacing w:after="0" w:line="240" w:lineRule="auto"/>
              <w:ind w:right="-108"/>
              <w:rPr>
                <w:rFonts w:ascii="Times New Roman" w:eastAsia="Times New Roman" w:hAnsi="Times New Roman" w:cs="Times New Roman"/>
                <w:color w:val="000000"/>
                <w:sz w:val="20"/>
                <w:szCs w:val="20"/>
                <w:lang w:eastAsia="ru-RU"/>
              </w:rPr>
            </w:pPr>
            <w:r w:rsidRPr="00D746A8">
              <w:rPr>
                <w:rFonts w:ascii="Times New Roman" w:eastAsia="Times New Roman" w:hAnsi="Times New Roman" w:cs="Times New Roman"/>
                <w:color w:val="000000"/>
                <w:sz w:val="20"/>
                <w:szCs w:val="20"/>
                <w:lang w:eastAsia="ru-RU"/>
              </w:rPr>
              <w:t>Запасы</w:t>
            </w:r>
          </w:p>
        </w:tc>
        <w:tc>
          <w:tcPr>
            <w:tcW w:w="992" w:type="dxa"/>
            <w:tcBorders>
              <w:top w:val="nil"/>
              <w:left w:val="nil"/>
              <w:bottom w:val="single" w:sz="4" w:space="0" w:color="auto"/>
              <w:right w:val="single" w:sz="4" w:space="0" w:color="auto"/>
            </w:tcBorders>
            <w:shd w:val="clear" w:color="000000" w:fill="FFFFFF"/>
            <w:hideMark/>
          </w:tcPr>
          <w:p w:rsidR="00D746A8" w:rsidRPr="00D746A8" w:rsidRDefault="00D746A8" w:rsidP="00EC6C5C">
            <w:pPr>
              <w:spacing w:after="0" w:line="240" w:lineRule="auto"/>
              <w:ind w:left="-108" w:right="34"/>
              <w:jc w:val="center"/>
              <w:rPr>
                <w:rFonts w:ascii="Times New Roman" w:eastAsia="Times New Roman" w:hAnsi="Times New Roman" w:cs="Times New Roman"/>
                <w:color w:val="000000"/>
                <w:sz w:val="20"/>
                <w:szCs w:val="20"/>
                <w:lang w:eastAsia="ru-RU"/>
              </w:rPr>
            </w:pPr>
            <w:r w:rsidRPr="00D746A8">
              <w:rPr>
                <w:rFonts w:ascii="Times New Roman" w:eastAsia="Times New Roman" w:hAnsi="Times New Roman" w:cs="Times New Roman"/>
                <w:color w:val="000000"/>
                <w:sz w:val="20"/>
                <w:szCs w:val="20"/>
                <w:lang w:eastAsia="ru-RU"/>
              </w:rPr>
              <w:t>1210</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CF1CEE"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17249</w:t>
            </w:r>
          </w:p>
        </w:tc>
        <w:tc>
          <w:tcPr>
            <w:tcW w:w="1417" w:type="dxa"/>
            <w:tcBorders>
              <w:top w:val="nil"/>
              <w:left w:val="nil"/>
              <w:bottom w:val="single" w:sz="4" w:space="0" w:color="auto"/>
              <w:right w:val="single" w:sz="4" w:space="0" w:color="auto"/>
            </w:tcBorders>
            <w:shd w:val="clear" w:color="auto" w:fill="auto"/>
            <w:noWrap/>
            <w:hideMark/>
          </w:tcPr>
          <w:p w:rsidR="00D746A8" w:rsidRPr="00D746A8" w:rsidRDefault="008A62DF"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13019</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8A62DF"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11824</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8A62DF"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9585</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EC3D72"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11558</w:t>
            </w:r>
          </w:p>
        </w:tc>
      </w:tr>
      <w:tr w:rsidR="008A62DF" w:rsidRPr="00D746A8" w:rsidTr="00EC6C5C">
        <w:trPr>
          <w:trHeight w:val="315"/>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8A62DF" w:rsidRPr="00D746A8" w:rsidRDefault="008A62DF" w:rsidP="00D746A8">
            <w:pPr>
              <w:spacing w:after="0" w:line="240" w:lineRule="auto"/>
              <w:ind w:right="-108"/>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НДС по приобретенным ценностям</w:t>
            </w:r>
          </w:p>
        </w:tc>
        <w:tc>
          <w:tcPr>
            <w:tcW w:w="992" w:type="dxa"/>
            <w:tcBorders>
              <w:top w:val="nil"/>
              <w:left w:val="nil"/>
              <w:bottom w:val="single" w:sz="4" w:space="0" w:color="auto"/>
              <w:right w:val="single" w:sz="4" w:space="0" w:color="auto"/>
            </w:tcBorders>
            <w:shd w:val="clear" w:color="000000" w:fill="FFFFFF"/>
            <w:hideMark/>
          </w:tcPr>
          <w:p w:rsidR="008A62DF" w:rsidRPr="00D746A8" w:rsidRDefault="008A62DF" w:rsidP="00EC6C5C">
            <w:pPr>
              <w:spacing w:after="0" w:line="240" w:lineRule="auto"/>
              <w:ind w:left="-108" w:right="34"/>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1220</w:t>
            </w:r>
          </w:p>
        </w:tc>
        <w:tc>
          <w:tcPr>
            <w:tcW w:w="1276" w:type="dxa"/>
            <w:tcBorders>
              <w:top w:val="nil"/>
              <w:left w:val="nil"/>
              <w:bottom w:val="single" w:sz="4" w:space="0" w:color="auto"/>
              <w:right w:val="single" w:sz="4" w:space="0" w:color="auto"/>
            </w:tcBorders>
            <w:shd w:val="clear" w:color="auto" w:fill="auto"/>
            <w:noWrap/>
            <w:hideMark/>
          </w:tcPr>
          <w:p w:rsidR="008A62DF" w:rsidRPr="00D746A8" w:rsidRDefault="00CF1CEE"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123</w:t>
            </w:r>
          </w:p>
        </w:tc>
        <w:tc>
          <w:tcPr>
            <w:tcW w:w="1417" w:type="dxa"/>
            <w:tcBorders>
              <w:top w:val="nil"/>
              <w:left w:val="nil"/>
              <w:bottom w:val="single" w:sz="4" w:space="0" w:color="auto"/>
              <w:right w:val="single" w:sz="4" w:space="0" w:color="auto"/>
            </w:tcBorders>
            <w:shd w:val="clear" w:color="auto" w:fill="auto"/>
            <w:noWrap/>
            <w:hideMark/>
          </w:tcPr>
          <w:p w:rsidR="008A62DF" w:rsidRPr="00D746A8" w:rsidRDefault="008A62DF"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609</w:t>
            </w:r>
          </w:p>
        </w:tc>
        <w:tc>
          <w:tcPr>
            <w:tcW w:w="1276" w:type="dxa"/>
            <w:tcBorders>
              <w:top w:val="nil"/>
              <w:left w:val="nil"/>
              <w:bottom w:val="single" w:sz="4" w:space="0" w:color="auto"/>
              <w:right w:val="single" w:sz="4" w:space="0" w:color="auto"/>
            </w:tcBorders>
            <w:shd w:val="clear" w:color="auto" w:fill="auto"/>
            <w:noWrap/>
            <w:hideMark/>
          </w:tcPr>
          <w:p w:rsidR="008A62DF" w:rsidRPr="00D746A8" w:rsidRDefault="008A62DF"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623</w:t>
            </w:r>
          </w:p>
        </w:tc>
        <w:tc>
          <w:tcPr>
            <w:tcW w:w="1276" w:type="dxa"/>
            <w:tcBorders>
              <w:top w:val="nil"/>
              <w:left w:val="nil"/>
              <w:bottom w:val="single" w:sz="4" w:space="0" w:color="auto"/>
              <w:right w:val="single" w:sz="4" w:space="0" w:color="auto"/>
            </w:tcBorders>
            <w:shd w:val="clear" w:color="auto" w:fill="auto"/>
            <w:noWrap/>
            <w:hideMark/>
          </w:tcPr>
          <w:p w:rsidR="008A62DF" w:rsidRPr="00D746A8" w:rsidRDefault="008A62DF"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755</w:t>
            </w:r>
          </w:p>
        </w:tc>
        <w:tc>
          <w:tcPr>
            <w:tcW w:w="1276" w:type="dxa"/>
            <w:tcBorders>
              <w:top w:val="nil"/>
              <w:left w:val="nil"/>
              <w:bottom w:val="single" w:sz="4" w:space="0" w:color="auto"/>
              <w:right w:val="single" w:sz="4" w:space="0" w:color="auto"/>
            </w:tcBorders>
            <w:shd w:val="clear" w:color="auto" w:fill="auto"/>
            <w:noWrap/>
            <w:hideMark/>
          </w:tcPr>
          <w:p w:rsidR="008A62DF" w:rsidRPr="00D746A8" w:rsidRDefault="00EC3D72"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631</w:t>
            </w:r>
          </w:p>
        </w:tc>
      </w:tr>
      <w:tr w:rsidR="00D746A8" w:rsidRPr="00D746A8" w:rsidTr="00EC6C5C">
        <w:trPr>
          <w:trHeight w:val="315"/>
        </w:trPr>
        <w:tc>
          <w:tcPr>
            <w:tcW w:w="2836" w:type="dxa"/>
            <w:tcBorders>
              <w:top w:val="nil"/>
              <w:left w:val="single" w:sz="4" w:space="0" w:color="auto"/>
              <w:bottom w:val="single" w:sz="4" w:space="0" w:color="auto"/>
              <w:right w:val="single" w:sz="4" w:space="0" w:color="auto"/>
            </w:tcBorders>
            <w:shd w:val="clear" w:color="000000" w:fill="EAEAEA"/>
            <w:vAlign w:val="center"/>
            <w:hideMark/>
          </w:tcPr>
          <w:p w:rsidR="00D746A8" w:rsidRPr="00D746A8" w:rsidRDefault="00D746A8" w:rsidP="00D746A8">
            <w:pPr>
              <w:spacing w:after="0" w:line="240" w:lineRule="auto"/>
              <w:ind w:right="-108"/>
              <w:rPr>
                <w:rFonts w:ascii="Times New Roman" w:eastAsia="Times New Roman" w:hAnsi="Times New Roman" w:cs="Times New Roman"/>
                <w:color w:val="000000"/>
                <w:sz w:val="20"/>
                <w:szCs w:val="20"/>
                <w:lang w:eastAsia="ru-RU"/>
              </w:rPr>
            </w:pPr>
            <w:r w:rsidRPr="00D746A8">
              <w:rPr>
                <w:rFonts w:ascii="Times New Roman" w:eastAsia="Times New Roman" w:hAnsi="Times New Roman" w:cs="Times New Roman"/>
                <w:color w:val="000000"/>
                <w:sz w:val="20"/>
                <w:szCs w:val="20"/>
                <w:lang w:eastAsia="ru-RU"/>
              </w:rPr>
              <w:t>Дебиторская задолженность</w:t>
            </w:r>
          </w:p>
        </w:tc>
        <w:tc>
          <w:tcPr>
            <w:tcW w:w="992" w:type="dxa"/>
            <w:tcBorders>
              <w:top w:val="nil"/>
              <w:left w:val="nil"/>
              <w:bottom w:val="single" w:sz="4" w:space="0" w:color="auto"/>
              <w:right w:val="single" w:sz="4" w:space="0" w:color="auto"/>
            </w:tcBorders>
            <w:shd w:val="clear" w:color="000000" w:fill="EAEAEA"/>
            <w:hideMark/>
          </w:tcPr>
          <w:p w:rsidR="00D746A8" w:rsidRPr="00D746A8" w:rsidRDefault="00D746A8" w:rsidP="00EC6C5C">
            <w:pPr>
              <w:spacing w:after="0" w:line="240" w:lineRule="auto"/>
              <w:ind w:left="-108" w:right="34"/>
              <w:jc w:val="center"/>
              <w:rPr>
                <w:rFonts w:ascii="Times New Roman" w:eastAsia="Times New Roman" w:hAnsi="Times New Roman" w:cs="Times New Roman"/>
                <w:color w:val="000000"/>
                <w:sz w:val="20"/>
                <w:szCs w:val="20"/>
                <w:lang w:eastAsia="ru-RU"/>
              </w:rPr>
            </w:pPr>
            <w:r w:rsidRPr="00D746A8">
              <w:rPr>
                <w:rFonts w:ascii="Times New Roman" w:eastAsia="Times New Roman" w:hAnsi="Times New Roman" w:cs="Times New Roman"/>
                <w:color w:val="000000"/>
                <w:sz w:val="20"/>
                <w:szCs w:val="20"/>
                <w:lang w:eastAsia="ru-RU"/>
              </w:rPr>
              <w:t>1230</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CF1CEE"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79588</w:t>
            </w:r>
          </w:p>
        </w:tc>
        <w:tc>
          <w:tcPr>
            <w:tcW w:w="1417" w:type="dxa"/>
            <w:tcBorders>
              <w:top w:val="nil"/>
              <w:left w:val="nil"/>
              <w:bottom w:val="single" w:sz="4" w:space="0" w:color="auto"/>
              <w:right w:val="single" w:sz="4" w:space="0" w:color="auto"/>
            </w:tcBorders>
            <w:shd w:val="clear" w:color="auto" w:fill="auto"/>
            <w:noWrap/>
            <w:hideMark/>
          </w:tcPr>
          <w:p w:rsidR="00D746A8" w:rsidRPr="00D746A8" w:rsidRDefault="008A62DF"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78728</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8A62DF"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91190</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8A62DF"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90963</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EC3D72"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92801</w:t>
            </w:r>
          </w:p>
        </w:tc>
      </w:tr>
      <w:tr w:rsidR="00D746A8" w:rsidRPr="00D746A8" w:rsidTr="00EC6C5C">
        <w:trPr>
          <w:trHeight w:val="420"/>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D746A8" w:rsidRPr="00D746A8" w:rsidRDefault="00D746A8" w:rsidP="00D746A8">
            <w:pPr>
              <w:spacing w:after="0" w:line="240" w:lineRule="auto"/>
              <w:ind w:right="-108"/>
              <w:rPr>
                <w:rFonts w:ascii="Times New Roman" w:eastAsia="Times New Roman" w:hAnsi="Times New Roman" w:cs="Times New Roman"/>
                <w:color w:val="000000"/>
                <w:sz w:val="20"/>
                <w:szCs w:val="20"/>
                <w:lang w:eastAsia="ru-RU"/>
              </w:rPr>
            </w:pPr>
            <w:r w:rsidRPr="00D746A8">
              <w:rPr>
                <w:rFonts w:ascii="Times New Roman" w:eastAsia="Times New Roman" w:hAnsi="Times New Roman" w:cs="Times New Roman"/>
                <w:color w:val="000000"/>
                <w:sz w:val="20"/>
                <w:szCs w:val="20"/>
                <w:lang w:eastAsia="ru-RU"/>
              </w:rPr>
              <w:t>Денежные средства и денежные эквиваленты</w:t>
            </w:r>
          </w:p>
        </w:tc>
        <w:tc>
          <w:tcPr>
            <w:tcW w:w="992" w:type="dxa"/>
            <w:tcBorders>
              <w:top w:val="nil"/>
              <w:left w:val="nil"/>
              <w:bottom w:val="single" w:sz="4" w:space="0" w:color="auto"/>
              <w:right w:val="single" w:sz="4" w:space="0" w:color="auto"/>
            </w:tcBorders>
            <w:shd w:val="clear" w:color="000000" w:fill="FFFFFF"/>
            <w:hideMark/>
          </w:tcPr>
          <w:p w:rsidR="00D746A8" w:rsidRPr="00D746A8" w:rsidRDefault="00D746A8" w:rsidP="00EC6C5C">
            <w:pPr>
              <w:spacing w:after="0" w:line="240" w:lineRule="auto"/>
              <w:ind w:left="-108" w:right="34"/>
              <w:jc w:val="center"/>
              <w:rPr>
                <w:rFonts w:ascii="Times New Roman" w:eastAsia="Times New Roman" w:hAnsi="Times New Roman" w:cs="Times New Roman"/>
                <w:color w:val="000000"/>
                <w:sz w:val="20"/>
                <w:szCs w:val="20"/>
                <w:lang w:eastAsia="ru-RU"/>
              </w:rPr>
            </w:pPr>
            <w:r w:rsidRPr="00D746A8">
              <w:rPr>
                <w:rFonts w:ascii="Times New Roman" w:eastAsia="Times New Roman" w:hAnsi="Times New Roman" w:cs="Times New Roman"/>
                <w:color w:val="000000"/>
                <w:sz w:val="20"/>
                <w:szCs w:val="20"/>
                <w:lang w:eastAsia="ru-RU"/>
              </w:rPr>
              <w:t>1250</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CF1CEE"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2254</w:t>
            </w:r>
          </w:p>
        </w:tc>
        <w:tc>
          <w:tcPr>
            <w:tcW w:w="1417" w:type="dxa"/>
            <w:tcBorders>
              <w:top w:val="nil"/>
              <w:left w:val="nil"/>
              <w:bottom w:val="single" w:sz="4" w:space="0" w:color="auto"/>
              <w:right w:val="single" w:sz="4" w:space="0" w:color="auto"/>
            </w:tcBorders>
            <w:shd w:val="clear" w:color="auto" w:fill="auto"/>
            <w:noWrap/>
            <w:hideMark/>
          </w:tcPr>
          <w:p w:rsidR="00D746A8" w:rsidRPr="00D746A8" w:rsidRDefault="008A62DF"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871</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8A62DF"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563</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8A62DF"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474</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EC3D72"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197</w:t>
            </w:r>
          </w:p>
        </w:tc>
      </w:tr>
      <w:tr w:rsidR="00D746A8" w:rsidRPr="00D746A8" w:rsidTr="00EC6C5C">
        <w:trPr>
          <w:trHeight w:val="315"/>
        </w:trPr>
        <w:tc>
          <w:tcPr>
            <w:tcW w:w="2836" w:type="dxa"/>
            <w:tcBorders>
              <w:top w:val="nil"/>
              <w:left w:val="single" w:sz="4" w:space="0" w:color="auto"/>
              <w:bottom w:val="single" w:sz="4" w:space="0" w:color="auto"/>
              <w:right w:val="single" w:sz="4" w:space="0" w:color="auto"/>
            </w:tcBorders>
            <w:shd w:val="clear" w:color="000000" w:fill="EAEAEA"/>
            <w:vAlign w:val="center"/>
            <w:hideMark/>
          </w:tcPr>
          <w:p w:rsidR="00D746A8" w:rsidRPr="00D746A8" w:rsidRDefault="00D746A8" w:rsidP="00D746A8">
            <w:pPr>
              <w:spacing w:after="0" w:line="240" w:lineRule="auto"/>
              <w:ind w:right="-108"/>
              <w:rPr>
                <w:rFonts w:ascii="Times New Roman" w:eastAsia="Times New Roman" w:hAnsi="Times New Roman" w:cs="Times New Roman"/>
                <w:color w:val="000000"/>
                <w:sz w:val="20"/>
                <w:szCs w:val="20"/>
                <w:lang w:eastAsia="ru-RU"/>
              </w:rPr>
            </w:pPr>
            <w:r w:rsidRPr="00D746A8">
              <w:rPr>
                <w:rFonts w:ascii="Times New Roman" w:eastAsia="Times New Roman" w:hAnsi="Times New Roman" w:cs="Times New Roman"/>
                <w:color w:val="000000"/>
                <w:sz w:val="20"/>
                <w:szCs w:val="20"/>
                <w:lang w:eastAsia="ru-RU"/>
              </w:rPr>
              <w:t>Прочие оборотные активы</w:t>
            </w:r>
          </w:p>
        </w:tc>
        <w:tc>
          <w:tcPr>
            <w:tcW w:w="992" w:type="dxa"/>
            <w:tcBorders>
              <w:top w:val="nil"/>
              <w:left w:val="nil"/>
              <w:bottom w:val="single" w:sz="4" w:space="0" w:color="auto"/>
              <w:right w:val="single" w:sz="4" w:space="0" w:color="auto"/>
            </w:tcBorders>
            <w:shd w:val="clear" w:color="000000" w:fill="EAEAEA"/>
            <w:hideMark/>
          </w:tcPr>
          <w:p w:rsidR="00D746A8" w:rsidRPr="00D746A8" w:rsidRDefault="00D746A8" w:rsidP="00EC6C5C">
            <w:pPr>
              <w:spacing w:after="0" w:line="240" w:lineRule="auto"/>
              <w:ind w:left="-108" w:right="34"/>
              <w:jc w:val="center"/>
              <w:rPr>
                <w:rFonts w:ascii="Times New Roman" w:eastAsia="Times New Roman" w:hAnsi="Times New Roman" w:cs="Times New Roman"/>
                <w:color w:val="000000"/>
                <w:sz w:val="20"/>
                <w:szCs w:val="20"/>
                <w:lang w:eastAsia="ru-RU"/>
              </w:rPr>
            </w:pPr>
            <w:r w:rsidRPr="00D746A8">
              <w:rPr>
                <w:rFonts w:ascii="Times New Roman" w:eastAsia="Times New Roman" w:hAnsi="Times New Roman" w:cs="Times New Roman"/>
                <w:color w:val="000000"/>
                <w:sz w:val="20"/>
                <w:szCs w:val="20"/>
                <w:lang w:eastAsia="ru-RU"/>
              </w:rPr>
              <w:t>1260</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CF1CEE"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417" w:type="dxa"/>
            <w:tcBorders>
              <w:top w:val="nil"/>
              <w:left w:val="nil"/>
              <w:bottom w:val="single" w:sz="4" w:space="0" w:color="auto"/>
              <w:right w:val="single" w:sz="4" w:space="0" w:color="auto"/>
            </w:tcBorders>
            <w:shd w:val="clear" w:color="auto" w:fill="auto"/>
            <w:noWrap/>
            <w:hideMark/>
          </w:tcPr>
          <w:p w:rsidR="00D746A8" w:rsidRPr="00D746A8" w:rsidRDefault="00CF1CEE"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CF1CEE"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8A62DF"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31361</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EC3D72"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31361</w:t>
            </w:r>
          </w:p>
        </w:tc>
      </w:tr>
      <w:tr w:rsidR="00D746A8" w:rsidRPr="00D746A8" w:rsidTr="00EC6C5C">
        <w:trPr>
          <w:trHeight w:val="315"/>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D746A8" w:rsidRPr="00D746A8" w:rsidRDefault="00D746A8" w:rsidP="00D746A8">
            <w:pPr>
              <w:spacing w:after="0" w:line="240" w:lineRule="auto"/>
              <w:ind w:right="-108"/>
              <w:rPr>
                <w:rFonts w:ascii="Times New Roman" w:eastAsia="Times New Roman" w:hAnsi="Times New Roman" w:cs="Times New Roman"/>
                <w:color w:val="000000"/>
                <w:sz w:val="20"/>
                <w:szCs w:val="20"/>
                <w:lang w:eastAsia="ru-RU"/>
              </w:rPr>
            </w:pPr>
            <w:r w:rsidRPr="00D746A8">
              <w:rPr>
                <w:rFonts w:ascii="Times New Roman" w:eastAsia="Times New Roman" w:hAnsi="Times New Roman" w:cs="Times New Roman"/>
                <w:color w:val="000000"/>
                <w:sz w:val="20"/>
                <w:szCs w:val="20"/>
                <w:lang w:eastAsia="ru-RU"/>
              </w:rPr>
              <w:t>Итого по разделу II</w:t>
            </w:r>
          </w:p>
        </w:tc>
        <w:tc>
          <w:tcPr>
            <w:tcW w:w="992" w:type="dxa"/>
            <w:tcBorders>
              <w:top w:val="nil"/>
              <w:left w:val="nil"/>
              <w:bottom w:val="single" w:sz="4" w:space="0" w:color="auto"/>
              <w:right w:val="single" w:sz="4" w:space="0" w:color="auto"/>
            </w:tcBorders>
            <w:shd w:val="clear" w:color="000000" w:fill="FFFFFF"/>
            <w:hideMark/>
          </w:tcPr>
          <w:p w:rsidR="00D746A8" w:rsidRPr="00D746A8" w:rsidRDefault="00D746A8" w:rsidP="00EC6C5C">
            <w:pPr>
              <w:spacing w:after="0" w:line="240" w:lineRule="auto"/>
              <w:ind w:left="-108" w:right="34"/>
              <w:jc w:val="center"/>
              <w:rPr>
                <w:rFonts w:ascii="Times New Roman" w:eastAsia="Times New Roman" w:hAnsi="Times New Roman" w:cs="Times New Roman"/>
                <w:color w:val="000000"/>
                <w:sz w:val="20"/>
                <w:szCs w:val="20"/>
                <w:lang w:eastAsia="ru-RU"/>
              </w:rPr>
            </w:pPr>
            <w:r w:rsidRPr="00D746A8">
              <w:rPr>
                <w:rFonts w:ascii="Times New Roman" w:eastAsia="Times New Roman" w:hAnsi="Times New Roman" w:cs="Times New Roman"/>
                <w:color w:val="000000"/>
                <w:sz w:val="20"/>
                <w:szCs w:val="20"/>
                <w:lang w:eastAsia="ru-RU"/>
              </w:rPr>
              <w:t>1200</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CF1CEE"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99214</w:t>
            </w:r>
          </w:p>
        </w:tc>
        <w:tc>
          <w:tcPr>
            <w:tcW w:w="1417" w:type="dxa"/>
            <w:tcBorders>
              <w:top w:val="nil"/>
              <w:left w:val="nil"/>
              <w:bottom w:val="single" w:sz="4" w:space="0" w:color="auto"/>
              <w:right w:val="single" w:sz="4" w:space="0" w:color="auto"/>
            </w:tcBorders>
            <w:shd w:val="clear" w:color="auto" w:fill="auto"/>
            <w:noWrap/>
            <w:hideMark/>
          </w:tcPr>
          <w:p w:rsidR="00D746A8" w:rsidRPr="00D746A8" w:rsidRDefault="008A62DF"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93227</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8A62DF"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104200</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8A62DF"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133138</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EC3D72"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136548</w:t>
            </w:r>
          </w:p>
        </w:tc>
      </w:tr>
      <w:tr w:rsidR="00D746A8" w:rsidRPr="00D746A8" w:rsidTr="00EC6C5C">
        <w:trPr>
          <w:trHeight w:val="315"/>
        </w:trPr>
        <w:tc>
          <w:tcPr>
            <w:tcW w:w="2836" w:type="dxa"/>
            <w:tcBorders>
              <w:top w:val="nil"/>
              <w:left w:val="single" w:sz="4" w:space="0" w:color="auto"/>
              <w:bottom w:val="single" w:sz="4" w:space="0" w:color="auto"/>
              <w:right w:val="single" w:sz="4" w:space="0" w:color="auto"/>
            </w:tcBorders>
            <w:shd w:val="clear" w:color="000000" w:fill="EAEAEA"/>
            <w:vAlign w:val="center"/>
            <w:hideMark/>
          </w:tcPr>
          <w:p w:rsidR="00D746A8" w:rsidRPr="00D746A8" w:rsidRDefault="00D746A8" w:rsidP="00D746A8">
            <w:pPr>
              <w:spacing w:after="0" w:line="240" w:lineRule="auto"/>
              <w:ind w:right="-108"/>
              <w:rPr>
                <w:rFonts w:ascii="Times New Roman" w:eastAsia="Times New Roman" w:hAnsi="Times New Roman" w:cs="Times New Roman"/>
                <w:b/>
                <w:bCs/>
                <w:color w:val="000000"/>
                <w:sz w:val="20"/>
                <w:szCs w:val="20"/>
                <w:lang w:eastAsia="ru-RU"/>
              </w:rPr>
            </w:pPr>
            <w:r w:rsidRPr="00D746A8">
              <w:rPr>
                <w:rFonts w:ascii="Times New Roman" w:eastAsia="Times New Roman" w:hAnsi="Times New Roman" w:cs="Times New Roman"/>
                <w:b/>
                <w:bCs/>
                <w:color w:val="000000"/>
                <w:sz w:val="20"/>
                <w:szCs w:val="20"/>
                <w:lang w:eastAsia="ru-RU"/>
              </w:rPr>
              <w:t>БАЛАНС</w:t>
            </w:r>
          </w:p>
        </w:tc>
        <w:tc>
          <w:tcPr>
            <w:tcW w:w="992" w:type="dxa"/>
            <w:tcBorders>
              <w:top w:val="nil"/>
              <w:left w:val="nil"/>
              <w:bottom w:val="single" w:sz="4" w:space="0" w:color="auto"/>
              <w:right w:val="single" w:sz="4" w:space="0" w:color="auto"/>
            </w:tcBorders>
            <w:shd w:val="clear" w:color="000000" w:fill="EAEAEA"/>
            <w:hideMark/>
          </w:tcPr>
          <w:p w:rsidR="00D746A8" w:rsidRPr="00D746A8" w:rsidRDefault="00D746A8" w:rsidP="00EC6C5C">
            <w:pPr>
              <w:spacing w:after="0" w:line="240" w:lineRule="auto"/>
              <w:ind w:left="-108" w:right="34"/>
              <w:jc w:val="center"/>
              <w:rPr>
                <w:rFonts w:ascii="Times New Roman" w:eastAsia="Times New Roman" w:hAnsi="Times New Roman" w:cs="Times New Roman"/>
                <w:b/>
                <w:bCs/>
                <w:color w:val="000000"/>
                <w:sz w:val="20"/>
                <w:szCs w:val="20"/>
                <w:lang w:eastAsia="ru-RU"/>
              </w:rPr>
            </w:pPr>
            <w:r w:rsidRPr="00D746A8">
              <w:rPr>
                <w:rFonts w:ascii="Times New Roman" w:eastAsia="Times New Roman" w:hAnsi="Times New Roman" w:cs="Times New Roman"/>
                <w:b/>
                <w:bCs/>
                <w:color w:val="000000"/>
                <w:sz w:val="20"/>
                <w:szCs w:val="20"/>
                <w:lang w:eastAsia="ru-RU"/>
              </w:rPr>
              <w:t>1600</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CF1CEE"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139370</w:t>
            </w:r>
          </w:p>
        </w:tc>
        <w:tc>
          <w:tcPr>
            <w:tcW w:w="1417" w:type="dxa"/>
            <w:tcBorders>
              <w:top w:val="nil"/>
              <w:left w:val="nil"/>
              <w:bottom w:val="single" w:sz="4" w:space="0" w:color="auto"/>
              <w:right w:val="single" w:sz="4" w:space="0" w:color="auto"/>
            </w:tcBorders>
            <w:shd w:val="clear" w:color="auto" w:fill="auto"/>
            <w:noWrap/>
            <w:hideMark/>
          </w:tcPr>
          <w:p w:rsidR="00D746A8" w:rsidRPr="00D746A8" w:rsidRDefault="008A62DF"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131405</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8A62DF"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141997</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8A62DF"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165262</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EC3D72"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168847</w:t>
            </w:r>
          </w:p>
        </w:tc>
      </w:tr>
      <w:tr w:rsidR="00D746A8" w:rsidRPr="00D746A8" w:rsidTr="00D746A8">
        <w:trPr>
          <w:trHeight w:val="315"/>
        </w:trPr>
        <w:tc>
          <w:tcPr>
            <w:tcW w:w="10349"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46A8" w:rsidRPr="00D746A8" w:rsidRDefault="00D746A8" w:rsidP="00D746A8">
            <w:pPr>
              <w:spacing w:after="0" w:line="240" w:lineRule="auto"/>
              <w:ind w:left="-108" w:right="34"/>
              <w:jc w:val="center"/>
              <w:rPr>
                <w:rFonts w:ascii="Times New Roman" w:eastAsia="Times New Roman" w:hAnsi="Times New Roman" w:cs="Times New Roman"/>
                <w:b/>
                <w:bCs/>
                <w:color w:val="000000"/>
                <w:sz w:val="20"/>
                <w:szCs w:val="20"/>
                <w:lang w:eastAsia="ru-RU"/>
              </w:rPr>
            </w:pPr>
            <w:r w:rsidRPr="00D746A8">
              <w:rPr>
                <w:rFonts w:ascii="Times New Roman" w:eastAsia="Times New Roman" w:hAnsi="Times New Roman" w:cs="Times New Roman"/>
                <w:b/>
                <w:bCs/>
                <w:color w:val="000000"/>
                <w:sz w:val="20"/>
                <w:szCs w:val="20"/>
                <w:lang w:eastAsia="ru-RU"/>
              </w:rPr>
              <w:t>ПАССИВ</w:t>
            </w:r>
          </w:p>
        </w:tc>
      </w:tr>
      <w:tr w:rsidR="00D746A8" w:rsidRPr="00D746A8" w:rsidTr="00D746A8">
        <w:trPr>
          <w:trHeight w:val="315"/>
        </w:trPr>
        <w:tc>
          <w:tcPr>
            <w:tcW w:w="10349"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46A8" w:rsidRPr="00D746A8" w:rsidRDefault="00D746A8" w:rsidP="00D746A8">
            <w:pPr>
              <w:spacing w:after="0" w:line="240" w:lineRule="auto"/>
              <w:ind w:left="-108" w:right="34"/>
              <w:jc w:val="center"/>
              <w:rPr>
                <w:rFonts w:ascii="Times New Roman" w:eastAsia="Times New Roman" w:hAnsi="Times New Roman" w:cs="Times New Roman"/>
                <w:color w:val="000000"/>
                <w:sz w:val="20"/>
                <w:szCs w:val="20"/>
                <w:lang w:eastAsia="ru-RU"/>
              </w:rPr>
            </w:pPr>
            <w:r w:rsidRPr="00D746A8">
              <w:rPr>
                <w:rFonts w:ascii="Times New Roman" w:eastAsia="Times New Roman" w:hAnsi="Times New Roman" w:cs="Times New Roman"/>
                <w:color w:val="000000"/>
                <w:sz w:val="20"/>
                <w:szCs w:val="20"/>
                <w:lang w:eastAsia="ru-RU"/>
              </w:rPr>
              <w:t>III. КАПИТАЛ И РЕЗЕРВЫ</w:t>
            </w:r>
          </w:p>
        </w:tc>
      </w:tr>
      <w:tr w:rsidR="00D746A8" w:rsidRPr="00D746A8" w:rsidTr="00EC6C5C">
        <w:trPr>
          <w:trHeight w:val="625"/>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D746A8" w:rsidRPr="00D746A8" w:rsidRDefault="00D746A8" w:rsidP="00D746A8">
            <w:pPr>
              <w:spacing w:after="0" w:line="240" w:lineRule="auto"/>
              <w:ind w:right="-108"/>
              <w:rPr>
                <w:rFonts w:ascii="Times New Roman" w:eastAsia="Times New Roman" w:hAnsi="Times New Roman" w:cs="Times New Roman"/>
                <w:color w:val="000000"/>
                <w:sz w:val="20"/>
                <w:szCs w:val="20"/>
                <w:lang w:eastAsia="ru-RU"/>
              </w:rPr>
            </w:pPr>
            <w:r w:rsidRPr="00D746A8">
              <w:rPr>
                <w:rFonts w:ascii="Times New Roman" w:eastAsia="Times New Roman" w:hAnsi="Times New Roman" w:cs="Times New Roman"/>
                <w:color w:val="000000"/>
                <w:sz w:val="20"/>
                <w:szCs w:val="20"/>
                <w:lang w:eastAsia="ru-RU"/>
              </w:rPr>
              <w:t>Уставный капитал (складочный капитал, уставный фонд, вклады товарищей)</w:t>
            </w:r>
          </w:p>
        </w:tc>
        <w:tc>
          <w:tcPr>
            <w:tcW w:w="992" w:type="dxa"/>
            <w:tcBorders>
              <w:top w:val="nil"/>
              <w:left w:val="nil"/>
              <w:bottom w:val="single" w:sz="4" w:space="0" w:color="auto"/>
              <w:right w:val="single" w:sz="4" w:space="0" w:color="auto"/>
            </w:tcBorders>
            <w:shd w:val="clear" w:color="000000" w:fill="FFFFFF"/>
            <w:hideMark/>
          </w:tcPr>
          <w:p w:rsidR="00D746A8" w:rsidRPr="00D746A8" w:rsidRDefault="00D746A8" w:rsidP="00EC6C5C">
            <w:pPr>
              <w:spacing w:after="0" w:line="240" w:lineRule="auto"/>
              <w:ind w:left="-108" w:right="34"/>
              <w:jc w:val="center"/>
              <w:rPr>
                <w:rFonts w:ascii="Times New Roman" w:eastAsia="Times New Roman" w:hAnsi="Times New Roman" w:cs="Times New Roman"/>
                <w:color w:val="000000"/>
                <w:sz w:val="20"/>
                <w:szCs w:val="20"/>
                <w:lang w:eastAsia="ru-RU"/>
              </w:rPr>
            </w:pPr>
            <w:r w:rsidRPr="00D746A8">
              <w:rPr>
                <w:rFonts w:ascii="Times New Roman" w:eastAsia="Times New Roman" w:hAnsi="Times New Roman" w:cs="Times New Roman"/>
                <w:color w:val="000000"/>
                <w:sz w:val="20"/>
                <w:szCs w:val="20"/>
                <w:lang w:eastAsia="ru-RU"/>
              </w:rPr>
              <w:t>1310</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CF1CEE"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1417" w:type="dxa"/>
            <w:tcBorders>
              <w:top w:val="nil"/>
              <w:left w:val="nil"/>
              <w:bottom w:val="single" w:sz="4" w:space="0" w:color="auto"/>
              <w:right w:val="single" w:sz="4" w:space="0" w:color="auto"/>
            </w:tcBorders>
            <w:shd w:val="clear" w:color="auto" w:fill="auto"/>
            <w:noWrap/>
            <w:hideMark/>
          </w:tcPr>
          <w:p w:rsidR="00D746A8" w:rsidRPr="00D746A8" w:rsidRDefault="008A62DF"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8A62DF"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8A62DF"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EC3D72"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r>
      <w:tr w:rsidR="00D746A8" w:rsidRPr="00D746A8" w:rsidTr="00EC6C5C">
        <w:trPr>
          <w:trHeight w:val="493"/>
        </w:trPr>
        <w:tc>
          <w:tcPr>
            <w:tcW w:w="2836" w:type="dxa"/>
            <w:tcBorders>
              <w:top w:val="nil"/>
              <w:left w:val="single" w:sz="4" w:space="0" w:color="auto"/>
              <w:bottom w:val="single" w:sz="4" w:space="0" w:color="auto"/>
              <w:right w:val="single" w:sz="4" w:space="0" w:color="auto"/>
            </w:tcBorders>
            <w:shd w:val="clear" w:color="000000" w:fill="EAEAEA"/>
            <w:vAlign w:val="center"/>
            <w:hideMark/>
          </w:tcPr>
          <w:p w:rsidR="00D746A8" w:rsidRPr="00D746A8" w:rsidRDefault="00D746A8" w:rsidP="00D746A8">
            <w:pPr>
              <w:spacing w:after="0" w:line="240" w:lineRule="auto"/>
              <w:ind w:right="-108"/>
              <w:rPr>
                <w:rFonts w:ascii="Times New Roman" w:eastAsia="Times New Roman" w:hAnsi="Times New Roman" w:cs="Times New Roman"/>
                <w:color w:val="000000"/>
                <w:sz w:val="20"/>
                <w:szCs w:val="20"/>
                <w:lang w:eastAsia="ru-RU"/>
              </w:rPr>
            </w:pPr>
            <w:r w:rsidRPr="00D746A8">
              <w:rPr>
                <w:rFonts w:ascii="Times New Roman" w:eastAsia="Times New Roman" w:hAnsi="Times New Roman" w:cs="Times New Roman"/>
                <w:color w:val="000000"/>
                <w:sz w:val="20"/>
                <w:szCs w:val="20"/>
                <w:lang w:eastAsia="ru-RU"/>
              </w:rPr>
              <w:t>Нераспределенная прибыль (непокрытый убыток)</w:t>
            </w:r>
          </w:p>
        </w:tc>
        <w:tc>
          <w:tcPr>
            <w:tcW w:w="992" w:type="dxa"/>
            <w:tcBorders>
              <w:top w:val="nil"/>
              <w:left w:val="nil"/>
              <w:bottom w:val="single" w:sz="4" w:space="0" w:color="auto"/>
              <w:right w:val="single" w:sz="4" w:space="0" w:color="auto"/>
            </w:tcBorders>
            <w:shd w:val="clear" w:color="000000" w:fill="EAEAEA"/>
            <w:hideMark/>
          </w:tcPr>
          <w:p w:rsidR="00D746A8" w:rsidRPr="00D746A8" w:rsidRDefault="00D746A8" w:rsidP="00EC6C5C">
            <w:pPr>
              <w:spacing w:after="0" w:line="240" w:lineRule="auto"/>
              <w:ind w:left="-108" w:right="34"/>
              <w:jc w:val="center"/>
              <w:rPr>
                <w:rFonts w:ascii="Times New Roman" w:eastAsia="Times New Roman" w:hAnsi="Times New Roman" w:cs="Times New Roman"/>
                <w:color w:val="000000"/>
                <w:sz w:val="20"/>
                <w:szCs w:val="20"/>
                <w:lang w:eastAsia="ru-RU"/>
              </w:rPr>
            </w:pPr>
            <w:r w:rsidRPr="00D746A8">
              <w:rPr>
                <w:rFonts w:ascii="Times New Roman" w:eastAsia="Times New Roman" w:hAnsi="Times New Roman" w:cs="Times New Roman"/>
                <w:color w:val="000000"/>
                <w:sz w:val="20"/>
                <w:szCs w:val="20"/>
                <w:lang w:eastAsia="ru-RU"/>
              </w:rPr>
              <w:t>1370</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CF1CEE"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(7444)</w:t>
            </w:r>
          </w:p>
        </w:tc>
        <w:tc>
          <w:tcPr>
            <w:tcW w:w="1417" w:type="dxa"/>
            <w:tcBorders>
              <w:top w:val="nil"/>
              <w:left w:val="nil"/>
              <w:bottom w:val="single" w:sz="4" w:space="0" w:color="auto"/>
              <w:right w:val="single" w:sz="4" w:space="0" w:color="auto"/>
            </w:tcBorders>
            <w:shd w:val="clear" w:color="auto" w:fill="auto"/>
            <w:noWrap/>
            <w:hideMark/>
          </w:tcPr>
          <w:p w:rsidR="00D746A8" w:rsidRPr="00D746A8" w:rsidRDefault="008A62DF"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(31800)</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8A62DF"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(65688)</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8A62DF"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(39872)</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CF1CEE"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(45396)</w:t>
            </w:r>
          </w:p>
        </w:tc>
      </w:tr>
      <w:tr w:rsidR="00D746A8" w:rsidRPr="00D746A8" w:rsidTr="00EC6C5C">
        <w:trPr>
          <w:trHeight w:val="315"/>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D746A8" w:rsidRPr="00D746A8" w:rsidRDefault="00D746A8" w:rsidP="00D746A8">
            <w:pPr>
              <w:spacing w:after="0" w:line="240" w:lineRule="auto"/>
              <w:ind w:right="-108"/>
              <w:rPr>
                <w:rFonts w:ascii="Times New Roman" w:eastAsia="Times New Roman" w:hAnsi="Times New Roman" w:cs="Times New Roman"/>
                <w:color w:val="000000"/>
                <w:sz w:val="20"/>
                <w:szCs w:val="20"/>
                <w:lang w:eastAsia="ru-RU"/>
              </w:rPr>
            </w:pPr>
            <w:r w:rsidRPr="00D746A8">
              <w:rPr>
                <w:rFonts w:ascii="Times New Roman" w:eastAsia="Times New Roman" w:hAnsi="Times New Roman" w:cs="Times New Roman"/>
                <w:color w:val="000000"/>
                <w:sz w:val="20"/>
                <w:szCs w:val="20"/>
                <w:lang w:eastAsia="ru-RU"/>
              </w:rPr>
              <w:t>Итого по разделу III</w:t>
            </w:r>
          </w:p>
        </w:tc>
        <w:tc>
          <w:tcPr>
            <w:tcW w:w="992" w:type="dxa"/>
            <w:tcBorders>
              <w:top w:val="nil"/>
              <w:left w:val="nil"/>
              <w:bottom w:val="single" w:sz="4" w:space="0" w:color="auto"/>
              <w:right w:val="single" w:sz="4" w:space="0" w:color="auto"/>
            </w:tcBorders>
            <w:shd w:val="clear" w:color="000000" w:fill="FFFFFF"/>
            <w:hideMark/>
          </w:tcPr>
          <w:p w:rsidR="00D746A8" w:rsidRPr="00D746A8" w:rsidRDefault="00D746A8" w:rsidP="00EC6C5C">
            <w:pPr>
              <w:spacing w:after="0" w:line="240" w:lineRule="auto"/>
              <w:ind w:left="-108" w:right="34"/>
              <w:jc w:val="center"/>
              <w:rPr>
                <w:rFonts w:ascii="Times New Roman" w:eastAsia="Times New Roman" w:hAnsi="Times New Roman" w:cs="Times New Roman"/>
                <w:color w:val="000000"/>
                <w:sz w:val="20"/>
                <w:szCs w:val="20"/>
                <w:lang w:eastAsia="ru-RU"/>
              </w:rPr>
            </w:pPr>
            <w:r w:rsidRPr="00D746A8">
              <w:rPr>
                <w:rFonts w:ascii="Times New Roman" w:eastAsia="Times New Roman" w:hAnsi="Times New Roman" w:cs="Times New Roman"/>
                <w:color w:val="000000"/>
                <w:sz w:val="20"/>
                <w:szCs w:val="20"/>
                <w:lang w:eastAsia="ru-RU"/>
              </w:rPr>
              <w:t>1300</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CF1CEE"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(7444)</w:t>
            </w:r>
          </w:p>
        </w:tc>
        <w:tc>
          <w:tcPr>
            <w:tcW w:w="1417" w:type="dxa"/>
            <w:tcBorders>
              <w:top w:val="nil"/>
              <w:left w:val="nil"/>
              <w:bottom w:val="single" w:sz="4" w:space="0" w:color="auto"/>
              <w:right w:val="single" w:sz="4" w:space="0" w:color="auto"/>
            </w:tcBorders>
            <w:shd w:val="clear" w:color="auto" w:fill="auto"/>
            <w:noWrap/>
            <w:hideMark/>
          </w:tcPr>
          <w:p w:rsidR="00D746A8" w:rsidRPr="00D746A8" w:rsidRDefault="008A62DF"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(31700)</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8A62DF"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(65588)</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8A62DF"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(39772)</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CF1CEE"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(45296)</w:t>
            </w:r>
          </w:p>
        </w:tc>
      </w:tr>
      <w:tr w:rsidR="00D746A8" w:rsidRPr="00D746A8" w:rsidTr="00D746A8">
        <w:trPr>
          <w:trHeight w:val="315"/>
        </w:trPr>
        <w:tc>
          <w:tcPr>
            <w:tcW w:w="10349"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46A8" w:rsidRPr="00D746A8" w:rsidRDefault="00D746A8" w:rsidP="00D746A8">
            <w:pPr>
              <w:spacing w:after="0" w:line="240" w:lineRule="auto"/>
              <w:ind w:left="-108" w:right="34"/>
              <w:jc w:val="center"/>
              <w:rPr>
                <w:rFonts w:ascii="Times New Roman" w:eastAsia="Times New Roman" w:hAnsi="Times New Roman" w:cs="Times New Roman"/>
                <w:color w:val="000000"/>
                <w:sz w:val="20"/>
                <w:szCs w:val="20"/>
                <w:lang w:eastAsia="ru-RU"/>
              </w:rPr>
            </w:pPr>
            <w:r w:rsidRPr="00D746A8">
              <w:rPr>
                <w:rFonts w:ascii="Times New Roman" w:eastAsia="Times New Roman" w:hAnsi="Times New Roman" w:cs="Times New Roman"/>
                <w:color w:val="000000"/>
                <w:sz w:val="20"/>
                <w:szCs w:val="20"/>
                <w:lang w:eastAsia="ru-RU"/>
              </w:rPr>
              <w:t>IV. ДОЛГОСРОЧНЫЕ ОБЯЗАТЕЛЬСТВА</w:t>
            </w:r>
          </w:p>
        </w:tc>
      </w:tr>
      <w:tr w:rsidR="00D746A8" w:rsidRPr="00D746A8" w:rsidTr="00EC6C5C">
        <w:trPr>
          <w:trHeight w:val="315"/>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D746A8" w:rsidRPr="00D746A8" w:rsidRDefault="008A62DF" w:rsidP="00D746A8">
            <w:pPr>
              <w:spacing w:after="0" w:line="240" w:lineRule="auto"/>
              <w:ind w:right="-108"/>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Отложенные налоговые обязательства</w:t>
            </w:r>
          </w:p>
        </w:tc>
        <w:tc>
          <w:tcPr>
            <w:tcW w:w="992" w:type="dxa"/>
            <w:tcBorders>
              <w:top w:val="nil"/>
              <w:left w:val="nil"/>
              <w:bottom w:val="single" w:sz="4" w:space="0" w:color="auto"/>
              <w:right w:val="single" w:sz="4" w:space="0" w:color="auto"/>
            </w:tcBorders>
            <w:shd w:val="clear" w:color="000000" w:fill="FFFFFF"/>
            <w:hideMark/>
          </w:tcPr>
          <w:p w:rsidR="00D746A8" w:rsidRPr="00D746A8" w:rsidRDefault="008A62DF" w:rsidP="00EC6C5C">
            <w:pPr>
              <w:spacing w:after="0" w:line="240" w:lineRule="auto"/>
              <w:ind w:left="-108" w:right="34"/>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142</w:t>
            </w:r>
            <w:r w:rsidR="00D746A8" w:rsidRPr="00D746A8">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CF1CEE"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417" w:type="dxa"/>
            <w:tcBorders>
              <w:top w:val="nil"/>
              <w:left w:val="nil"/>
              <w:bottom w:val="single" w:sz="4" w:space="0" w:color="auto"/>
              <w:right w:val="single" w:sz="4" w:space="0" w:color="auto"/>
            </w:tcBorders>
            <w:shd w:val="clear" w:color="auto" w:fill="auto"/>
            <w:noWrap/>
            <w:hideMark/>
          </w:tcPr>
          <w:p w:rsidR="00D746A8" w:rsidRPr="00D746A8" w:rsidRDefault="008A62DF"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8A62DF"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270</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8A62DF"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1251</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CF1CEE"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1330</w:t>
            </w:r>
          </w:p>
        </w:tc>
      </w:tr>
      <w:tr w:rsidR="00D746A8" w:rsidRPr="00D746A8" w:rsidTr="00EC6C5C">
        <w:trPr>
          <w:trHeight w:val="315"/>
        </w:trPr>
        <w:tc>
          <w:tcPr>
            <w:tcW w:w="2836" w:type="dxa"/>
            <w:tcBorders>
              <w:top w:val="nil"/>
              <w:left w:val="single" w:sz="4" w:space="0" w:color="auto"/>
              <w:bottom w:val="single" w:sz="4" w:space="0" w:color="auto"/>
              <w:right w:val="single" w:sz="4" w:space="0" w:color="auto"/>
            </w:tcBorders>
            <w:shd w:val="clear" w:color="000000" w:fill="EAEAEA"/>
            <w:vAlign w:val="center"/>
            <w:hideMark/>
          </w:tcPr>
          <w:p w:rsidR="00D746A8" w:rsidRPr="00D746A8" w:rsidRDefault="00D746A8" w:rsidP="00D746A8">
            <w:pPr>
              <w:spacing w:after="0" w:line="240" w:lineRule="auto"/>
              <w:ind w:right="-108"/>
              <w:rPr>
                <w:rFonts w:ascii="Times New Roman" w:eastAsia="Times New Roman" w:hAnsi="Times New Roman" w:cs="Times New Roman"/>
                <w:color w:val="000000"/>
                <w:sz w:val="20"/>
                <w:szCs w:val="20"/>
                <w:lang w:eastAsia="ru-RU"/>
              </w:rPr>
            </w:pPr>
            <w:r w:rsidRPr="00D746A8">
              <w:rPr>
                <w:rFonts w:ascii="Times New Roman" w:eastAsia="Times New Roman" w:hAnsi="Times New Roman" w:cs="Times New Roman"/>
                <w:color w:val="000000"/>
                <w:sz w:val="20"/>
                <w:szCs w:val="20"/>
                <w:lang w:eastAsia="ru-RU"/>
              </w:rPr>
              <w:t>Итого по разделу IV</w:t>
            </w:r>
          </w:p>
        </w:tc>
        <w:tc>
          <w:tcPr>
            <w:tcW w:w="992" w:type="dxa"/>
            <w:tcBorders>
              <w:top w:val="nil"/>
              <w:left w:val="nil"/>
              <w:bottom w:val="single" w:sz="4" w:space="0" w:color="auto"/>
              <w:right w:val="single" w:sz="4" w:space="0" w:color="auto"/>
            </w:tcBorders>
            <w:shd w:val="clear" w:color="000000" w:fill="EAEAEA"/>
            <w:hideMark/>
          </w:tcPr>
          <w:p w:rsidR="00D746A8" w:rsidRPr="00D746A8" w:rsidRDefault="00D746A8" w:rsidP="00EC6C5C">
            <w:pPr>
              <w:spacing w:after="0" w:line="240" w:lineRule="auto"/>
              <w:ind w:left="-108" w:right="34"/>
              <w:jc w:val="center"/>
              <w:rPr>
                <w:rFonts w:ascii="Times New Roman" w:eastAsia="Times New Roman" w:hAnsi="Times New Roman" w:cs="Times New Roman"/>
                <w:color w:val="000000"/>
                <w:sz w:val="20"/>
                <w:szCs w:val="20"/>
                <w:lang w:eastAsia="ru-RU"/>
              </w:rPr>
            </w:pPr>
            <w:r w:rsidRPr="00D746A8">
              <w:rPr>
                <w:rFonts w:ascii="Times New Roman" w:eastAsia="Times New Roman" w:hAnsi="Times New Roman" w:cs="Times New Roman"/>
                <w:color w:val="000000"/>
                <w:sz w:val="20"/>
                <w:szCs w:val="20"/>
                <w:lang w:eastAsia="ru-RU"/>
              </w:rPr>
              <w:t>1400</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CF1CEE"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417" w:type="dxa"/>
            <w:tcBorders>
              <w:top w:val="nil"/>
              <w:left w:val="nil"/>
              <w:bottom w:val="single" w:sz="4" w:space="0" w:color="auto"/>
              <w:right w:val="single" w:sz="4" w:space="0" w:color="auto"/>
            </w:tcBorders>
            <w:shd w:val="clear" w:color="auto" w:fill="auto"/>
            <w:noWrap/>
            <w:hideMark/>
          </w:tcPr>
          <w:p w:rsidR="00D746A8" w:rsidRPr="00D746A8" w:rsidRDefault="008A62DF"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8A62DF"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270</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8A62DF"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1251</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CF1CEE"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1330</w:t>
            </w:r>
          </w:p>
        </w:tc>
      </w:tr>
      <w:tr w:rsidR="00D746A8" w:rsidRPr="00D746A8" w:rsidTr="00D746A8">
        <w:trPr>
          <w:trHeight w:val="300"/>
        </w:trPr>
        <w:tc>
          <w:tcPr>
            <w:tcW w:w="10349"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46A8" w:rsidRPr="00D746A8" w:rsidRDefault="00D746A8" w:rsidP="00D746A8">
            <w:pPr>
              <w:spacing w:after="0" w:line="240" w:lineRule="auto"/>
              <w:ind w:left="-108" w:right="34"/>
              <w:jc w:val="center"/>
              <w:rPr>
                <w:rFonts w:ascii="Times New Roman" w:eastAsia="Times New Roman" w:hAnsi="Times New Roman" w:cs="Times New Roman"/>
                <w:color w:val="000000"/>
                <w:sz w:val="20"/>
                <w:szCs w:val="20"/>
                <w:lang w:eastAsia="ru-RU"/>
              </w:rPr>
            </w:pPr>
            <w:r w:rsidRPr="00D746A8">
              <w:rPr>
                <w:rFonts w:ascii="Times New Roman" w:eastAsia="Times New Roman" w:hAnsi="Times New Roman" w:cs="Times New Roman"/>
                <w:color w:val="000000"/>
                <w:sz w:val="20"/>
                <w:szCs w:val="20"/>
                <w:lang w:eastAsia="ru-RU"/>
              </w:rPr>
              <w:t>V. КРАТКОСРОЧНЫЕ ОБЯЗАТЕЛЬСТВА</w:t>
            </w:r>
          </w:p>
        </w:tc>
      </w:tr>
      <w:tr w:rsidR="00D746A8" w:rsidRPr="00D746A8" w:rsidTr="00EC6C5C">
        <w:trPr>
          <w:trHeight w:val="315"/>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D746A8" w:rsidRPr="00D746A8" w:rsidRDefault="00D746A8" w:rsidP="00D746A8">
            <w:pPr>
              <w:spacing w:after="0" w:line="240" w:lineRule="auto"/>
              <w:ind w:right="-108"/>
              <w:rPr>
                <w:rFonts w:ascii="Times New Roman" w:eastAsia="Times New Roman" w:hAnsi="Times New Roman" w:cs="Times New Roman"/>
                <w:color w:val="000000"/>
                <w:sz w:val="20"/>
                <w:szCs w:val="20"/>
                <w:lang w:eastAsia="ru-RU"/>
              </w:rPr>
            </w:pPr>
            <w:r w:rsidRPr="00D746A8">
              <w:rPr>
                <w:rFonts w:ascii="Times New Roman" w:eastAsia="Times New Roman" w:hAnsi="Times New Roman" w:cs="Times New Roman"/>
                <w:color w:val="000000"/>
                <w:sz w:val="20"/>
                <w:szCs w:val="20"/>
                <w:lang w:eastAsia="ru-RU"/>
              </w:rPr>
              <w:t>Кредиторская задолженность</w:t>
            </w:r>
          </w:p>
        </w:tc>
        <w:tc>
          <w:tcPr>
            <w:tcW w:w="992" w:type="dxa"/>
            <w:tcBorders>
              <w:top w:val="nil"/>
              <w:left w:val="nil"/>
              <w:bottom w:val="single" w:sz="4" w:space="0" w:color="auto"/>
              <w:right w:val="single" w:sz="4" w:space="0" w:color="auto"/>
            </w:tcBorders>
            <w:shd w:val="clear" w:color="000000" w:fill="FFFFFF"/>
            <w:hideMark/>
          </w:tcPr>
          <w:p w:rsidR="00D746A8" w:rsidRPr="00D746A8" w:rsidRDefault="00D746A8" w:rsidP="00EC6C5C">
            <w:pPr>
              <w:spacing w:after="0" w:line="240" w:lineRule="auto"/>
              <w:ind w:left="-108" w:right="34"/>
              <w:jc w:val="center"/>
              <w:rPr>
                <w:rFonts w:ascii="Times New Roman" w:eastAsia="Times New Roman" w:hAnsi="Times New Roman" w:cs="Times New Roman"/>
                <w:color w:val="000000"/>
                <w:sz w:val="20"/>
                <w:szCs w:val="20"/>
                <w:lang w:eastAsia="ru-RU"/>
              </w:rPr>
            </w:pPr>
            <w:r w:rsidRPr="00D746A8">
              <w:rPr>
                <w:rFonts w:ascii="Times New Roman" w:eastAsia="Times New Roman" w:hAnsi="Times New Roman" w:cs="Times New Roman"/>
                <w:color w:val="000000"/>
                <w:sz w:val="20"/>
                <w:szCs w:val="20"/>
                <w:lang w:eastAsia="ru-RU"/>
              </w:rPr>
              <w:t>1520</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CF1CEE"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104991</w:t>
            </w:r>
          </w:p>
        </w:tc>
        <w:tc>
          <w:tcPr>
            <w:tcW w:w="1417" w:type="dxa"/>
            <w:tcBorders>
              <w:top w:val="nil"/>
              <w:left w:val="nil"/>
              <w:bottom w:val="single" w:sz="4" w:space="0" w:color="auto"/>
              <w:right w:val="single" w:sz="4" w:space="0" w:color="auto"/>
            </w:tcBorders>
            <w:shd w:val="clear" w:color="auto" w:fill="auto"/>
            <w:noWrap/>
            <w:hideMark/>
          </w:tcPr>
          <w:p w:rsidR="00D746A8" w:rsidRPr="00D746A8" w:rsidRDefault="008A62DF"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123293</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8A62DF"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171066</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8A62DF" w:rsidP="00EC6C5C">
            <w:pPr>
              <w:spacing w:after="0" w:line="240" w:lineRule="auto"/>
              <w:ind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173060</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CF1CEE"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182957</w:t>
            </w:r>
          </w:p>
        </w:tc>
      </w:tr>
      <w:tr w:rsidR="00D746A8" w:rsidRPr="00D746A8" w:rsidTr="00EC6C5C">
        <w:trPr>
          <w:trHeight w:val="315"/>
        </w:trPr>
        <w:tc>
          <w:tcPr>
            <w:tcW w:w="2836" w:type="dxa"/>
            <w:tcBorders>
              <w:top w:val="nil"/>
              <w:left w:val="single" w:sz="4" w:space="0" w:color="auto"/>
              <w:bottom w:val="single" w:sz="4" w:space="0" w:color="auto"/>
              <w:right w:val="single" w:sz="4" w:space="0" w:color="auto"/>
            </w:tcBorders>
            <w:shd w:val="clear" w:color="000000" w:fill="EAEAEA"/>
            <w:vAlign w:val="center"/>
            <w:hideMark/>
          </w:tcPr>
          <w:p w:rsidR="00D746A8" w:rsidRPr="00D746A8" w:rsidRDefault="008A62DF" w:rsidP="00D746A8">
            <w:pPr>
              <w:spacing w:after="0" w:line="240" w:lineRule="auto"/>
              <w:ind w:right="-108"/>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Доходы будущих периодов</w:t>
            </w:r>
          </w:p>
        </w:tc>
        <w:tc>
          <w:tcPr>
            <w:tcW w:w="992" w:type="dxa"/>
            <w:tcBorders>
              <w:top w:val="nil"/>
              <w:left w:val="nil"/>
              <w:bottom w:val="single" w:sz="4" w:space="0" w:color="auto"/>
              <w:right w:val="single" w:sz="4" w:space="0" w:color="auto"/>
            </w:tcBorders>
            <w:shd w:val="clear" w:color="000000" w:fill="EAEAEA"/>
            <w:hideMark/>
          </w:tcPr>
          <w:p w:rsidR="00D746A8" w:rsidRPr="00D746A8" w:rsidRDefault="008A62DF" w:rsidP="00EC6C5C">
            <w:pPr>
              <w:spacing w:after="0" w:line="240" w:lineRule="auto"/>
              <w:ind w:left="-108" w:right="34"/>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153</w:t>
            </w:r>
            <w:r w:rsidR="00D746A8" w:rsidRPr="00D746A8">
              <w:rPr>
                <w:rFonts w:ascii="Times New Roman" w:eastAsia="Times New Roman" w:hAnsi="Times New Roman" w:cs="Times New Roman"/>
                <w:color w:val="000000"/>
                <w:sz w:val="20"/>
                <w:szCs w:val="20"/>
                <w:lang w:eastAsia="ru-RU"/>
              </w:rPr>
              <w:t>0</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CF1CEE"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37228</w:t>
            </w:r>
          </w:p>
        </w:tc>
        <w:tc>
          <w:tcPr>
            <w:tcW w:w="1417" w:type="dxa"/>
            <w:tcBorders>
              <w:top w:val="nil"/>
              <w:left w:val="nil"/>
              <w:bottom w:val="single" w:sz="4" w:space="0" w:color="auto"/>
              <w:right w:val="single" w:sz="4" w:space="0" w:color="auto"/>
            </w:tcBorders>
            <w:shd w:val="clear" w:color="auto" w:fill="auto"/>
            <w:noWrap/>
            <w:hideMark/>
          </w:tcPr>
          <w:p w:rsidR="00D746A8" w:rsidRPr="00D746A8" w:rsidRDefault="008A62DF"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34692</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8A62DF"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32389</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8A62DF"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29966</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CF1CEE"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29099</w:t>
            </w:r>
          </w:p>
        </w:tc>
      </w:tr>
      <w:tr w:rsidR="00D746A8" w:rsidRPr="00D746A8" w:rsidTr="00EC6C5C">
        <w:trPr>
          <w:trHeight w:val="315"/>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D746A8" w:rsidRPr="00D746A8" w:rsidRDefault="00D746A8" w:rsidP="00D746A8">
            <w:pPr>
              <w:spacing w:after="0" w:line="240" w:lineRule="auto"/>
              <w:ind w:right="-108"/>
              <w:rPr>
                <w:rFonts w:ascii="Times New Roman" w:eastAsia="Times New Roman" w:hAnsi="Times New Roman" w:cs="Times New Roman"/>
                <w:color w:val="000000"/>
                <w:sz w:val="20"/>
                <w:szCs w:val="20"/>
                <w:lang w:eastAsia="ru-RU"/>
              </w:rPr>
            </w:pPr>
            <w:r w:rsidRPr="00D746A8">
              <w:rPr>
                <w:rFonts w:ascii="Times New Roman" w:eastAsia="Times New Roman" w:hAnsi="Times New Roman" w:cs="Times New Roman"/>
                <w:color w:val="000000"/>
                <w:sz w:val="20"/>
                <w:szCs w:val="20"/>
                <w:lang w:eastAsia="ru-RU"/>
              </w:rPr>
              <w:t>Прочие обязательства</w:t>
            </w:r>
          </w:p>
        </w:tc>
        <w:tc>
          <w:tcPr>
            <w:tcW w:w="992" w:type="dxa"/>
            <w:tcBorders>
              <w:top w:val="nil"/>
              <w:left w:val="nil"/>
              <w:bottom w:val="single" w:sz="4" w:space="0" w:color="auto"/>
              <w:right w:val="single" w:sz="4" w:space="0" w:color="auto"/>
            </w:tcBorders>
            <w:shd w:val="clear" w:color="000000" w:fill="FFFFFF"/>
            <w:hideMark/>
          </w:tcPr>
          <w:p w:rsidR="00D746A8" w:rsidRPr="00D746A8" w:rsidRDefault="00D746A8" w:rsidP="00EC6C5C">
            <w:pPr>
              <w:spacing w:after="0" w:line="240" w:lineRule="auto"/>
              <w:ind w:left="-108" w:right="34"/>
              <w:jc w:val="center"/>
              <w:rPr>
                <w:rFonts w:ascii="Times New Roman" w:eastAsia="Times New Roman" w:hAnsi="Times New Roman" w:cs="Times New Roman"/>
                <w:color w:val="000000"/>
                <w:sz w:val="20"/>
                <w:szCs w:val="20"/>
                <w:lang w:eastAsia="ru-RU"/>
              </w:rPr>
            </w:pPr>
            <w:r w:rsidRPr="00D746A8">
              <w:rPr>
                <w:rFonts w:ascii="Times New Roman" w:eastAsia="Times New Roman" w:hAnsi="Times New Roman" w:cs="Times New Roman"/>
                <w:color w:val="000000"/>
                <w:sz w:val="20"/>
                <w:szCs w:val="20"/>
                <w:lang w:eastAsia="ru-RU"/>
              </w:rPr>
              <w:t>1550</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CF1CEE"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4495</w:t>
            </w:r>
          </w:p>
        </w:tc>
        <w:tc>
          <w:tcPr>
            <w:tcW w:w="1417" w:type="dxa"/>
            <w:tcBorders>
              <w:top w:val="nil"/>
              <w:left w:val="nil"/>
              <w:bottom w:val="single" w:sz="4" w:space="0" w:color="auto"/>
              <w:right w:val="single" w:sz="4" w:space="0" w:color="auto"/>
            </w:tcBorders>
            <w:shd w:val="clear" w:color="auto" w:fill="auto"/>
            <w:noWrap/>
            <w:hideMark/>
          </w:tcPr>
          <w:p w:rsidR="00D746A8" w:rsidRPr="00D746A8" w:rsidRDefault="008A62DF"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5120</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8A62DF"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3860</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8A62DF"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757</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CF1CEE"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757</w:t>
            </w:r>
          </w:p>
        </w:tc>
      </w:tr>
      <w:tr w:rsidR="00D746A8" w:rsidRPr="00D746A8" w:rsidTr="00EC6C5C">
        <w:trPr>
          <w:trHeight w:val="315"/>
        </w:trPr>
        <w:tc>
          <w:tcPr>
            <w:tcW w:w="2836" w:type="dxa"/>
            <w:tcBorders>
              <w:top w:val="nil"/>
              <w:left w:val="single" w:sz="4" w:space="0" w:color="auto"/>
              <w:bottom w:val="single" w:sz="4" w:space="0" w:color="auto"/>
              <w:right w:val="single" w:sz="4" w:space="0" w:color="auto"/>
            </w:tcBorders>
            <w:shd w:val="clear" w:color="000000" w:fill="EAEAEA"/>
            <w:vAlign w:val="center"/>
            <w:hideMark/>
          </w:tcPr>
          <w:p w:rsidR="00D746A8" w:rsidRPr="00D746A8" w:rsidRDefault="00D746A8" w:rsidP="00D746A8">
            <w:pPr>
              <w:spacing w:after="0" w:line="240" w:lineRule="auto"/>
              <w:ind w:right="-108"/>
              <w:rPr>
                <w:rFonts w:ascii="Times New Roman" w:eastAsia="Times New Roman" w:hAnsi="Times New Roman" w:cs="Times New Roman"/>
                <w:color w:val="000000"/>
                <w:sz w:val="20"/>
                <w:szCs w:val="20"/>
                <w:lang w:eastAsia="ru-RU"/>
              </w:rPr>
            </w:pPr>
            <w:r w:rsidRPr="00D746A8">
              <w:rPr>
                <w:rFonts w:ascii="Times New Roman" w:eastAsia="Times New Roman" w:hAnsi="Times New Roman" w:cs="Times New Roman"/>
                <w:color w:val="000000"/>
                <w:sz w:val="20"/>
                <w:szCs w:val="20"/>
                <w:lang w:eastAsia="ru-RU"/>
              </w:rPr>
              <w:t>Итого по разделу V</w:t>
            </w:r>
          </w:p>
        </w:tc>
        <w:tc>
          <w:tcPr>
            <w:tcW w:w="992" w:type="dxa"/>
            <w:tcBorders>
              <w:top w:val="nil"/>
              <w:left w:val="nil"/>
              <w:bottom w:val="single" w:sz="4" w:space="0" w:color="auto"/>
              <w:right w:val="single" w:sz="4" w:space="0" w:color="auto"/>
            </w:tcBorders>
            <w:shd w:val="clear" w:color="000000" w:fill="EAEAEA"/>
            <w:hideMark/>
          </w:tcPr>
          <w:p w:rsidR="00D746A8" w:rsidRPr="00D746A8" w:rsidRDefault="00D746A8" w:rsidP="00EC6C5C">
            <w:pPr>
              <w:spacing w:after="0" w:line="240" w:lineRule="auto"/>
              <w:ind w:left="-108" w:right="34"/>
              <w:jc w:val="center"/>
              <w:rPr>
                <w:rFonts w:ascii="Times New Roman" w:eastAsia="Times New Roman" w:hAnsi="Times New Roman" w:cs="Times New Roman"/>
                <w:color w:val="000000"/>
                <w:sz w:val="20"/>
                <w:szCs w:val="20"/>
                <w:lang w:eastAsia="ru-RU"/>
              </w:rPr>
            </w:pPr>
            <w:r w:rsidRPr="00D746A8">
              <w:rPr>
                <w:rFonts w:ascii="Times New Roman" w:eastAsia="Times New Roman" w:hAnsi="Times New Roman" w:cs="Times New Roman"/>
                <w:color w:val="000000"/>
                <w:sz w:val="20"/>
                <w:szCs w:val="20"/>
                <w:lang w:eastAsia="ru-RU"/>
              </w:rPr>
              <w:t>1500</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CF1CEE"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146714</w:t>
            </w:r>
          </w:p>
        </w:tc>
        <w:tc>
          <w:tcPr>
            <w:tcW w:w="1417" w:type="dxa"/>
            <w:tcBorders>
              <w:top w:val="nil"/>
              <w:left w:val="nil"/>
              <w:bottom w:val="single" w:sz="4" w:space="0" w:color="auto"/>
              <w:right w:val="single" w:sz="4" w:space="0" w:color="auto"/>
            </w:tcBorders>
            <w:shd w:val="clear" w:color="auto" w:fill="auto"/>
            <w:noWrap/>
            <w:hideMark/>
          </w:tcPr>
          <w:p w:rsidR="00D746A8" w:rsidRPr="00D746A8" w:rsidRDefault="008A62DF"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163105</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8A62DF"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207315</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8A62DF"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203783</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CF1CEE"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21813</w:t>
            </w:r>
          </w:p>
        </w:tc>
      </w:tr>
      <w:tr w:rsidR="00D746A8" w:rsidRPr="00D746A8" w:rsidTr="00EC6C5C">
        <w:trPr>
          <w:trHeight w:val="315"/>
        </w:trPr>
        <w:tc>
          <w:tcPr>
            <w:tcW w:w="2836" w:type="dxa"/>
            <w:tcBorders>
              <w:top w:val="nil"/>
              <w:left w:val="single" w:sz="4" w:space="0" w:color="auto"/>
              <w:bottom w:val="single" w:sz="4" w:space="0" w:color="auto"/>
              <w:right w:val="single" w:sz="4" w:space="0" w:color="auto"/>
            </w:tcBorders>
            <w:shd w:val="clear" w:color="000000" w:fill="FFFFFF"/>
            <w:vAlign w:val="center"/>
            <w:hideMark/>
          </w:tcPr>
          <w:p w:rsidR="00D746A8" w:rsidRPr="00D746A8" w:rsidRDefault="00D746A8" w:rsidP="00D746A8">
            <w:pPr>
              <w:spacing w:after="0" w:line="240" w:lineRule="auto"/>
              <w:ind w:right="-108"/>
              <w:rPr>
                <w:rFonts w:ascii="Times New Roman" w:eastAsia="Times New Roman" w:hAnsi="Times New Roman" w:cs="Times New Roman"/>
                <w:b/>
                <w:bCs/>
                <w:color w:val="000000"/>
                <w:sz w:val="20"/>
                <w:szCs w:val="20"/>
                <w:lang w:eastAsia="ru-RU"/>
              </w:rPr>
            </w:pPr>
            <w:r w:rsidRPr="00D746A8">
              <w:rPr>
                <w:rFonts w:ascii="Times New Roman" w:eastAsia="Times New Roman" w:hAnsi="Times New Roman" w:cs="Times New Roman"/>
                <w:b/>
                <w:bCs/>
                <w:color w:val="000000"/>
                <w:sz w:val="20"/>
                <w:szCs w:val="20"/>
                <w:lang w:eastAsia="ru-RU"/>
              </w:rPr>
              <w:t>БАЛАНС</w:t>
            </w:r>
          </w:p>
        </w:tc>
        <w:tc>
          <w:tcPr>
            <w:tcW w:w="992" w:type="dxa"/>
            <w:tcBorders>
              <w:top w:val="nil"/>
              <w:left w:val="nil"/>
              <w:bottom w:val="single" w:sz="4" w:space="0" w:color="auto"/>
              <w:right w:val="single" w:sz="4" w:space="0" w:color="auto"/>
            </w:tcBorders>
            <w:shd w:val="clear" w:color="000000" w:fill="FFFFFF"/>
            <w:hideMark/>
          </w:tcPr>
          <w:p w:rsidR="00D746A8" w:rsidRPr="00D746A8" w:rsidRDefault="00D746A8" w:rsidP="00EC6C5C">
            <w:pPr>
              <w:spacing w:after="0" w:line="240" w:lineRule="auto"/>
              <w:ind w:left="-108" w:right="34"/>
              <w:jc w:val="center"/>
              <w:rPr>
                <w:rFonts w:ascii="Times New Roman" w:eastAsia="Times New Roman" w:hAnsi="Times New Roman" w:cs="Times New Roman"/>
                <w:b/>
                <w:bCs/>
                <w:color w:val="000000"/>
                <w:sz w:val="20"/>
                <w:szCs w:val="20"/>
                <w:lang w:eastAsia="ru-RU"/>
              </w:rPr>
            </w:pPr>
            <w:r w:rsidRPr="00D746A8">
              <w:rPr>
                <w:rFonts w:ascii="Times New Roman" w:eastAsia="Times New Roman" w:hAnsi="Times New Roman" w:cs="Times New Roman"/>
                <w:b/>
                <w:bCs/>
                <w:color w:val="000000"/>
                <w:sz w:val="20"/>
                <w:szCs w:val="20"/>
                <w:lang w:eastAsia="ru-RU"/>
              </w:rPr>
              <w:t>1700</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CF1CEE"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139370</w:t>
            </w:r>
          </w:p>
        </w:tc>
        <w:tc>
          <w:tcPr>
            <w:tcW w:w="1417" w:type="dxa"/>
            <w:tcBorders>
              <w:top w:val="nil"/>
              <w:left w:val="nil"/>
              <w:bottom w:val="single" w:sz="4" w:space="0" w:color="auto"/>
              <w:right w:val="single" w:sz="4" w:space="0" w:color="auto"/>
            </w:tcBorders>
            <w:shd w:val="clear" w:color="auto" w:fill="auto"/>
            <w:noWrap/>
            <w:hideMark/>
          </w:tcPr>
          <w:p w:rsidR="00D746A8" w:rsidRPr="00D746A8" w:rsidRDefault="008A62DF"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131405</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8A62DF"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141997</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8A62DF"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165262</w:t>
            </w:r>
          </w:p>
        </w:tc>
        <w:tc>
          <w:tcPr>
            <w:tcW w:w="1276" w:type="dxa"/>
            <w:tcBorders>
              <w:top w:val="nil"/>
              <w:left w:val="nil"/>
              <w:bottom w:val="single" w:sz="4" w:space="0" w:color="auto"/>
              <w:right w:val="single" w:sz="4" w:space="0" w:color="auto"/>
            </w:tcBorders>
            <w:shd w:val="clear" w:color="auto" w:fill="auto"/>
            <w:noWrap/>
            <w:hideMark/>
          </w:tcPr>
          <w:p w:rsidR="00D746A8" w:rsidRPr="00D746A8" w:rsidRDefault="00CF1CEE" w:rsidP="00EC6C5C">
            <w:pPr>
              <w:spacing w:after="0" w:line="240" w:lineRule="auto"/>
              <w:ind w:left="-108" w:right="-8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168847</w:t>
            </w:r>
          </w:p>
        </w:tc>
      </w:tr>
    </w:tbl>
    <w:p w:rsidR="00A0280F" w:rsidRPr="00221A16" w:rsidRDefault="00A0280F" w:rsidP="00A0280F">
      <w:pPr>
        <w:pStyle w:val="a3"/>
        <w:spacing w:before="0" w:beforeAutospacing="0" w:after="0" w:afterAutospacing="0"/>
        <w:ind w:right="-284" w:firstLine="709"/>
        <w:rPr>
          <w:rFonts w:ascii="Times New Roman" w:hAnsi="Times New Roman" w:cs="Times New Roman"/>
          <w:sz w:val="24"/>
          <w:szCs w:val="24"/>
        </w:rPr>
      </w:pPr>
      <w:r w:rsidRPr="00221A16">
        <w:rPr>
          <w:rFonts w:ascii="Times New Roman" w:hAnsi="Times New Roman" w:cs="Times New Roman"/>
          <w:sz w:val="24"/>
          <w:szCs w:val="24"/>
        </w:rPr>
        <w:t>Рост величины активов организации на 38 442,0 тыс. рублей с 131 405,0 тыс. рублей (на 01.01.202</w:t>
      </w:r>
      <w:r w:rsidR="00464D2C">
        <w:rPr>
          <w:rFonts w:ascii="Times New Roman" w:hAnsi="Times New Roman" w:cs="Times New Roman"/>
          <w:sz w:val="24"/>
          <w:szCs w:val="24"/>
        </w:rPr>
        <w:t>11 386,6</w:t>
      </w:r>
      <w:r w:rsidRPr="00221A16">
        <w:rPr>
          <w:rFonts w:ascii="Times New Roman" w:hAnsi="Times New Roman" w:cs="Times New Roman"/>
          <w:sz w:val="24"/>
          <w:szCs w:val="24"/>
        </w:rPr>
        <w:t xml:space="preserve">0 года) до 169 847,0 тыс. рублей </w:t>
      </w:r>
      <w:r w:rsidR="00221A16" w:rsidRPr="00221A16">
        <w:rPr>
          <w:rFonts w:ascii="Times New Roman" w:hAnsi="Times New Roman" w:cs="Times New Roman"/>
          <w:sz w:val="24"/>
          <w:szCs w:val="24"/>
        </w:rPr>
        <w:t>(</w:t>
      </w:r>
      <w:r w:rsidRPr="00221A16">
        <w:rPr>
          <w:rFonts w:ascii="Times New Roman" w:hAnsi="Times New Roman" w:cs="Times New Roman"/>
          <w:sz w:val="24"/>
          <w:szCs w:val="24"/>
        </w:rPr>
        <w:t>на 01.07.2022 года</w:t>
      </w:r>
      <w:r w:rsidR="00221A16" w:rsidRPr="00221A16">
        <w:rPr>
          <w:rFonts w:ascii="Times New Roman" w:hAnsi="Times New Roman" w:cs="Times New Roman"/>
          <w:sz w:val="24"/>
          <w:szCs w:val="24"/>
        </w:rPr>
        <w:t>)</w:t>
      </w:r>
      <w:r w:rsidRPr="00221A16">
        <w:rPr>
          <w:rFonts w:ascii="Times New Roman" w:hAnsi="Times New Roman" w:cs="Times New Roman"/>
          <w:sz w:val="24"/>
          <w:szCs w:val="24"/>
        </w:rPr>
        <w:t xml:space="preserve"> связан, главным образом, с ростом следующих позиций актива бухгалтерского баланса (в скобках указана доля изменения статьи в общей сумме всех положительно изменившихся статей):</w:t>
      </w:r>
    </w:p>
    <w:p w:rsidR="00A0280F" w:rsidRPr="00221A16" w:rsidRDefault="00A0280F" w:rsidP="00221A16">
      <w:pPr>
        <w:numPr>
          <w:ilvl w:val="0"/>
          <w:numId w:val="1"/>
        </w:numPr>
        <w:spacing w:after="0" w:line="240" w:lineRule="auto"/>
        <w:ind w:left="0" w:right="-284" w:firstLine="709"/>
        <w:jc w:val="both"/>
        <w:rPr>
          <w:rFonts w:ascii="Times New Roman" w:hAnsi="Times New Roman" w:cs="Times New Roman"/>
          <w:sz w:val="24"/>
          <w:szCs w:val="24"/>
        </w:rPr>
      </w:pPr>
      <w:r w:rsidRPr="00221A16">
        <w:rPr>
          <w:rFonts w:ascii="Times New Roman" w:hAnsi="Times New Roman" w:cs="Times New Roman"/>
          <w:sz w:val="24"/>
          <w:szCs w:val="24"/>
        </w:rPr>
        <w:lastRenderedPageBreak/>
        <w:t>дебиторская задолженность – 14 073,0  тыс. руб. (</w:t>
      </w:r>
      <w:r w:rsidR="00221A16" w:rsidRPr="00221A16">
        <w:rPr>
          <w:rFonts w:ascii="Times New Roman" w:hAnsi="Times New Roman" w:cs="Times New Roman"/>
          <w:sz w:val="24"/>
          <w:szCs w:val="24"/>
        </w:rPr>
        <w:t>30,4</w:t>
      </w:r>
      <w:r w:rsidRPr="00221A16">
        <w:rPr>
          <w:rFonts w:ascii="Times New Roman" w:hAnsi="Times New Roman" w:cs="Times New Roman"/>
          <w:sz w:val="24"/>
          <w:szCs w:val="24"/>
        </w:rPr>
        <w:t xml:space="preserve">%) (с </w:t>
      </w:r>
      <w:r w:rsidRPr="00221A16">
        <w:rPr>
          <w:rFonts w:ascii="Times New Roman" w:eastAsia="Times New Roman" w:hAnsi="Times New Roman" w:cs="Times New Roman"/>
          <w:color w:val="000000"/>
          <w:sz w:val="24"/>
          <w:szCs w:val="24"/>
          <w:lang w:eastAsia="ru-RU"/>
        </w:rPr>
        <w:t>78 728,0 тыс. рублей до  92 801,0 тыс. рублей соответственно по анализируемому периоду)</w:t>
      </w:r>
      <w:r w:rsidR="00221A16">
        <w:rPr>
          <w:rFonts w:ascii="Times New Roman" w:eastAsia="Times New Roman" w:hAnsi="Times New Roman" w:cs="Times New Roman"/>
          <w:color w:val="000000"/>
          <w:sz w:val="24"/>
          <w:szCs w:val="24"/>
          <w:lang w:eastAsia="ru-RU"/>
        </w:rPr>
        <w:t>;</w:t>
      </w:r>
    </w:p>
    <w:p w:rsidR="00A0280F" w:rsidRDefault="00A0280F" w:rsidP="00A0280F">
      <w:pPr>
        <w:numPr>
          <w:ilvl w:val="0"/>
          <w:numId w:val="1"/>
        </w:numPr>
        <w:spacing w:after="0" w:line="240" w:lineRule="auto"/>
        <w:ind w:left="0" w:right="-284" w:firstLine="709"/>
        <w:rPr>
          <w:rFonts w:ascii="Times New Roman" w:hAnsi="Times New Roman" w:cs="Times New Roman"/>
          <w:sz w:val="24"/>
          <w:szCs w:val="24"/>
        </w:rPr>
      </w:pPr>
      <w:r w:rsidRPr="00221A16">
        <w:rPr>
          <w:rFonts w:ascii="Times New Roman" w:hAnsi="Times New Roman" w:cs="Times New Roman"/>
          <w:sz w:val="24"/>
          <w:szCs w:val="24"/>
        </w:rPr>
        <w:t>прочие оборотные активы на 31 361,0 тыс. рублей (</w:t>
      </w:r>
      <w:r w:rsidR="00221A16" w:rsidRPr="00221A16">
        <w:rPr>
          <w:rFonts w:ascii="Times New Roman" w:hAnsi="Times New Roman" w:cs="Times New Roman"/>
          <w:sz w:val="24"/>
          <w:szCs w:val="24"/>
        </w:rPr>
        <w:t>67,9</w:t>
      </w:r>
      <w:r w:rsidRPr="00221A16">
        <w:rPr>
          <w:rFonts w:ascii="Times New Roman" w:hAnsi="Times New Roman" w:cs="Times New Roman"/>
          <w:sz w:val="24"/>
          <w:szCs w:val="24"/>
        </w:rPr>
        <w:t>%) (с нулевого значения до 31 361,0 тыс. рублей)</w:t>
      </w:r>
      <w:r w:rsidR="00221A16">
        <w:rPr>
          <w:rFonts w:ascii="Times New Roman" w:hAnsi="Times New Roman" w:cs="Times New Roman"/>
          <w:sz w:val="24"/>
          <w:szCs w:val="24"/>
        </w:rPr>
        <w:t>.</w:t>
      </w:r>
    </w:p>
    <w:p w:rsidR="002F43C9" w:rsidRPr="00221A16" w:rsidRDefault="002F43C9" w:rsidP="002F43C9">
      <w:pPr>
        <w:spacing w:after="0" w:line="240" w:lineRule="auto"/>
        <w:ind w:left="709" w:right="-284"/>
        <w:rPr>
          <w:rFonts w:ascii="Times New Roman" w:hAnsi="Times New Roman" w:cs="Times New Roman"/>
          <w:sz w:val="24"/>
          <w:szCs w:val="24"/>
        </w:rPr>
      </w:pPr>
      <w:r>
        <w:rPr>
          <w:rFonts w:ascii="Times New Roman" w:hAnsi="Times New Roman" w:cs="Times New Roman"/>
          <w:sz w:val="24"/>
          <w:szCs w:val="24"/>
        </w:rPr>
        <w:t>В 2022 году объем дебиторской задолженности увеличился на 1838,0 тыс. рублей.</w:t>
      </w:r>
    </w:p>
    <w:p w:rsidR="00A0280F" w:rsidRPr="002F43C9" w:rsidRDefault="00A0280F" w:rsidP="00A0280F">
      <w:pPr>
        <w:pStyle w:val="a3"/>
        <w:spacing w:before="0" w:beforeAutospacing="0" w:after="0" w:afterAutospacing="0"/>
        <w:ind w:right="-284" w:firstLine="709"/>
        <w:rPr>
          <w:rFonts w:ascii="Times New Roman" w:hAnsi="Times New Roman" w:cs="Times New Roman"/>
          <w:sz w:val="24"/>
          <w:szCs w:val="24"/>
        </w:rPr>
      </w:pPr>
      <w:r w:rsidRPr="002F43C9">
        <w:rPr>
          <w:rFonts w:ascii="Times New Roman" w:hAnsi="Times New Roman" w:cs="Times New Roman"/>
          <w:sz w:val="24"/>
          <w:szCs w:val="24"/>
        </w:rPr>
        <w:t>Одновременно, в пассиве баланса наибольший прирост наблюдается по строкам:</w:t>
      </w:r>
    </w:p>
    <w:p w:rsidR="00221A16" w:rsidRPr="002F43C9" w:rsidRDefault="00A0280F" w:rsidP="00221A16">
      <w:pPr>
        <w:numPr>
          <w:ilvl w:val="0"/>
          <w:numId w:val="2"/>
        </w:numPr>
        <w:spacing w:after="0" w:line="240" w:lineRule="auto"/>
        <w:ind w:left="0" w:right="-284" w:firstLine="709"/>
        <w:jc w:val="both"/>
        <w:rPr>
          <w:rFonts w:ascii="Times New Roman" w:hAnsi="Times New Roman" w:cs="Times New Roman"/>
          <w:sz w:val="24"/>
          <w:szCs w:val="24"/>
        </w:rPr>
      </w:pPr>
      <w:r w:rsidRPr="002F43C9">
        <w:rPr>
          <w:rFonts w:ascii="Times New Roman" w:hAnsi="Times New Roman" w:cs="Times New Roman"/>
          <w:sz w:val="24"/>
          <w:szCs w:val="24"/>
        </w:rPr>
        <w:t xml:space="preserve">кредиторская задолженность – </w:t>
      </w:r>
      <w:r w:rsidR="00221A16" w:rsidRPr="002F43C9">
        <w:rPr>
          <w:rFonts w:ascii="Times New Roman" w:hAnsi="Times New Roman" w:cs="Times New Roman"/>
          <w:sz w:val="24"/>
          <w:szCs w:val="24"/>
        </w:rPr>
        <w:t xml:space="preserve">59 664,0 тыс. рублей </w:t>
      </w:r>
      <w:r w:rsidR="002F43C9" w:rsidRPr="002F43C9">
        <w:rPr>
          <w:rFonts w:ascii="Times New Roman" w:hAnsi="Times New Roman" w:cs="Times New Roman"/>
          <w:sz w:val="24"/>
          <w:szCs w:val="24"/>
        </w:rPr>
        <w:t xml:space="preserve">(97,8%) </w:t>
      </w:r>
      <w:r w:rsidR="00221A16" w:rsidRPr="002F43C9">
        <w:rPr>
          <w:rFonts w:ascii="Times New Roman" w:hAnsi="Times New Roman" w:cs="Times New Roman"/>
          <w:sz w:val="24"/>
          <w:szCs w:val="24"/>
        </w:rPr>
        <w:t>(с 123 293,0 тыс. рублей на 01.01.2020 года до 182 957,0 тыс. рублей на 01.07.2022 года);</w:t>
      </w:r>
    </w:p>
    <w:p w:rsidR="002F43C9" w:rsidRDefault="002F43C9" w:rsidP="00221A16">
      <w:pPr>
        <w:numPr>
          <w:ilvl w:val="0"/>
          <w:numId w:val="2"/>
        </w:numPr>
        <w:spacing w:after="0" w:line="240" w:lineRule="auto"/>
        <w:ind w:left="0" w:right="-284" w:firstLine="709"/>
        <w:jc w:val="both"/>
        <w:rPr>
          <w:rFonts w:ascii="Times New Roman" w:hAnsi="Times New Roman" w:cs="Times New Roman"/>
          <w:sz w:val="24"/>
          <w:szCs w:val="24"/>
        </w:rPr>
      </w:pPr>
      <w:r w:rsidRPr="002F43C9">
        <w:rPr>
          <w:rFonts w:ascii="Times New Roman" w:hAnsi="Times New Roman" w:cs="Times New Roman"/>
          <w:sz w:val="24"/>
          <w:szCs w:val="24"/>
        </w:rPr>
        <w:t>отложенные налоговые обязательства – 1330, тыс. рублей (2,2%).</w:t>
      </w:r>
    </w:p>
    <w:p w:rsidR="002F43C9" w:rsidRPr="002F43C9" w:rsidRDefault="002F43C9" w:rsidP="002F43C9">
      <w:pPr>
        <w:spacing w:after="0" w:line="240" w:lineRule="auto"/>
        <w:ind w:left="709" w:right="-284"/>
        <w:jc w:val="both"/>
        <w:rPr>
          <w:rFonts w:ascii="Times New Roman" w:hAnsi="Times New Roman" w:cs="Times New Roman"/>
          <w:sz w:val="24"/>
          <w:szCs w:val="24"/>
        </w:rPr>
      </w:pPr>
      <w:r>
        <w:rPr>
          <w:rFonts w:ascii="Times New Roman" w:hAnsi="Times New Roman" w:cs="Times New Roman"/>
          <w:sz w:val="24"/>
          <w:szCs w:val="24"/>
        </w:rPr>
        <w:t>В 2022 году объем кредиторской задолженности увеличился на 9 897,0 тыс. рублей.</w:t>
      </w:r>
    </w:p>
    <w:p w:rsidR="00221A16" w:rsidRPr="00A27474" w:rsidRDefault="00221A16" w:rsidP="00221A16">
      <w:pPr>
        <w:spacing w:after="0" w:line="240" w:lineRule="auto"/>
        <w:ind w:right="-284"/>
        <w:jc w:val="both"/>
      </w:pPr>
    </w:p>
    <w:p w:rsidR="002E16FF" w:rsidRDefault="00A0280F" w:rsidP="00A0280F">
      <w:pPr>
        <w:pStyle w:val="a3"/>
        <w:spacing w:before="0" w:beforeAutospacing="0" w:after="0" w:afterAutospacing="0"/>
        <w:ind w:right="-284" w:firstLine="709"/>
        <w:rPr>
          <w:rFonts w:ascii="Times New Roman" w:hAnsi="Times New Roman" w:cs="Times New Roman"/>
          <w:sz w:val="24"/>
          <w:szCs w:val="24"/>
        </w:rPr>
      </w:pPr>
      <w:r w:rsidRPr="00EC6C5C">
        <w:rPr>
          <w:rFonts w:ascii="Times New Roman" w:hAnsi="Times New Roman" w:cs="Times New Roman"/>
          <w:sz w:val="24"/>
          <w:szCs w:val="24"/>
        </w:rPr>
        <w:t>Среди отрицательно изменившихся статей баланса можно выделить "запасы" в активе и "нераспределенная прибыль (непокрытый убыток)" в пассиве</w:t>
      </w:r>
      <w:r w:rsidR="00EC6C5C">
        <w:rPr>
          <w:rFonts w:ascii="Times New Roman" w:hAnsi="Times New Roman" w:cs="Times New Roman"/>
          <w:sz w:val="24"/>
          <w:szCs w:val="24"/>
        </w:rPr>
        <w:t xml:space="preserve">: </w:t>
      </w:r>
      <w:r w:rsidR="002E16FF">
        <w:rPr>
          <w:rFonts w:ascii="Times New Roman" w:hAnsi="Times New Roman" w:cs="Times New Roman"/>
          <w:sz w:val="24"/>
          <w:szCs w:val="24"/>
        </w:rPr>
        <w:t xml:space="preserve">в анализируемом периоде запасы </w:t>
      </w:r>
      <w:r w:rsidR="00EC6C5C">
        <w:rPr>
          <w:rFonts w:ascii="Times New Roman" w:hAnsi="Times New Roman" w:cs="Times New Roman"/>
          <w:sz w:val="24"/>
          <w:szCs w:val="24"/>
        </w:rPr>
        <w:t xml:space="preserve">уменьшились </w:t>
      </w:r>
      <w:r w:rsidR="002E16FF">
        <w:rPr>
          <w:rFonts w:ascii="Times New Roman" w:hAnsi="Times New Roman" w:cs="Times New Roman"/>
          <w:sz w:val="24"/>
          <w:szCs w:val="24"/>
        </w:rPr>
        <w:t>на 1 461,0 тыс. рублей, непокрытый убыток увеличился на 13 596,0 тыс. рублей.</w:t>
      </w:r>
    </w:p>
    <w:p w:rsidR="00A0280F" w:rsidRPr="009C76F9" w:rsidRDefault="00A0280F" w:rsidP="00A0280F">
      <w:pPr>
        <w:ind w:right="-284" w:firstLine="709"/>
        <w:jc w:val="both"/>
        <w:rPr>
          <w:rFonts w:ascii="Times New Roman" w:hAnsi="Times New Roman" w:cs="Times New Roman"/>
          <w:sz w:val="24"/>
          <w:szCs w:val="24"/>
        </w:rPr>
      </w:pPr>
      <w:r w:rsidRPr="009C76F9">
        <w:rPr>
          <w:rFonts w:ascii="Times New Roman" w:hAnsi="Times New Roman" w:cs="Times New Roman"/>
          <w:sz w:val="24"/>
          <w:szCs w:val="24"/>
        </w:rPr>
        <w:t>Состояние дебиторской и кредиторской задолженности представлено в таблице:</w:t>
      </w:r>
    </w:p>
    <w:tbl>
      <w:tblPr>
        <w:tblStyle w:val="a4"/>
        <w:tblW w:w="9571" w:type="dxa"/>
        <w:tblLook w:val="04A0" w:firstRow="1" w:lastRow="0" w:firstColumn="1" w:lastColumn="0" w:noHBand="0" w:noVBand="1"/>
      </w:tblPr>
      <w:tblGrid>
        <w:gridCol w:w="4617"/>
        <w:gridCol w:w="1141"/>
        <w:gridCol w:w="1274"/>
        <w:gridCol w:w="1275"/>
        <w:gridCol w:w="1264"/>
      </w:tblGrid>
      <w:tr w:rsidR="002F5D3D" w:rsidRPr="003560A2" w:rsidTr="008C615F">
        <w:tc>
          <w:tcPr>
            <w:tcW w:w="4617" w:type="dxa"/>
          </w:tcPr>
          <w:p w:rsidR="002F5D3D" w:rsidRPr="008C615F" w:rsidRDefault="002F5D3D" w:rsidP="005E7751">
            <w:pPr>
              <w:ind w:right="-284"/>
              <w:jc w:val="both"/>
              <w:rPr>
                <w:rFonts w:ascii="Times New Roman" w:hAnsi="Times New Roman" w:cs="Times New Roman"/>
                <w:sz w:val="20"/>
                <w:szCs w:val="20"/>
              </w:rPr>
            </w:pPr>
          </w:p>
        </w:tc>
        <w:tc>
          <w:tcPr>
            <w:tcW w:w="1141" w:type="dxa"/>
          </w:tcPr>
          <w:p w:rsidR="002F5D3D" w:rsidRPr="008C615F" w:rsidRDefault="002F5D3D" w:rsidP="002F5D3D">
            <w:pPr>
              <w:ind w:left="-108" w:right="-108"/>
              <w:jc w:val="center"/>
              <w:rPr>
                <w:rFonts w:ascii="Times New Roman" w:hAnsi="Times New Roman" w:cs="Times New Roman"/>
                <w:sz w:val="20"/>
                <w:szCs w:val="20"/>
              </w:rPr>
            </w:pPr>
            <w:r w:rsidRPr="008C615F">
              <w:rPr>
                <w:rFonts w:ascii="Times New Roman" w:hAnsi="Times New Roman" w:cs="Times New Roman"/>
                <w:sz w:val="20"/>
                <w:szCs w:val="20"/>
              </w:rPr>
              <w:t>На 01.01.2020г.</w:t>
            </w:r>
          </w:p>
        </w:tc>
        <w:tc>
          <w:tcPr>
            <w:tcW w:w="1274" w:type="dxa"/>
          </w:tcPr>
          <w:p w:rsidR="002F5D3D" w:rsidRPr="008C615F" w:rsidRDefault="002F5D3D" w:rsidP="002F5D3D">
            <w:pPr>
              <w:ind w:left="-108" w:right="-108"/>
              <w:jc w:val="center"/>
              <w:rPr>
                <w:rFonts w:ascii="Times New Roman" w:hAnsi="Times New Roman" w:cs="Times New Roman"/>
                <w:sz w:val="20"/>
                <w:szCs w:val="20"/>
              </w:rPr>
            </w:pPr>
            <w:r w:rsidRPr="008C615F">
              <w:rPr>
                <w:rFonts w:ascii="Times New Roman" w:hAnsi="Times New Roman" w:cs="Times New Roman"/>
                <w:sz w:val="20"/>
                <w:szCs w:val="20"/>
              </w:rPr>
              <w:t>На 01.01.2021г.</w:t>
            </w:r>
          </w:p>
        </w:tc>
        <w:tc>
          <w:tcPr>
            <w:tcW w:w="1275" w:type="dxa"/>
          </w:tcPr>
          <w:p w:rsidR="002F5D3D" w:rsidRPr="008C615F" w:rsidRDefault="002F5D3D" w:rsidP="002F5D3D">
            <w:pPr>
              <w:ind w:left="-108" w:right="-108"/>
              <w:jc w:val="center"/>
              <w:rPr>
                <w:rFonts w:ascii="Times New Roman" w:hAnsi="Times New Roman" w:cs="Times New Roman"/>
                <w:sz w:val="20"/>
                <w:szCs w:val="20"/>
              </w:rPr>
            </w:pPr>
            <w:r w:rsidRPr="008C615F">
              <w:rPr>
                <w:rFonts w:ascii="Times New Roman" w:hAnsi="Times New Roman" w:cs="Times New Roman"/>
                <w:sz w:val="20"/>
                <w:szCs w:val="20"/>
              </w:rPr>
              <w:t>На 01.01.2022г.</w:t>
            </w:r>
          </w:p>
        </w:tc>
        <w:tc>
          <w:tcPr>
            <w:tcW w:w="1264" w:type="dxa"/>
          </w:tcPr>
          <w:p w:rsidR="002F5D3D" w:rsidRPr="008C615F" w:rsidRDefault="002F5D3D" w:rsidP="002F5D3D">
            <w:pPr>
              <w:ind w:left="-108" w:right="-108"/>
              <w:jc w:val="center"/>
              <w:rPr>
                <w:rFonts w:ascii="Times New Roman" w:hAnsi="Times New Roman" w:cs="Times New Roman"/>
                <w:sz w:val="20"/>
                <w:szCs w:val="20"/>
              </w:rPr>
            </w:pPr>
            <w:r w:rsidRPr="008C615F">
              <w:rPr>
                <w:rFonts w:ascii="Times New Roman" w:hAnsi="Times New Roman" w:cs="Times New Roman"/>
                <w:sz w:val="20"/>
                <w:szCs w:val="20"/>
              </w:rPr>
              <w:t>На 01.07.2022</w:t>
            </w:r>
          </w:p>
        </w:tc>
      </w:tr>
      <w:tr w:rsidR="00945526" w:rsidRPr="003560A2" w:rsidTr="008C615F">
        <w:tc>
          <w:tcPr>
            <w:tcW w:w="4617" w:type="dxa"/>
          </w:tcPr>
          <w:p w:rsidR="00945526" w:rsidRPr="008C615F" w:rsidRDefault="00945526" w:rsidP="005E7751">
            <w:pPr>
              <w:jc w:val="both"/>
              <w:rPr>
                <w:rFonts w:ascii="Times New Roman" w:hAnsi="Times New Roman" w:cs="Times New Roman"/>
                <w:b/>
                <w:sz w:val="20"/>
                <w:szCs w:val="20"/>
              </w:rPr>
            </w:pPr>
            <w:r w:rsidRPr="008C615F">
              <w:rPr>
                <w:rFonts w:ascii="Times New Roman" w:hAnsi="Times New Roman" w:cs="Times New Roman"/>
                <w:b/>
                <w:sz w:val="20"/>
                <w:szCs w:val="20"/>
              </w:rPr>
              <w:t>1.Дебиторская задолженность всего, в том числе</w:t>
            </w:r>
          </w:p>
        </w:tc>
        <w:tc>
          <w:tcPr>
            <w:tcW w:w="1141" w:type="dxa"/>
          </w:tcPr>
          <w:p w:rsidR="00945526" w:rsidRPr="008C615F" w:rsidRDefault="00945526" w:rsidP="005E7751">
            <w:pPr>
              <w:ind w:left="-108" w:right="-87"/>
              <w:jc w:val="center"/>
              <w:rPr>
                <w:rFonts w:ascii="Times New Roman" w:eastAsia="Times New Roman" w:hAnsi="Times New Roman" w:cs="Times New Roman"/>
                <w:sz w:val="20"/>
                <w:szCs w:val="20"/>
                <w:lang w:eastAsia="ru-RU"/>
              </w:rPr>
            </w:pPr>
            <w:r w:rsidRPr="008C615F">
              <w:rPr>
                <w:rFonts w:ascii="Times New Roman" w:eastAsia="Times New Roman" w:hAnsi="Times New Roman" w:cs="Times New Roman"/>
                <w:sz w:val="20"/>
                <w:szCs w:val="20"/>
                <w:lang w:eastAsia="ru-RU"/>
              </w:rPr>
              <w:t>78 728</w:t>
            </w:r>
          </w:p>
        </w:tc>
        <w:tc>
          <w:tcPr>
            <w:tcW w:w="1274" w:type="dxa"/>
          </w:tcPr>
          <w:p w:rsidR="00945526" w:rsidRPr="008C615F" w:rsidRDefault="00945526" w:rsidP="005E7751">
            <w:pPr>
              <w:ind w:left="-108" w:right="-87"/>
              <w:jc w:val="center"/>
              <w:rPr>
                <w:rFonts w:ascii="Times New Roman" w:eastAsia="Times New Roman" w:hAnsi="Times New Roman" w:cs="Times New Roman"/>
                <w:sz w:val="20"/>
                <w:szCs w:val="20"/>
                <w:lang w:eastAsia="ru-RU"/>
              </w:rPr>
            </w:pPr>
            <w:r w:rsidRPr="008C615F">
              <w:rPr>
                <w:rFonts w:ascii="Times New Roman" w:eastAsia="Times New Roman" w:hAnsi="Times New Roman" w:cs="Times New Roman"/>
                <w:sz w:val="20"/>
                <w:szCs w:val="20"/>
                <w:lang w:eastAsia="ru-RU"/>
              </w:rPr>
              <w:t>91 190</w:t>
            </w:r>
          </w:p>
        </w:tc>
        <w:tc>
          <w:tcPr>
            <w:tcW w:w="1275" w:type="dxa"/>
          </w:tcPr>
          <w:p w:rsidR="00945526" w:rsidRPr="008C615F" w:rsidRDefault="00945526" w:rsidP="005E7751">
            <w:pPr>
              <w:ind w:left="-108" w:right="-87"/>
              <w:jc w:val="center"/>
              <w:rPr>
                <w:rFonts w:ascii="Times New Roman" w:eastAsia="Times New Roman" w:hAnsi="Times New Roman" w:cs="Times New Roman"/>
                <w:sz w:val="20"/>
                <w:szCs w:val="20"/>
                <w:lang w:eastAsia="ru-RU"/>
              </w:rPr>
            </w:pPr>
            <w:r w:rsidRPr="008C615F">
              <w:rPr>
                <w:rFonts w:ascii="Times New Roman" w:eastAsia="Times New Roman" w:hAnsi="Times New Roman" w:cs="Times New Roman"/>
                <w:sz w:val="20"/>
                <w:szCs w:val="20"/>
                <w:lang w:eastAsia="ru-RU"/>
              </w:rPr>
              <w:t>90 963</w:t>
            </w:r>
          </w:p>
        </w:tc>
        <w:tc>
          <w:tcPr>
            <w:tcW w:w="1264" w:type="dxa"/>
          </w:tcPr>
          <w:p w:rsidR="00945526" w:rsidRPr="008C615F" w:rsidRDefault="00945526" w:rsidP="005E7751">
            <w:pPr>
              <w:ind w:left="-108" w:right="-87"/>
              <w:jc w:val="center"/>
              <w:rPr>
                <w:rFonts w:ascii="Times New Roman" w:eastAsia="Times New Roman" w:hAnsi="Times New Roman" w:cs="Times New Roman"/>
                <w:sz w:val="20"/>
                <w:szCs w:val="20"/>
                <w:lang w:eastAsia="ru-RU"/>
              </w:rPr>
            </w:pPr>
            <w:r w:rsidRPr="008C615F">
              <w:rPr>
                <w:rFonts w:ascii="Times New Roman" w:eastAsia="Times New Roman" w:hAnsi="Times New Roman" w:cs="Times New Roman"/>
                <w:sz w:val="20"/>
                <w:szCs w:val="20"/>
                <w:lang w:eastAsia="ru-RU"/>
              </w:rPr>
              <w:t>92 801</w:t>
            </w:r>
          </w:p>
        </w:tc>
      </w:tr>
      <w:tr w:rsidR="002F5D3D" w:rsidRPr="003560A2" w:rsidTr="008C615F">
        <w:tc>
          <w:tcPr>
            <w:tcW w:w="4617" w:type="dxa"/>
          </w:tcPr>
          <w:p w:rsidR="002F5D3D" w:rsidRPr="008C615F" w:rsidRDefault="002F5D3D" w:rsidP="005E7751">
            <w:pPr>
              <w:jc w:val="both"/>
              <w:rPr>
                <w:rFonts w:ascii="Times New Roman" w:hAnsi="Times New Roman" w:cs="Times New Roman"/>
                <w:sz w:val="20"/>
                <w:szCs w:val="20"/>
              </w:rPr>
            </w:pPr>
            <w:r w:rsidRPr="008C615F">
              <w:rPr>
                <w:rFonts w:ascii="Times New Roman" w:hAnsi="Times New Roman" w:cs="Times New Roman"/>
                <w:sz w:val="20"/>
                <w:szCs w:val="20"/>
              </w:rPr>
              <w:t>1.1. население по оплате ЖКУ</w:t>
            </w:r>
          </w:p>
        </w:tc>
        <w:tc>
          <w:tcPr>
            <w:tcW w:w="1141" w:type="dxa"/>
          </w:tcPr>
          <w:p w:rsidR="002F5D3D" w:rsidRPr="008C615F" w:rsidRDefault="007E4A7D" w:rsidP="005E7751">
            <w:pPr>
              <w:ind w:left="-108" w:right="-108"/>
              <w:jc w:val="center"/>
              <w:rPr>
                <w:rFonts w:ascii="Times New Roman" w:hAnsi="Times New Roman" w:cs="Times New Roman"/>
                <w:sz w:val="20"/>
                <w:szCs w:val="20"/>
              </w:rPr>
            </w:pPr>
            <w:r w:rsidRPr="008C615F">
              <w:rPr>
                <w:rFonts w:ascii="Times New Roman" w:hAnsi="Times New Roman" w:cs="Times New Roman"/>
                <w:sz w:val="20"/>
                <w:szCs w:val="20"/>
              </w:rPr>
              <w:t>60 997,0</w:t>
            </w:r>
          </w:p>
        </w:tc>
        <w:tc>
          <w:tcPr>
            <w:tcW w:w="1274" w:type="dxa"/>
          </w:tcPr>
          <w:p w:rsidR="002F5D3D" w:rsidRPr="008C615F" w:rsidRDefault="007E4A7D" w:rsidP="005E7751">
            <w:pPr>
              <w:ind w:left="-108" w:right="-108"/>
              <w:jc w:val="center"/>
              <w:rPr>
                <w:rFonts w:ascii="Times New Roman" w:hAnsi="Times New Roman" w:cs="Times New Roman"/>
                <w:sz w:val="20"/>
                <w:szCs w:val="20"/>
              </w:rPr>
            </w:pPr>
            <w:r w:rsidRPr="008C615F">
              <w:rPr>
                <w:rFonts w:ascii="Times New Roman" w:hAnsi="Times New Roman" w:cs="Times New Roman"/>
                <w:sz w:val="20"/>
                <w:szCs w:val="20"/>
              </w:rPr>
              <w:t>84 214,5</w:t>
            </w:r>
          </w:p>
        </w:tc>
        <w:tc>
          <w:tcPr>
            <w:tcW w:w="1275" w:type="dxa"/>
          </w:tcPr>
          <w:p w:rsidR="002F5D3D" w:rsidRPr="008C615F" w:rsidRDefault="007E4A7D" w:rsidP="005E7751">
            <w:pPr>
              <w:ind w:left="-108" w:right="-108"/>
              <w:jc w:val="center"/>
              <w:rPr>
                <w:rFonts w:ascii="Times New Roman" w:hAnsi="Times New Roman" w:cs="Times New Roman"/>
                <w:sz w:val="20"/>
                <w:szCs w:val="20"/>
              </w:rPr>
            </w:pPr>
            <w:r w:rsidRPr="008C615F">
              <w:rPr>
                <w:rFonts w:ascii="Times New Roman" w:hAnsi="Times New Roman" w:cs="Times New Roman"/>
                <w:sz w:val="20"/>
                <w:szCs w:val="20"/>
              </w:rPr>
              <w:t>87 356,9</w:t>
            </w:r>
          </w:p>
        </w:tc>
        <w:tc>
          <w:tcPr>
            <w:tcW w:w="1264" w:type="dxa"/>
          </w:tcPr>
          <w:p w:rsidR="002F5D3D" w:rsidRPr="008C615F" w:rsidRDefault="007E4A7D" w:rsidP="005E7751">
            <w:pPr>
              <w:ind w:left="-108" w:right="-108"/>
              <w:jc w:val="center"/>
              <w:rPr>
                <w:rFonts w:ascii="Times New Roman" w:hAnsi="Times New Roman" w:cs="Times New Roman"/>
                <w:sz w:val="20"/>
                <w:szCs w:val="20"/>
              </w:rPr>
            </w:pPr>
            <w:r w:rsidRPr="008C615F">
              <w:rPr>
                <w:rFonts w:ascii="Times New Roman" w:hAnsi="Times New Roman" w:cs="Times New Roman"/>
                <w:sz w:val="20"/>
                <w:szCs w:val="20"/>
              </w:rPr>
              <w:t>86 359,2</w:t>
            </w:r>
          </w:p>
        </w:tc>
      </w:tr>
      <w:tr w:rsidR="00945526" w:rsidRPr="003560A2" w:rsidTr="008C615F">
        <w:tc>
          <w:tcPr>
            <w:tcW w:w="4617" w:type="dxa"/>
          </w:tcPr>
          <w:p w:rsidR="00945526" w:rsidRPr="00416920" w:rsidRDefault="00945526" w:rsidP="005E7751">
            <w:pPr>
              <w:jc w:val="both"/>
              <w:rPr>
                <w:rFonts w:ascii="Times New Roman" w:hAnsi="Times New Roman" w:cs="Times New Roman"/>
                <w:b/>
                <w:sz w:val="20"/>
                <w:szCs w:val="20"/>
              </w:rPr>
            </w:pPr>
            <w:r w:rsidRPr="00416920">
              <w:rPr>
                <w:rFonts w:ascii="Times New Roman" w:hAnsi="Times New Roman" w:cs="Times New Roman"/>
                <w:b/>
                <w:sz w:val="20"/>
                <w:szCs w:val="20"/>
              </w:rPr>
              <w:t xml:space="preserve">2.Кредиторская задолженность всего, в том числе </w:t>
            </w:r>
          </w:p>
        </w:tc>
        <w:tc>
          <w:tcPr>
            <w:tcW w:w="1141" w:type="dxa"/>
          </w:tcPr>
          <w:p w:rsidR="00945526" w:rsidRPr="00416920" w:rsidRDefault="00945526" w:rsidP="005E7751">
            <w:pPr>
              <w:ind w:left="-108" w:right="-87"/>
              <w:jc w:val="center"/>
              <w:rPr>
                <w:rFonts w:ascii="Times New Roman" w:eastAsia="Times New Roman" w:hAnsi="Times New Roman" w:cs="Times New Roman"/>
                <w:sz w:val="20"/>
                <w:szCs w:val="20"/>
                <w:lang w:eastAsia="ru-RU"/>
              </w:rPr>
            </w:pPr>
            <w:r w:rsidRPr="00416920">
              <w:rPr>
                <w:rFonts w:ascii="Times New Roman" w:eastAsia="Times New Roman" w:hAnsi="Times New Roman" w:cs="Times New Roman"/>
                <w:sz w:val="20"/>
                <w:szCs w:val="20"/>
                <w:lang w:eastAsia="ru-RU"/>
              </w:rPr>
              <w:t>123 293</w:t>
            </w:r>
          </w:p>
        </w:tc>
        <w:tc>
          <w:tcPr>
            <w:tcW w:w="1274" w:type="dxa"/>
          </w:tcPr>
          <w:p w:rsidR="00945526" w:rsidRPr="00416920" w:rsidRDefault="00945526" w:rsidP="005E7751">
            <w:pPr>
              <w:ind w:left="-108" w:right="-87"/>
              <w:jc w:val="center"/>
              <w:rPr>
                <w:rFonts w:ascii="Times New Roman" w:eastAsia="Times New Roman" w:hAnsi="Times New Roman" w:cs="Times New Roman"/>
                <w:sz w:val="20"/>
                <w:szCs w:val="20"/>
                <w:lang w:eastAsia="ru-RU"/>
              </w:rPr>
            </w:pPr>
            <w:r w:rsidRPr="00416920">
              <w:rPr>
                <w:rFonts w:ascii="Times New Roman" w:eastAsia="Times New Roman" w:hAnsi="Times New Roman" w:cs="Times New Roman"/>
                <w:sz w:val="20"/>
                <w:szCs w:val="20"/>
                <w:lang w:eastAsia="ru-RU"/>
              </w:rPr>
              <w:t>171 066</w:t>
            </w:r>
          </w:p>
        </w:tc>
        <w:tc>
          <w:tcPr>
            <w:tcW w:w="1275" w:type="dxa"/>
          </w:tcPr>
          <w:p w:rsidR="00945526" w:rsidRPr="00416920" w:rsidRDefault="00945526" w:rsidP="005E7751">
            <w:pPr>
              <w:ind w:right="-87"/>
              <w:jc w:val="center"/>
              <w:rPr>
                <w:rFonts w:ascii="Times New Roman" w:eastAsia="Times New Roman" w:hAnsi="Times New Roman" w:cs="Times New Roman"/>
                <w:sz w:val="20"/>
                <w:szCs w:val="20"/>
                <w:lang w:eastAsia="ru-RU"/>
              </w:rPr>
            </w:pPr>
            <w:r w:rsidRPr="00416920">
              <w:rPr>
                <w:rFonts w:ascii="Times New Roman" w:eastAsia="Times New Roman" w:hAnsi="Times New Roman" w:cs="Times New Roman"/>
                <w:sz w:val="20"/>
                <w:szCs w:val="20"/>
                <w:lang w:eastAsia="ru-RU"/>
              </w:rPr>
              <w:t>173 060</w:t>
            </w:r>
          </w:p>
        </w:tc>
        <w:tc>
          <w:tcPr>
            <w:tcW w:w="1264" w:type="dxa"/>
          </w:tcPr>
          <w:p w:rsidR="00945526" w:rsidRPr="00416920" w:rsidRDefault="00945526" w:rsidP="005E7751">
            <w:pPr>
              <w:ind w:left="-108" w:right="-87"/>
              <w:jc w:val="center"/>
              <w:rPr>
                <w:rFonts w:ascii="Times New Roman" w:eastAsia="Times New Roman" w:hAnsi="Times New Roman" w:cs="Times New Roman"/>
                <w:sz w:val="20"/>
                <w:szCs w:val="20"/>
                <w:lang w:eastAsia="ru-RU"/>
              </w:rPr>
            </w:pPr>
            <w:r w:rsidRPr="00416920">
              <w:rPr>
                <w:rFonts w:ascii="Times New Roman" w:eastAsia="Times New Roman" w:hAnsi="Times New Roman" w:cs="Times New Roman"/>
                <w:sz w:val="20"/>
                <w:szCs w:val="20"/>
                <w:lang w:eastAsia="ru-RU"/>
              </w:rPr>
              <w:t>182 957</w:t>
            </w:r>
          </w:p>
        </w:tc>
      </w:tr>
      <w:tr w:rsidR="002F5D3D" w:rsidRPr="003560A2" w:rsidTr="008C615F">
        <w:tc>
          <w:tcPr>
            <w:tcW w:w="4617" w:type="dxa"/>
          </w:tcPr>
          <w:p w:rsidR="002F5D3D" w:rsidRPr="007E4A7D" w:rsidRDefault="002F5D3D" w:rsidP="005E7751">
            <w:pPr>
              <w:jc w:val="both"/>
              <w:rPr>
                <w:rFonts w:ascii="Times New Roman" w:hAnsi="Times New Roman" w:cs="Times New Roman"/>
                <w:sz w:val="20"/>
                <w:szCs w:val="20"/>
              </w:rPr>
            </w:pPr>
            <w:r w:rsidRPr="007E4A7D">
              <w:rPr>
                <w:rFonts w:ascii="Times New Roman" w:hAnsi="Times New Roman" w:cs="Times New Roman"/>
                <w:sz w:val="20"/>
                <w:szCs w:val="20"/>
              </w:rPr>
              <w:t>2.1. оплата за газ (с транспортировкой)</w:t>
            </w:r>
          </w:p>
        </w:tc>
        <w:tc>
          <w:tcPr>
            <w:tcW w:w="1141" w:type="dxa"/>
          </w:tcPr>
          <w:p w:rsidR="002F5D3D" w:rsidRPr="007E4A7D" w:rsidRDefault="00814CA9" w:rsidP="005E7751">
            <w:pPr>
              <w:ind w:left="-108" w:right="-108"/>
              <w:jc w:val="center"/>
              <w:rPr>
                <w:rFonts w:ascii="Times New Roman" w:hAnsi="Times New Roman" w:cs="Times New Roman"/>
                <w:sz w:val="20"/>
                <w:szCs w:val="20"/>
              </w:rPr>
            </w:pPr>
            <w:r w:rsidRPr="007E4A7D">
              <w:rPr>
                <w:rFonts w:ascii="Times New Roman" w:hAnsi="Times New Roman" w:cs="Times New Roman"/>
                <w:sz w:val="20"/>
                <w:szCs w:val="20"/>
              </w:rPr>
              <w:t>35492,6</w:t>
            </w:r>
          </w:p>
        </w:tc>
        <w:tc>
          <w:tcPr>
            <w:tcW w:w="1274" w:type="dxa"/>
          </w:tcPr>
          <w:p w:rsidR="002F5D3D" w:rsidRPr="007E4A7D" w:rsidRDefault="00814CA9" w:rsidP="005E7751">
            <w:pPr>
              <w:ind w:left="-108" w:right="-108"/>
              <w:jc w:val="center"/>
              <w:rPr>
                <w:rFonts w:ascii="Times New Roman" w:hAnsi="Times New Roman" w:cs="Times New Roman"/>
                <w:sz w:val="20"/>
                <w:szCs w:val="20"/>
              </w:rPr>
            </w:pPr>
            <w:r w:rsidRPr="007E4A7D">
              <w:rPr>
                <w:rFonts w:ascii="Times New Roman" w:hAnsi="Times New Roman" w:cs="Times New Roman"/>
                <w:sz w:val="20"/>
                <w:szCs w:val="20"/>
              </w:rPr>
              <w:t>8825,2</w:t>
            </w:r>
          </w:p>
        </w:tc>
        <w:tc>
          <w:tcPr>
            <w:tcW w:w="1275" w:type="dxa"/>
          </w:tcPr>
          <w:p w:rsidR="002F5D3D" w:rsidRPr="007E4A7D" w:rsidRDefault="00814CA9" w:rsidP="005E7751">
            <w:pPr>
              <w:ind w:left="-108" w:right="-108"/>
              <w:jc w:val="center"/>
              <w:rPr>
                <w:rFonts w:ascii="Times New Roman" w:hAnsi="Times New Roman" w:cs="Times New Roman"/>
                <w:sz w:val="20"/>
                <w:szCs w:val="20"/>
              </w:rPr>
            </w:pPr>
            <w:r w:rsidRPr="007E4A7D">
              <w:rPr>
                <w:rFonts w:ascii="Times New Roman" w:hAnsi="Times New Roman" w:cs="Times New Roman"/>
                <w:sz w:val="20"/>
                <w:szCs w:val="20"/>
              </w:rPr>
              <w:t>21532,0</w:t>
            </w:r>
          </w:p>
        </w:tc>
        <w:tc>
          <w:tcPr>
            <w:tcW w:w="1264" w:type="dxa"/>
          </w:tcPr>
          <w:p w:rsidR="002F5D3D" w:rsidRPr="007E4A7D" w:rsidRDefault="00814CA9" w:rsidP="005E7751">
            <w:pPr>
              <w:ind w:left="-108" w:right="-108"/>
              <w:jc w:val="center"/>
              <w:rPr>
                <w:rFonts w:ascii="Times New Roman" w:hAnsi="Times New Roman" w:cs="Times New Roman"/>
                <w:sz w:val="20"/>
                <w:szCs w:val="20"/>
              </w:rPr>
            </w:pPr>
            <w:r w:rsidRPr="007E4A7D">
              <w:rPr>
                <w:rFonts w:ascii="Times New Roman" w:hAnsi="Times New Roman" w:cs="Times New Roman"/>
                <w:sz w:val="20"/>
                <w:szCs w:val="20"/>
              </w:rPr>
              <w:t>47139,0</w:t>
            </w:r>
          </w:p>
        </w:tc>
      </w:tr>
      <w:tr w:rsidR="002F5D3D" w:rsidRPr="003560A2" w:rsidTr="008C615F">
        <w:tc>
          <w:tcPr>
            <w:tcW w:w="4617" w:type="dxa"/>
          </w:tcPr>
          <w:p w:rsidR="002F5D3D" w:rsidRPr="007E4A7D" w:rsidRDefault="002F5D3D" w:rsidP="005E7751">
            <w:pPr>
              <w:jc w:val="both"/>
              <w:rPr>
                <w:rFonts w:ascii="Times New Roman" w:hAnsi="Times New Roman" w:cs="Times New Roman"/>
                <w:sz w:val="20"/>
                <w:szCs w:val="20"/>
              </w:rPr>
            </w:pPr>
            <w:r w:rsidRPr="007E4A7D">
              <w:rPr>
                <w:rFonts w:ascii="Times New Roman" w:hAnsi="Times New Roman" w:cs="Times New Roman"/>
                <w:sz w:val="20"/>
                <w:szCs w:val="20"/>
              </w:rPr>
              <w:t>2.2. оплата за электроэнергию</w:t>
            </w:r>
          </w:p>
        </w:tc>
        <w:tc>
          <w:tcPr>
            <w:tcW w:w="1141" w:type="dxa"/>
          </w:tcPr>
          <w:p w:rsidR="002F5D3D" w:rsidRPr="007E4A7D" w:rsidRDefault="00F04B95" w:rsidP="005E7751">
            <w:pPr>
              <w:ind w:left="-108" w:right="-108"/>
              <w:jc w:val="center"/>
              <w:rPr>
                <w:rFonts w:ascii="Times New Roman" w:hAnsi="Times New Roman" w:cs="Times New Roman"/>
                <w:sz w:val="20"/>
                <w:szCs w:val="20"/>
              </w:rPr>
            </w:pPr>
            <w:r w:rsidRPr="007E4A7D">
              <w:rPr>
                <w:rFonts w:ascii="Times New Roman" w:hAnsi="Times New Roman" w:cs="Times New Roman"/>
                <w:sz w:val="20"/>
                <w:szCs w:val="20"/>
              </w:rPr>
              <w:t>13000,5</w:t>
            </w:r>
          </w:p>
        </w:tc>
        <w:tc>
          <w:tcPr>
            <w:tcW w:w="1274" w:type="dxa"/>
          </w:tcPr>
          <w:p w:rsidR="002F5D3D" w:rsidRPr="007E4A7D" w:rsidRDefault="00F04B95" w:rsidP="005E7751">
            <w:pPr>
              <w:ind w:left="-108" w:right="-108"/>
              <w:jc w:val="center"/>
              <w:rPr>
                <w:rFonts w:ascii="Times New Roman" w:hAnsi="Times New Roman" w:cs="Times New Roman"/>
                <w:sz w:val="20"/>
                <w:szCs w:val="20"/>
              </w:rPr>
            </w:pPr>
            <w:r w:rsidRPr="007E4A7D">
              <w:rPr>
                <w:rFonts w:ascii="Times New Roman" w:hAnsi="Times New Roman" w:cs="Times New Roman"/>
                <w:sz w:val="20"/>
                <w:szCs w:val="20"/>
              </w:rPr>
              <w:t>13047,1</w:t>
            </w:r>
          </w:p>
        </w:tc>
        <w:tc>
          <w:tcPr>
            <w:tcW w:w="1275" w:type="dxa"/>
          </w:tcPr>
          <w:p w:rsidR="002F5D3D" w:rsidRPr="007E4A7D" w:rsidRDefault="00F04B95" w:rsidP="005E7751">
            <w:pPr>
              <w:ind w:left="-108" w:right="-108"/>
              <w:jc w:val="center"/>
              <w:rPr>
                <w:rFonts w:ascii="Times New Roman" w:hAnsi="Times New Roman" w:cs="Times New Roman"/>
                <w:sz w:val="20"/>
                <w:szCs w:val="20"/>
              </w:rPr>
            </w:pPr>
            <w:r w:rsidRPr="007E4A7D">
              <w:rPr>
                <w:rFonts w:ascii="Times New Roman" w:hAnsi="Times New Roman" w:cs="Times New Roman"/>
                <w:sz w:val="20"/>
                <w:szCs w:val="20"/>
              </w:rPr>
              <w:t>8694,6</w:t>
            </w:r>
          </w:p>
        </w:tc>
        <w:tc>
          <w:tcPr>
            <w:tcW w:w="1264" w:type="dxa"/>
          </w:tcPr>
          <w:p w:rsidR="002F5D3D" w:rsidRPr="007E4A7D" w:rsidRDefault="00F04B95" w:rsidP="005E7751">
            <w:pPr>
              <w:ind w:left="-108" w:right="-108"/>
              <w:jc w:val="center"/>
              <w:rPr>
                <w:rFonts w:ascii="Times New Roman" w:hAnsi="Times New Roman" w:cs="Times New Roman"/>
                <w:sz w:val="20"/>
                <w:szCs w:val="20"/>
              </w:rPr>
            </w:pPr>
            <w:r w:rsidRPr="007E4A7D">
              <w:rPr>
                <w:rFonts w:ascii="Times New Roman" w:hAnsi="Times New Roman" w:cs="Times New Roman"/>
                <w:sz w:val="20"/>
                <w:szCs w:val="20"/>
              </w:rPr>
              <w:t>11084,1</w:t>
            </w:r>
          </w:p>
        </w:tc>
      </w:tr>
      <w:tr w:rsidR="002F5D3D" w:rsidRPr="003560A2" w:rsidTr="008C615F">
        <w:tc>
          <w:tcPr>
            <w:tcW w:w="4617" w:type="dxa"/>
          </w:tcPr>
          <w:p w:rsidR="002F5D3D" w:rsidRPr="007E4A7D" w:rsidRDefault="002F5D3D" w:rsidP="005E7751">
            <w:pPr>
              <w:jc w:val="both"/>
              <w:rPr>
                <w:rFonts w:ascii="Times New Roman" w:hAnsi="Times New Roman" w:cs="Times New Roman"/>
                <w:sz w:val="20"/>
                <w:szCs w:val="20"/>
              </w:rPr>
            </w:pPr>
            <w:r w:rsidRPr="007E4A7D">
              <w:rPr>
                <w:rFonts w:ascii="Times New Roman" w:hAnsi="Times New Roman" w:cs="Times New Roman"/>
                <w:sz w:val="20"/>
                <w:szCs w:val="20"/>
              </w:rPr>
              <w:t>2.3. налоги к уплате</w:t>
            </w:r>
          </w:p>
        </w:tc>
        <w:tc>
          <w:tcPr>
            <w:tcW w:w="1141" w:type="dxa"/>
          </w:tcPr>
          <w:p w:rsidR="002F5D3D" w:rsidRPr="007E4A7D" w:rsidRDefault="00416920" w:rsidP="005E7751">
            <w:pPr>
              <w:ind w:left="-108" w:right="-108"/>
              <w:jc w:val="center"/>
              <w:rPr>
                <w:rFonts w:ascii="Times New Roman" w:hAnsi="Times New Roman" w:cs="Times New Roman"/>
                <w:sz w:val="20"/>
                <w:szCs w:val="20"/>
              </w:rPr>
            </w:pPr>
            <w:r w:rsidRPr="007E4A7D">
              <w:rPr>
                <w:rFonts w:ascii="Times New Roman" w:hAnsi="Times New Roman" w:cs="Times New Roman"/>
                <w:sz w:val="20"/>
                <w:szCs w:val="20"/>
              </w:rPr>
              <w:t>29401,7</w:t>
            </w:r>
          </w:p>
        </w:tc>
        <w:tc>
          <w:tcPr>
            <w:tcW w:w="1274" w:type="dxa"/>
          </w:tcPr>
          <w:p w:rsidR="002F5D3D" w:rsidRPr="007E4A7D" w:rsidRDefault="00416920" w:rsidP="005E7751">
            <w:pPr>
              <w:ind w:left="-108" w:right="-108"/>
              <w:jc w:val="center"/>
              <w:rPr>
                <w:rFonts w:ascii="Times New Roman" w:hAnsi="Times New Roman" w:cs="Times New Roman"/>
                <w:sz w:val="20"/>
                <w:szCs w:val="20"/>
              </w:rPr>
            </w:pPr>
            <w:r w:rsidRPr="007E4A7D">
              <w:rPr>
                <w:rFonts w:ascii="Times New Roman" w:hAnsi="Times New Roman" w:cs="Times New Roman"/>
                <w:sz w:val="20"/>
                <w:szCs w:val="20"/>
              </w:rPr>
              <w:t>35929,8</w:t>
            </w:r>
          </w:p>
        </w:tc>
        <w:tc>
          <w:tcPr>
            <w:tcW w:w="1275" w:type="dxa"/>
          </w:tcPr>
          <w:p w:rsidR="002F5D3D" w:rsidRPr="007E4A7D" w:rsidRDefault="009B5BBF" w:rsidP="005E7751">
            <w:pPr>
              <w:ind w:left="-108" w:right="-108"/>
              <w:jc w:val="center"/>
              <w:rPr>
                <w:rFonts w:ascii="Times New Roman" w:hAnsi="Times New Roman" w:cs="Times New Roman"/>
                <w:sz w:val="20"/>
                <w:szCs w:val="20"/>
              </w:rPr>
            </w:pPr>
            <w:r w:rsidRPr="007E4A7D">
              <w:rPr>
                <w:rFonts w:ascii="Times New Roman" w:hAnsi="Times New Roman" w:cs="Times New Roman"/>
                <w:sz w:val="20"/>
                <w:szCs w:val="20"/>
              </w:rPr>
              <w:t>39403,3</w:t>
            </w:r>
          </w:p>
        </w:tc>
        <w:tc>
          <w:tcPr>
            <w:tcW w:w="1264" w:type="dxa"/>
          </w:tcPr>
          <w:p w:rsidR="002F5D3D" w:rsidRPr="007E4A7D" w:rsidRDefault="009B5BBF" w:rsidP="005E7751">
            <w:pPr>
              <w:ind w:left="-108" w:right="-108"/>
              <w:jc w:val="center"/>
              <w:rPr>
                <w:rFonts w:ascii="Times New Roman" w:hAnsi="Times New Roman" w:cs="Times New Roman"/>
                <w:sz w:val="20"/>
                <w:szCs w:val="20"/>
              </w:rPr>
            </w:pPr>
            <w:r w:rsidRPr="007E4A7D">
              <w:rPr>
                <w:rFonts w:ascii="Times New Roman" w:hAnsi="Times New Roman" w:cs="Times New Roman"/>
                <w:sz w:val="20"/>
                <w:szCs w:val="20"/>
              </w:rPr>
              <w:t>40359,9</w:t>
            </w:r>
          </w:p>
        </w:tc>
      </w:tr>
      <w:tr w:rsidR="002F5D3D" w:rsidRPr="003560A2" w:rsidTr="008C615F">
        <w:tc>
          <w:tcPr>
            <w:tcW w:w="4617" w:type="dxa"/>
          </w:tcPr>
          <w:p w:rsidR="002F5D3D" w:rsidRPr="007E4A7D" w:rsidRDefault="002F5D3D" w:rsidP="005E7751">
            <w:pPr>
              <w:jc w:val="both"/>
              <w:rPr>
                <w:rFonts w:ascii="Times New Roman" w:hAnsi="Times New Roman" w:cs="Times New Roman"/>
                <w:sz w:val="20"/>
                <w:szCs w:val="20"/>
              </w:rPr>
            </w:pPr>
            <w:r w:rsidRPr="007E4A7D">
              <w:rPr>
                <w:rFonts w:ascii="Times New Roman" w:hAnsi="Times New Roman" w:cs="Times New Roman"/>
                <w:sz w:val="20"/>
                <w:szCs w:val="20"/>
              </w:rPr>
              <w:t>2.4. заработная плата</w:t>
            </w:r>
          </w:p>
        </w:tc>
        <w:tc>
          <w:tcPr>
            <w:tcW w:w="1141" w:type="dxa"/>
          </w:tcPr>
          <w:p w:rsidR="002F5D3D" w:rsidRPr="007E4A7D" w:rsidRDefault="0018644C" w:rsidP="005E7751">
            <w:pPr>
              <w:ind w:left="-108" w:right="-108"/>
              <w:jc w:val="center"/>
              <w:rPr>
                <w:rFonts w:ascii="Times New Roman" w:hAnsi="Times New Roman" w:cs="Times New Roman"/>
                <w:sz w:val="20"/>
                <w:szCs w:val="20"/>
              </w:rPr>
            </w:pPr>
            <w:r w:rsidRPr="007E4A7D">
              <w:rPr>
                <w:rFonts w:ascii="Times New Roman" w:hAnsi="Times New Roman" w:cs="Times New Roman"/>
                <w:sz w:val="20"/>
                <w:szCs w:val="20"/>
              </w:rPr>
              <w:t>6345,9</w:t>
            </w:r>
          </w:p>
        </w:tc>
        <w:tc>
          <w:tcPr>
            <w:tcW w:w="1274" w:type="dxa"/>
          </w:tcPr>
          <w:p w:rsidR="002F5D3D" w:rsidRPr="007E4A7D" w:rsidRDefault="0018644C" w:rsidP="005E7751">
            <w:pPr>
              <w:ind w:left="-108" w:right="-108"/>
              <w:jc w:val="center"/>
              <w:rPr>
                <w:rFonts w:ascii="Times New Roman" w:hAnsi="Times New Roman" w:cs="Times New Roman"/>
                <w:sz w:val="20"/>
                <w:szCs w:val="20"/>
              </w:rPr>
            </w:pPr>
            <w:r w:rsidRPr="007E4A7D">
              <w:rPr>
                <w:rFonts w:ascii="Times New Roman" w:hAnsi="Times New Roman" w:cs="Times New Roman"/>
                <w:sz w:val="20"/>
                <w:szCs w:val="20"/>
              </w:rPr>
              <w:t>6862,7</w:t>
            </w:r>
          </w:p>
        </w:tc>
        <w:tc>
          <w:tcPr>
            <w:tcW w:w="1275" w:type="dxa"/>
          </w:tcPr>
          <w:p w:rsidR="002F5D3D" w:rsidRPr="007E4A7D" w:rsidRDefault="0018644C" w:rsidP="005E7751">
            <w:pPr>
              <w:ind w:left="-108" w:right="-108"/>
              <w:jc w:val="center"/>
              <w:rPr>
                <w:rFonts w:ascii="Times New Roman" w:hAnsi="Times New Roman" w:cs="Times New Roman"/>
                <w:sz w:val="20"/>
                <w:szCs w:val="20"/>
              </w:rPr>
            </w:pPr>
            <w:r w:rsidRPr="007E4A7D">
              <w:rPr>
                <w:rFonts w:ascii="Times New Roman" w:hAnsi="Times New Roman" w:cs="Times New Roman"/>
                <w:sz w:val="20"/>
                <w:szCs w:val="20"/>
              </w:rPr>
              <w:t>6293,5</w:t>
            </w:r>
          </w:p>
        </w:tc>
        <w:tc>
          <w:tcPr>
            <w:tcW w:w="1264" w:type="dxa"/>
          </w:tcPr>
          <w:p w:rsidR="002F5D3D" w:rsidRPr="007E4A7D" w:rsidRDefault="0018644C" w:rsidP="005E7751">
            <w:pPr>
              <w:ind w:left="-108" w:right="-108"/>
              <w:jc w:val="center"/>
              <w:rPr>
                <w:rFonts w:ascii="Times New Roman" w:hAnsi="Times New Roman" w:cs="Times New Roman"/>
                <w:sz w:val="20"/>
                <w:szCs w:val="20"/>
              </w:rPr>
            </w:pPr>
            <w:r w:rsidRPr="007E4A7D">
              <w:rPr>
                <w:rFonts w:ascii="Times New Roman" w:hAnsi="Times New Roman" w:cs="Times New Roman"/>
                <w:sz w:val="20"/>
                <w:szCs w:val="20"/>
              </w:rPr>
              <w:t>5977,0</w:t>
            </w:r>
          </w:p>
        </w:tc>
      </w:tr>
      <w:tr w:rsidR="009B5BBF" w:rsidRPr="003560A2" w:rsidTr="008C615F">
        <w:tc>
          <w:tcPr>
            <w:tcW w:w="4617" w:type="dxa"/>
          </w:tcPr>
          <w:p w:rsidR="009B5BBF" w:rsidRPr="007E4A7D" w:rsidRDefault="009B5BBF" w:rsidP="005E7751">
            <w:pPr>
              <w:jc w:val="both"/>
              <w:rPr>
                <w:rFonts w:ascii="Times New Roman" w:hAnsi="Times New Roman" w:cs="Times New Roman"/>
                <w:sz w:val="20"/>
                <w:szCs w:val="20"/>
              </w:rPr>
            </w:pPr>
            <w:r w:rsidRPr="007E4A7D">
              <w:rPr>
                <w:rFonts w:ascii="Times New Roman" w:hAnsi="Times New Roman" w:cs="Times New Roman"/>
                <w:sz w:val="20"/>
                <w:szCs w:val="20"/>
              </w:rPr>
              <w:t>2.5. страховые взносы</w:t>
            </w:r>
          </w:p>
        </w:tc>
        <w:tc>
          <w:tcPr>
            <w:tcW w:w="1141" w:type="dxa"/>
          </w:tcPr>
          <w:p w:rsidR="009B5BBF" w:rsidRPr="007E4A7D" w:rsidRDefault="00416920" w:rsidP="005E7751">
            <w:pPr>
              <w:ind w:left="-108" w:right="-108"/>
              <w:jc w:val="center"/>
              <w:rPr>
                <w:rFonts w:ascii="Times New Roman" w:hAnsi="Times New Roman" w:cs="Times New Roman"/>
                <w:sz w:val="20"/>
                <w:szCs w:val="20"/>
              </w:rPr>
            </w:pPr>
            <w:r w:rsidRPr="007E4A7D">
              <w:rPr>
                <w:rFonts w:ascii="Times New Roman" w:hAnsi="Times New Roman" w:cs="Times New Roman"/>
                <w:sz w:val="20"/>
                <w:szCs w:val="20"/>
              </w:rPr>
              <w:t>7220,8</w:t>
            </w:r>
          </w:p>
        </w:tc>
        <w:tc>
          <w:tcPr>
            <w:tcW w:w="1274" w:type="dxa"/>
          </w:tcPr>
          <w:p w:rsidR="009B5BBF" w:rsidRPr="007E4A7D" w:rsidRDefault="009B5BBF" w:rsidP="005E7751">
            <w:pPr>
              <w:ind w:left="-108" w:right="-108"/>
              <w:jc w:val="center"/>
              <w:rPr>
                <w:rFonts w:ascii="Times New Roman" w:hAnsi="Times New Roman" w:cs="Times New Roman"/>
                <w:sz w:val="20"/>
                <w:szCs w:val="20"/>
              </w:rPr>
            </w:pPr>
            <w:r w:rsidRPr="007E4A7D">
              <w:rPr>
                <w:rFonts w:ascii="Times New Roman" w:hAnsi="Times New Roman" w:cs="Times New Roman"/>
                <w:sz w:val="20"/>
                <w:szCs w:val="20"/>
              </w:rPr>
              <w:t>3</w:t>
            </w:r>
            <w:r w:rsidR="00416920" w:rsidRPr="007E4A7D">
              <w:rPr>
                <w:rFonts w:ascii="Times New Roman" w:hAnsi="Times New Roman" w:cs="Times New Roman"/>
                <w:sz w:val="20"/>
                <w:szCs w:val="20"/>
              </w:rPr>
              <w:t>917,1</w:t>
            </w:r>
          </w:p>
        </w:tc>
        <w:tc>
          <w:tcPr>
            <w:tcW w:w="1275" w:type="dxa"/>
          </w:tcPr>
          <w:p w:rsidR="009B5BBF" w:rsidRPr="007E4A7D" w:rsidRDefault="009B5BBF" w:rsidP="005E7751">
            <w:pPr>
              <w:ind w:left="-108" w:right="-108"/>
              <w:jc w:val="center"/>
              <w:rPr>
                <w:rFonts w:ascii="Times New Roman" w:hAnsi="Times New Roman" w:cs="Times New Roman"/>
                <w:sz w:val="20"/>
                <w:szCs w:val="20"/>
              </w:rPr>
            </w:pPr>
            <w:r w:rsidRPr="007E4A7D">
              <w:rPr>
                <w:rFonts w:ascii="Times New Roman" w:hAnsi="Times New Roman" w:cs="Times New Roman"/>
                <w:sz w:val="20"/>
                <w:szCs w:val="20"/>
              </w:rPr>
              <w:t>7026,8</w:t>
            </w:r>
          </w:p>
        </w:tc>
        <w:tc>
          <w:tcPr>
            <w:tcW w:w="1264" w:type="dxa"/>
          </w:tcPr>
          <w:p w:rsidR="009B5BBF" w:rsidRPr="007E4A7D" w:rsidRDefault="009B5BBF" w:rsidP="005E7751">
            <w:pPr>
              <w:ind w:left="-108" w:right="-108"/>
              <w:jc w:val="center"/>
              <w:rPr>
                <w:rFonts w:ascii="Times New Roman" w:hAnsi="Times New Roman" w:cs="Times New Roman"/>
                <w:sz w:val="20"/>
                <w:szCs w:val="20"/>
              </w:rPr>
            </w:pPr>
            <w:r w:rsidRPr="007E4A7D">
              <w:rPr>
                <w:rFonts w:ascii="Times New Roman" w:hAnsi="Times New Roman" w:cs="Times New Roman"/>
                <w:sz w:val="20"/>
                <w:szCs w:val="20"/>
              </w:rPr>
              <w:t>13567,7</w:t>
            </w:r>
          </w:p>
        </w:tc>
      </w:tr>
      <w:tr w:rsidR="00D5244A" w:rsidRPr="003560A2" w:rsidTr="008C615F">
        <w:tc>
          <w:tcPr>
            <w:tcW w:w="4617" w:type="dxa"/>
          </w:tcPr>
          <w:p w:rsidR="00D5244A" w:rsidRPr="007E4A7D" w:rsidRDefault="00D5244A" w:rsidP="005E7751">
            <w:pPr>
              <w:jc w:val="both"/>
              <w:rPr>
                <w:rFonts w:ascii="Times New Roman" w:hAnsi="Times New Roman" w:cs="Times New Roman"/>
                <w:sz w:val="20"/>
                <w:szCs w:val="20"/>
              </w:rPr>
            </w:pPr>
            <w:r w:rsidRPr="007E4A7D">
              <w:rPr>
                <w:rFonts w:ascii="Times New Roman" w:hAnsi="Times New Roman" w:cs="Times New Roman"/>
                <w:sz w:val="20"/>
                <w:szCs w:val="20"/>
              </w:rPr>
              <w:t>2.6. услуги факторинга</w:t>
            </w:r>
          </w:p>
        </w:tc>
        <w:tc>
          <w:tcPr>
            <w:tcW w:w="1141" w:type="dxa"/>
          </w:tcPr>
          <w:p w:rsidR="00D5244A" w:rsidRPr="007E4A7D" w:rsidRDefault="00D5244A" w:rsidP="005E7751">
            <w:pPr>
              <w:ind w:left="-108" w:right="-108"/>
              <w:jc w:val="center"/>
              <w:rPr>
                <w:rFonts w:ascii="Times New Roman" w:hAnsi="Times New Roman" w:cs="Times New Roman"/>
                <w:sz w:val="20"/>
                <w:szCs w:val="20"/>
              </w:rPr>
            </w:pPr>
            <w:r w:rsidRPr="007E4A7D">
              <w:rPr>
                <w:rFonts w:ascii="Times New Roman" w:hAnsi="Times New Roman" w:cs="Times New Roman"/>
                <w:sz w:val="20"/>
                <w:szCs w:val="20"/>
              </w:rPr>
              <w:t>0</w:t>
            </w:r>
          </w:p>
        </w:tc>
        <w:tc>
          <w:tcPr>
            <w:tcW w:w="1274" w:type="dxa"/>
          </w:tcPr>
          <w:p w:rsidR="00D5244A" w:rsidRPr="007E4A7D" w:rsidRDefault="00D5244A" w:rsidP="00B52E1B">
            <w:pPr>
              <w:ind w:left="-108" w:right="-108"/>
              <w:jc w:val="center"/>
              <w:rPr>
                <w:rFonts w:ascii="Times New Roman" w:hAnsi="Times New Roman" w:cs="Times New Roman"/>
                <w:sz w:val="20"/>
                <w:szCs w:val="20"/>
              </w:rPr>
            </w:pPr>
            <w:r w:rsidRPr="007E4A7D">
              <w:rPr>
                <w:rFonts w:ascii="Times New Roman" w:hAnsi="Times New Roman" w:cs="Times New Roman"/>
                <w:sz w:val="20"/>
                <w:szCs w:val="20"/>
              </w:rPr>
              <w:t>44 000,0</w:t>
            </w:r>
          </w:p>
        </w:tc>
        <w:tc>
          <w:tcPr>
            <w:tcW w:w="1275" w:type="dxa"/>
          </w:tcPr>
          <w:p w:rsidR="00D5244A" w:rsidRPr="007E4A7D" w:rsidRDefault="00D5244A" w:rsidP="00B52E1B">
            <w:pPr>
              <w:ind w:left="-108" w:right="-108"/>
              <w:jc w:val="center"/>
              <w:rPr>
                <w:rFonts w:ascii="Times New Roman" w:hAnsi="Times New Roman" w:cs="Times New Roman"/>
                <w:sz w:val="20"/>
                <w:szCs w:val="20"/>
              </w:rPr>
            </w:pPr>
            <w:r w:rsidRPr="007E4A7D">
              <w:rPr>
                <w:rFonts w:ascii="Times New Roman" w:hAnsi="Times New Roman" w:cs="Times New Roman"/>
                <w:sz w:val="20"/>
                <w:szCs w:val="20"/>
              </w:rPr>
              <w:t>30 171,4</w:t>
            </w:r>
          </w:p>
        </w:tc>
        <w:tc>
          <w:tcPr>
            <w:tcW w:w="1264" w:type="dxa"/>
          </w:tcPr>
          <w:p w:rsidR="00D5244A" w:rsidRPr="007E4A7D" w:rsidRDefault="00D5244A" w:rsidP="00B52E1B">
            <w:pPr>
              <w:ind w:left="-108" w:right="-108"/>
              <w:jc w:val="center"/>
              <w:rPr>
                <w:rFonts w:ascii="Times New Roman" w:hAnsi="Times New Roman" w:cs="Times New Roman"/>
                <w:sz w:val="20"/>
                <w:szCs w:val="20"/>
              </w:rPr>
            </w:pPr>
            <w:r w:rsidRPr="007E4A7D">
              <w:rPr>
                <w:rFonts w:ascii="Times New Roman" w:hAnsi="Times New Roman" w:cs="Times New Roman"/>
                <w:sz w:val="20"/>
                <w:szCs w:val="20"/>
              </w:rPr>
              <w:t>22 628,6</w:t>
            </w:r>
          </w:p>
        </w:tc>
      </w:tr>
      <w:tr w:rsidR="00D5244A" w:rsidRPr="003560A2" w:rsidTr="008C615F">
        <w:tc>
          <w:tcPr>
            <w:tcW w:w="4617" w:type="dxa"/>
          </w:tcPr>
          <w:p w:rsidR="00D5244A" w:rsidRPr="007E4A7D" w:rsidRDefault="00D5244A" w:rsidP="005E7751">
            <w:pPr>
              <w:jc w:val="both"/>
              <w:rPr>
                <w:rFonts w:ascii="Times New Roman" w:hAnsi="Times New Roman" w:cs="Times New Roman"/>
                <w:sz w:val="20"/>
                <w:szCs w:val="20"/>
              </w:rPr>
            </w:pPr>
            <w:r w:rsidRPr="007E4A7D">
              <w:rPr>
                <w:rFonts w:ascii="Times New Roman" w:hAnsi="Times New Roman" w:cs="Times New Roman"/>
                <w:sz w:val="20"/>
                <w:szCs w:val="20"/>
              </w:rPr>
              <w:t>2.7. средства бюджетов бюджетной системы РФ</w:t>
            </w:r>
          </w:p>
        </w:tc>
        <w:tc>
          <w:tcPr>
            <w:tcW w:w="1141" w:type="dxa"/>
          </w:tcPr>
          <w:p w:rsidR="00D5244A" w:rsidRPr="007E4A7D" w:rsidRDefault="00D5244A" w:rsidP="005E7751">
            <w:pPr>
              <w:ind w:left="-108" w:right="-108"/>
              <w:jc w:val="center"/>
              <w:rPr>
                <w:rFonts w:ascii="Times New Roman" w:hAnsi="Times New Roman" w:cs="Times New Roman"/>
                <w:sz w:val="20"/>
                <w:szCs w:val="20"/>
              </w:rPr>
            </w:pPr>
            <w:r w:rsidRPr="007E4A7D">
              <w:rPr>
                <w:rFonts w:ascii="Times New Roman" w:hAnsi="Times New Roman" w:cs="Times New Roman"/>
                <w:sz w:val="20"/>
                <w:szCs w:val="20"/>
              </w:rPr>
              <w:t>0</w:t>
            </w:r>
          </w:p>
        </w:tc>
        <w:tc>
          <w:tcPr>
            <w:tcW w:w="1274" w:type="dxa"/>
          </w:tcPr>
          <w:p w:rsidR="00D5244A" w:rsidRPr="007E4A7D" w:rsidRDefault="00D5244A" w:rsidP="00B52E1B">
            <w:pPr>
              <w:ind w:left="-108" w:right="-108"/>
              <w:jc w:val="center"/>
              <w:rPr>
                <w:rFonts w:ascii="Times New Roman" w:hAnsi="Times New Roman" w:cs="Times New Roman"/>
                <w:sz w:val="20"/>
                <w:szCs w:val="20"/>
              </w:rPr>
            </w:pPr>
            <w:r w:rsidRPr="007E4A7D">
              <w:rPr>
                <w:rFonts w:ascii="Times New Roman" w:hAnsi="Times New Roman" w:cs="Times New Roman"/>
                <w:sz w:val="20"/>
                <w:szCs w:val="20"/>
              </w:rPr>
              <w:t>34 525,9</w:t>
            </w:r>
          </w:p>
        </w:tc>
        <w:tc>
          <w:tcPr>
            <w:tcW w:w="1275" w:type="dxa"/>
          </w:tcPr>
          <w:p w:rsidR="00D5244A" w:rsidRPr="007E4A7D" w:rsidRDefault="00D5244A" w:rsidP="00B52E1B">
            <w:pPr>
              <w:ind w:left="-108" w:right="-108"/>
              <w:jc w:val="center"/>
              <w:rPr>
                <w:rFonts w:ascii="Times New Roman" w:hAnsi="Times New Roman" w:cs="Times New Roman"/>
                <w:sz w:val="20"/>
                <w:szCs w:val="20"/>
              </w:rPr>
            </w:pPr>
            <w:r w:rsidRPr="007E4A7D">
              <w:rPr>
                <w:rFonts w:ascii="Times New Roman" w:hAnsi="Times New Roman" w:cs="Times New Roman"/>
                <w:sz w:val="20"/>
                <w:szCs w:val="20"/>
              </w:rPr>
              <w:t>43 250,0</w:t>
            </w:r>
          </w:p>
        </w:tc>
        <w:tc>
          <w:tcPr>
            <w:tcW w:w="1264" w:type="dxa"/>
          </w:tcPr>
          <w:p w:rsidR="00D5244A" w:rsidRPr="007E4A7D" w:rsidRDefault="00D5244A" w:rsidP="00B52E1B">
            <w:pPr>
              <w:ind w:left="-108" w:right="-108"/>
              <w:jc w:val="center"/>
              <w:rPr>
                <w:rFonts w:ascii="Times New Roman" w:hAnsi="Times New Roman" w:cs="Times New Roman"/>
                <w:sz w:val="20"/>
                <w:szCs w:val="20"/>
              </w:rPr>
            </w:pPr>
            <w:r w:rsidRPr="007E4A7D">
              <w:rPr>
                <w:rFonts w:ascii="Times New Roman" w:hAnsi="Times New Roman" w:cs="Times New Roman"/>
                <w:sz w:val="20"/>
                <w:szCs w:val="20"/>
              </w:rPr>
              <w:t>28 150,0</w:t>
            </w:r>
          </w:p>
        </w:tc>
      </w:tr>
      <w:tr w:rsidR="002F5D3D" w:rsidRPr="003560A2" w:rsidTr="008C615F">
        <w:tc>
          <w:tcPr>
            <w:tcW w:w="4617" w:type="dxa"/>
          </w:tcPr>
          <w:p w:rsidR="002F5D3D" w:rsidRPr="007E4A7D" w:rsidRDefault="007E4A7D" w:rsidP="005E7751">
            <w:pPr>
              <w:jc w:val="both"/>
              <w:rPr>
                <w:rFonts w:ascii="Times New Roman" w:hAnsi="Times New Roman" w:cs="Times New Roman"/>
                <w:sz w:val="20"/>
                <w:szCs w:val="20"/>
              </w:rPr>
            </w:pPr>
            <w:r>
              <w:rPr>
                <w:rFonts w:ascii="Times New Roman" w:hAnsi="Times New Roman" w:cs="Times New Roman"/>
                <w:sz w:val="20"/>
                <w:szCs w:val="20"/>
              </w:rPr>
              <w:t>2.8</w:t>
            </w:r>
            <w:r w:rsidR="002F5D3D" w:rsidRPr="007E4A7D">
              <w:rPr>
                <w:rFonts w:ascii="Times New Roman" w:hAnsi="Times New Roman" w:cs="Times New Roman"/>
                <w:sz w:val="20"/>
                <w:szCs w:val="20"/>
              </w:rPr>
              <w:t>. за выполненные работы и услуги</w:t>
            </w:r>
          </w:p>
        </w:tc>
        <w:tc>
          <w:tcPr>
            <w:tcW w:w="1141" w:type="dxa"/>
          </w:tcPr>
          <w:p w:rsidR="002F5D3D" w:rsidRPr="007E4A7D" w:rsidRDefault="00D5244A" w:rsidP="005E7751">
            <w:pPr>
              <w:ind w:left="-108" w:right="-108"/>
              <w:jc w:val="center"/>
              <w:rPr>
                <w:rFonts w:ascii="Times New Roman" w:hAnsi="Times New Roman" w:cs="Times New Roman"/>
                <w:sz w:val="20"/>
                <w:szCs w:val="20"/>
              </w:rPr>
            </w:pPr>
            <w:r w:rsidRPr="007E4A7D">
              <w:rPr>
                <w:rFonts w:ascii="Times New Roman" w:hAnsi="Times New Roman" w:cs="Times New Roman"/>
                <w:sz w:val="20"/>
                <w:szCs w:val="20"/>
              </w:rPr>
              <w:t>31832,0</w:t>
            </w:r>
          </w:p>
        </w:tc>
        <w:tc>
          <w:tcPr>
            <w:tcW w:w="1274" w:type="dxa"/>
          </w:tcPr>
          <w:p w:rsidR="002F5D3D" w:rsidRPr="007E4A7D" w:rsidRDefault="007E4A7D" w:rsidP="005E7751">
            <w:pPr>
              <w:ind w:left="-108" w:right="-108"/>
              <w:jc w:val="center"/>
              <w:rPr>
                <w:rFonts w:ascii="Times New Roman" w:hAnsi="Times New Roman" w:cs="Times New Roman"/>
                <w:sz w:val="20"/>
                <w:szCs w:val="20"/>
              </w:rPr>
            </w:pPr>
            <w:r w:rsidRPr="007E4A7D">
              <w:rPr>
                <w:rFonts w:ascii="Times New Roman" w:hAnsi="Times New Roman" w:cs="Times New Roman"/>
                <w:sz w:val="20"/>
                <w:szCs w:val="20"/>
              </w:rPr>
              <w:t>23 958,1</w:t>
            </w:r>
          </w:p>
        </w:tc>
        <w:tc>
          <w:tcPr>
            <w:tcW w:w="1275" w:type="dxa"/>
          </w:tcPr>
          <w:p w:rsidR="002F5D3D" w:rsidRPr="007E4A7D" w:rsidRDefault="007E4A7D" w:rsidP="005E7751">
            <w:pPr>
              <w:ind w:left="-108" w:right="-108"/>
              <w:jc w:val="center"/>
              <w:rPr>
                <w:rFonts w:ascii="Times New Roman" w:hAnsi="Times New Roman" w:cs="Times New Roman"/>
                <w:sz w:val="20"/>
                <w:szCs w:val="20"/>
              </w:rPr>
            </w:pPr>
            <w:r w:rsidRPr="007E4A7D">
              <w:rPr>
                <w:rFonts w:ascii="Times New Roman" w:hAnsi="Times New Roman" w:cs="Times New Roman"/>
                <w:sz w:val="20"/>
                <w:szCs w:val="20"/>
              </w:rPr>
              <w:t>16 688,4</w:t>
            </w:r>
          </w:p>
        </w:tc>
        <w:tc>
          <w:tcPr>
            <w:tcW w:w="1264" w:type="dxa"/>
          </w:tcPr>
          <w:p w:rsidR="002F5D3D" w:rsidRPr="007E4A7D" w:rsidRDefault="007E4A7D" w:rsidP="005E7751">
            <w:pPr>
              <w:ind w:left="-108" w:right="-108"/>
              <w:jc w:val="center"/>
              <w:rPr>
                <w:rFonts w:ascii="Times New Roman" w:hAnsi="Times New Roman" w:cs="Times New Roman"/>
                <w:sz w:val="20"/>
                <w:szCs w:val="20"/>
              </w:rPr>
            </w:pPr>
            <w:r w:rsidRPr="007E4A7D">
              <w:rPr>
                <w:rFonts w:ascii="Times New Roman" w:hAnsi="Times New Roman" w:cs="Times New Roman"/>
                <w:sz w:val="20"/>
                <w:szCs w:val="20"/>
              </w:rPr>
              <w:t>14 050,7</w:t>
            </w:r>
          </w:p>
        </w:tc>
      </w:tr>
    </w:tbl>
    <w:p w:rsidR="009134A7" w:rsidRDefault="009134A7" w:rsidP="00814CA9">
      <w:pPr>
        <w:spacing w:after="0" w:line="240" w:lineRule="auto"/>
        <w:ind w:firstLine="709"/>
        <w:rPr>
          <w:rFonts w:ascii="Times New Roman" w:hAnsi="Times New Roman" w:cs="Times New Roman"/>
          <w:sz w:val="24"/>
          <w:szCs w:val="24"/>
        </w:rPr>
      </w:pPr>
    </w:p>
    <w:p w:rsidR="00420B44" w:rsidRDefault="00420B44" w:rsidP="004169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Кредиторская задолженность по данным бухгалтерского учета по состоянию на 01.07.2022 года составляет 182 957,0 тыс. рублей. В анализируемом периоде кредиторская задолженность возросла всего на 59 664,0 тыс. рублей (с 123 293,0 тыс. рублей на 01.01.2020 года до 182 957,0 тыс. рублей на 01.07.2022 года).</w:t>
      </w:r>
    </w:p>
    <w:p w:rsidR="00420B44" w:rsidRDefault="00420B44" w:rsidP="004169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структуре кредиторской задолженности наибольший удельный вес составляют платежи за поставку ресурсных услуг (газ, электроэнергия) на 01.07.2022 года 58 223,1 тыс. рублей или 31,8%, обязательные платежи по налогам, сборам, страховым взносам 53 927,6 тыс. рублей или 29,5%. </w:t>
      </w:r>
    </w:p>
    <w:p w:rsidR="00420B44" w:rsidRDefault="00420B44" w:rsidP="00416920">
      <w:pPr>
        <w:spacing w:after="0" w:line="240" w:lineRule="auto"/>
        <w:ind w:firstLine="709"/>
        <w:jc w:val="both"/>
        <w:rPr>
          <w:rFonts w:ascii="Times New Roman" w:hAnsi="Times New Roman" w:cs="Times New Roman"/>
          <w:sz w:val="24"/>
          <w:szCs w:val="24"/>
        </w:rPr>
      </w:pPr>
    </w:p>
    <w:p w:rsidR="00416920" w:rsidRDefault="00416920" w:rsidP="004169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Совокупная задолженность предприятия по обязательным платежам (налоги, страховые взносы) в бюджеты различных уровней составляет по состоянию на 01.01.2020 года 36 622,5 тыс. рублей или 29,7% в структуре кредиторской задолженности, на 01.01.2021 года 39 846,9 тыс. рублей или 23,3%, на 01.01.2022 года 46 430,1 тыс. рублей или 26,8%, на 01.07.2022 года 53 927,6 тыс. рублей или 29,4%.</w:t>
      </w:r>
    </w:p>
    <w:p w:rsidR="00416920" w:rsidRDefault="00416920" w:rsidP="004169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анализируемом периоде предприятием допущен рост задолженности по обязательным платежам всего за период с 01.01.2020 года по 01.07.2022 года на 17 305,1 тыс. рублей, в том числе за период 2022 года задолженность увеличена на 7497,5 тыс. рублей.</w:t>
      </w:r>
    </w:p>
    <w:p w:rsidR="00416920" w:rsidRDefault="00416920" w:rsidP="004169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состоянию на 19.08.2022 года </w:t>
      </w:r>
      <w:r w:rsidR="00E240AE">
        <w:rPr>
          <w:rFonts w:ascii="Times New Roman" w:hAnsi="Times New Roman" w:cs="Times New Roman"/>
          <w:sz w:val="24"/>
          <w:szCs w:val="24"/>
        </w:rPr>
        <w:t>по данным налогового органа (МРИ ФНС №19 по Московской области) за предприятием числится следующая задолженность:</w:t>
      </w:r>
    </w:p>
    <w:p w:rsidR="00E240AE" w:rsidRDefault="00E240AE" w:rsidP="004169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налог на добавленную стоимость – 3 370,8 тыс. рублей;</w:t>
      </w:r>
    </w:p>
    <w:p w:rsidR="00E240AE" w:rsidRDefault="00E240AE" w:rsidP="004169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налог на доходы физических лиц – 3 656,6 тыс. рублей;</w:t>
      </w:r>
    </w:p>
    <w:p w:rsidR="00E240AE" w:rsidRDefault="00E240AE" w:rsidP="004169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страховые взносы на обязательное пенсионное страхование – 6 359,2 тыс. рублей;</w:t>
      </w:r>
    </w:p>
    <w:p w:rsidR="00E240AE" w:rsidRDefault="00E240AE" w:rsidP="004169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страховые взносы на обязательное социальное страхование – 831,4 тыс. рублей;</w:t>
      </w:r>
    </w:p>
    <w:p w:rsidR="00E240AE" w:rsidRDefault="00E240AE" w:rsidP="0041692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страховые взносы на обязательное медицинское страхование – 1 474,2 тыс. рублей</w:t>
      </w:r>
      <w:r w:rsidR="0076511C">
        <w:rPr>
          <w:rFonts w:ascii="Times New Roman" w:hAnsi="Times New Roman" w:cs="Times New Roman"/>
          <w:sz w:val="24"/>
          <w:szCs w:val="24"/>
        </w:rPr>
        <w:t>.</w:t>
      </w:r>
    </w:p>
    <w:p w:rsidR="00D664A1" w:rsidRPr="0076511C" w:rsidRDefault="0076511C" w:rsidP="00416920">
      <w:pPr>
        <w:spacing w:after="0" w:line="240" w:lineRule="auto"/>
        <w:ind w:firstLine="709"/>
        <w:jc w:val="both"/>
        <w:rPr>
          <w:rFonts w:ascii="Times New Roman" w:hAnsi="Times New Roman" w:cs="Times New Roman"/>
          <w:sz w:val="24"/>
          <w:szCs w:val="24"/>
        </w:rPr>
      </w:pPr>
      <w:r w:rsidRPr="0076511C">
        <w:rPr>
          <w:rFonts w:ascii="Times New Roman" w:hAnsi="Times New Roman" w:cs="Times New Roman"/>
          <w:sz w:val="24"/>
          <w:szCs w:val="24"/>
        </w:rPr>
        <w:t>По данным Межрегионального управления Федеральной службы по надзору в сфере природопользования по Московской и Смоленской областям задолженность по  плате</w:t>
      </w:r>
      <w:r w:rsidR="00D664A1" w:rsidRPr="0076511C">
        <w:rPr>
          <w:rFonts w:ascii="Times New Roman" w:hAnsi="Times New Roman" w:cs="Times New Roman"/>
          <w:sz w:val="24"/>
          <w:szCs w:val="24"/>
        </w:rPr>
        <w:t xml:space="preserve"> за негативное воздействие на окружающую среду </w:t>
      </w:r>
      <w:r w:rsidRPr="0076511C">
        <w:rPr>
          <w:rFonts w:ascii="Times New Roman" w:hAnsi="Times New Roman" w:cs="Times New Roman"/>
          <w:sz w:val="24"/>
          <w:szCs w:val="24"/>
        </w:rPr>
        <w:t xml:space="preserve"> на 01.07.2022 года составляет</w:t>
      </w:r>
      <w:r w:rsidR="00D664A1" w:rsidRPr="0076511C">
        <w:rPr>
          <w:rFonts w:ascii="Times New Roman" w:hAnsi="Times New Roman" w:cs="Times New Roman"/>
          <w:sz w:val="24"/>
          <w:szCs w:val="24"/>
        </w:rPr>
        <w:t xml:space="preserve"> 7 278,6 тыс. рублей.</w:t>
      </w:r>
    </w:p>
    <w:p w:rsidR="00416920" w:rsidRDefault="00416920" w:rsidP="00814CA9">
      <w:pPr>
        <w:spacing w:after="0" w:line="240" w:lineRule="auto"/>
        <w:ind w:firstLine="709"/>
        <w:rPr>
          <w:rFonts w:ascii="Times New Roman" w:hAnsi="Times New Roman" w:cs="Times New Roman"/>
          <w:sz w:val="24"/>
          <w:szCs w:val="24"/>
        </w:rPr>
      </w:pPr>
    </w:p>
    <w:p w:rsidR="00A72EAD" w:rsidRPr="00814CA9" w:rsidRDefault="00A72EAD" w:rsidP="00814CA9">
      <w:pPr>
        <w:spacing w:after="0" w:line="240" w:lineRule="auto"/>
        <w:ind w:firstLine="709"/>
        <w:rPr>
          <w:rFonts w:ascii="Times New Roman" w:hAnsi="Times New Roman" w:cs="Times New Roman"/>
          <w:sz w:val="24"/>
          <w:szCs w:val="24"/>
        </w:rPr>
      </w:pPr>
      <w:r w:rsidRPr="00814CA9">
        <w:rPr>
          <w:rFonts w:ascii="Times New Roman" w:hAnsi="Times New Roman" w:cs="Times New Roman"/>
          <w:sz w:val="24"/>
          <w:szCs w:val="24"/>
        </w:rPr>
        <w:t xml:space="preserve">Крупными кредиторами предприятия </w:t>
      </w:r>
      <w:r w:rsidR="00814CA9" w:rsidRPr="00814CA9">
        <w:rPr>
          <w:rFonts w:ascii="Times New Roman" w:hAnsi="Times New Roman" w:cs="Times New Roman"/>
          <w:sz w:val="24"/>
          <w:szCs w:val="24"/>
        </w:rPr>
        <w:t xml:space="preserve">по состоянию на 01.07.2022 года </w:t>
      </w:r>
      <w:r w:rsidRPr="00814CA9">
        <w:rPr>
          <w:rFonts w:ascii="Times New Roman" w:hAnsi="Times New Roman" w:cs="Times New Roman"/>
          <w:sz w:val="24"/>
          <w:szCs w:val="24"/>
        </w:rPr>
        <w:t>являются:</w:t>
      </w:r>
    </w:p>
    <w:tbl>
      <w:tblPr>
        <w:tblStyle w:val="a4"/>
        <w:tblW w:w="9571" w:type="dxa"/>
        <w:tblLook w:val="04A0" w:firstRow="1" w:lastRow="0" w:firstColumn="1" w:lastColumn="0" w:noHBand="0" w:noVBand="1"/>
      </w:tblPr>
      <w:tblGrid>
        <w:gridCol w:w="4616"/>
        <w:gridCol w:w="1141"/>
        <w:gridCol w:w="1274"/>
        <w:gridCol w:w="1275"/>
        <w:gridCol w:w="1265"/>
      </w:tblGrid>
      <w:tr w:rsidR="00814CA9" w:rsidRPr="00814CA9" w:rsidTr="00FA104D">
        <w:tc>
          <w:tcPr>
            <w:tcW w:w="4622" w:type="dxa"/>
          </w:tcPr>
          <w:p w:rsidR="00814CA9" w:rsidRPr="00814CA9" w:rsidRDefault="00814CA9" w:rsidP="00FA104D">
            <w:pPr>
              <w:ind w:right="-284"/>
              <w:jc w:val="both"/>
              <w:rPr>
                <w:rFonts w:ascii="Times New Roman" w:hAnsi="Times New Roman" w:cs="Times New Roman"/>
                <w:sz w:val="20"/>
                <w:szCs w:val="20"/>
              </w:rPr>
            </w:pPr>
          </w:p>
        </w:tc>
        <w:tc>
          <w:tcPr>
            <w:tcW w:w="1135" w:type="dxa"/>
          </w:tcPr>
          <w:p w:rsidR="00814CA9" w:rsidRPr="00814CA9" w:rsidRDefault="00814CA9" w:rsidP="00FA104D">
            <w:pPr>
              <w:ind w:left="-108" w:right="-108"/>
              <w:jc w:val="center"/>
              <w:rPr>
                <w:rFonts w:ascii="Times New Roman" w:hAnsi="Times New Roman" w:cs="Times New Roman"/>
                <w:sz w:val="20"/>
                <w:szCs w:val="20"/>
              </w:rPr>
            </w:pPr>
            <w:r w:rsidRPr="00814CA9">
              <w:rPr>
                <w:rFonts w:ascii="Times New Roman" w:hAnsi="Times New Roman" w:cs="Times New Roman"/>
                <w:sz w:val="20"/>
                <w:szCs w:val="20"/>
              </w:rPr>
              <w:t>На 01.01.2020г.</w:t>
            </w:r>
          </w:p>
        </w:tc>
        <w:tc>
          <w:tcPr>
            <w:tcW w:w="1274" w:type="dxa"/>
          </w:tcPr>
          <w:p w:rsidR="00814CA9" w:rsidRPr="00814CA9" w:rsidRDefault="00814CA9" w:rsidP="00FA104D">
            <w:pPr>
              <w:ind w:left="-108" w:right="-108"/>
              <w:jc w:val="center"/>
              <w:rPr>
                <w:rFonts w:ascii="Times New Roman" w:hAnsi="Times New Roman" w:cs="Times New Roman"/>
                <w:sz w:val="20"/>
                <w:szCs w:val="20"/>
              </w:rPr>
            </w:pPr>
            <w:r w:rsidRPr="00814CA9">
              <w:rPr>
                <w:rFonts w:ascii="Times New Roman" w:hAnsi="Times New Roman" w:cs="Times New Roman"/>
                <w:sz w:val="20"/>
                <w:szCs w:val="20"/>
              </w:rPr>
              <w:t>На 01.01.2021г.</w:t>
            </w:r>
          </w:p>
        </w:tc>
        <w:tc>
          <w:tcPr>
            <w:tcW w:w="1275" w:type="dxa"/>
          </w:tcPr>
          <w:p w:rsidR="00814CA9" w:rsidRPr="00814CA9" w:rsidRDefault="00814CA9" w:rsidP="00FA104D">
            <w:pPr>
              <w:ind w:left="-108" w:right="-108"/>
              <w:jc w:val="center"/>
              <w:rPr>
                <w:rFonts w:ascii="Times New Roman" w:hAnsi="Times New Roman" w:cs="Times New Roman"/>
                <w:sz w:val="20"/>
                <w:szCs w:val="20"/>
              </w:rPr>
            </w:pPr>
            <w:r w:rsidRPr="00814CA9">
              <w:rPr>
                <w:rFonts w:ascii="Times New Roman" w:hAnsi="Times New Roman" w:cs="Times New Roman"/>
                <w:sz w:val="20"/>
                <w:szCs w:val="20"/>
              </w:rPr>
              <w:t>На 01.01.2022г.</w:t>
            </w:r>
          </w:p>
        </w:tc>
        <w:tc>
          <w:tcPr>
            <w:tcW w:w="1265" w:type="dxa"/>
          </w:tcPr>
          <w:p w:rsidR="00814CA9" w:rsidRPr="00814CA9" w:rsidRDefault="00814CA9" w:rsidP="00FA104D">
            <w:pPr>
              <w:ind w:left="-108" w:right="-108"/>
              <w:jc w:val="center"/>
              <w:rPr>
                <w:rFonts w:ascii="Times New Roman" w:hAnsi="Times New Roman" w:cs="Times New Roman"/>
                <w:sz w:val="20"/>
                <w:szCs w:val="20"/>
              </w:rPr>
            </w:pPr>
            <w:r w:rsidRPr="00814CA9">
              <w:rPr>
                <w:rFonts w:ascii="Times New Roman" w:hAnsi="Times New Roman" w:cs="Times New Roman"/>
                <w:sz w:val="20"/>
                <w:szCs w:val="20"/>
              </w:rPr>
              <w:t>На 01.07.2022</w:t>
            </w:r>
          </w:p>
        </w:tc>
      </w:tr>
      <w:tr w:rsidR="009134A7" w:rsidRPr="00814CA9" w:rsidTr="00FA104D">
        <w:tc>
          <w:tcPr>
            <w:tcW w:w="4622" w:type="dxa"/>
          </w:tcPr>
          <w:p w:rsidR="009134A7" w:rsidRPr="009134A7" w:rsidRDefault="009134A7" w:rsidP="00FA104D">
            <w:pPr>
              <w:jc w:val="both"/>
              <w:rPr>
                <w:rFonts w:ascii="Times New Roman" w:hAnsi="Times New Roman" w:cs="Times New Roman"/>
                <w:b/>
                <w:sz w:val="20"/>
                <w:szCs w:val="20"/>
              </w:rPr>
            </w:pPr>
            <w:r w:rsidRPr="009134A7">
              <w:rPr>
                <w:rFonts w:ascii="Times New Roman" w:hAnsi="Times New Roman" w:cs="Times New Roman"/>
                <w:b/>
                <w:sz w:val="20"/>
                <w:szCs w:val="20"/>
              </w:rPr>
              <w:t>Кредиторская задолженность предприятия всего</w:t>
            </w:r>
            <w:r>
              <w:rPr>
                <w:rFonts w:ascii="Times New Roman" w:hAnsi="Times New Roman" w:cs="Times New Roman"/>
                <w:b/>
                <w:sz w:val="20"/>
                <w:szCs w:val="20"/>
              </w:rPr>
              <w:t>, в том числе</w:t>
            </w:r>
          </w:p>
        </w:tc>
        <w:tc>
          <w:tcPr>
            <w:tcW w:w="1135" w:type="dxa"/>
          </w:tcPr>
          <w:p w:rsidR="009134A7" w:rsidRPr="009134A7" w:rsidRDefault="009134A7" w:rsidP="00FA104D">
            <w:pPr>
              <w:ind w:left="-108" w:right="-87"/>
              <w:jc w:val="center"/>
              <w:rPr>
                <w:rFonts w:ascii="Times New Roman" w:eastAsia="Times New Roman" w:hAnsi="Times New Roman" w:cs="Times New Roman"/>
                <w:b/>
                <w:color w:val="000000"/>
                <w:sz w:val="20"/>
                <w:szCs w:val="20"/>
                <w:lang w:eastAsia="ru-RU"/>
              </w:rPr>
            </w:pPr>
            <w:r w:rsidRPr="009134A7">
              <w:rPr>
                <w:rFonts w:ascii="Times New Roman" w:eastAsia="Times New Roman" w:hAnsi="Times New Roman" w:cs="Times New Roman"/>
                <w:b/>
                <w:color w:val="000000"/>
                <w:sz w:val="20"/>
                <w:szCs w:val="20"/>
                <w:lang w:eastAsia="ru-RU"/>
              </w:rPr>
              <w:t>123 293</w:t>
            </w:r>
          </w:p>
        </w:tc>
        <w:tc>
          <w:tcPr>
            <w:tcW w:w="1274" w:type="dxa"/>
          </w:tcPr>
          <w:p w:rsidR="009134A7" w:rsidRPr="009134A7" w:rsidRDefault="009134A7" w:rsidP="00FA104D">
            <w:pPr>
              <w:ind w:left="-108" w:right="-87"/>
              <w:jc w:val="center"/>
              <w:rPr>
                <w:rFonts w:ascii="Times New Roman" w:eastAsia="Times New Roman" w:hAnsi="Times New Roman" w:cs="Times New Roman"/>
                <w:b/>
                <w:color w:val="000000"/>
                <w:sz w:val="20"/>
                <w:szCs w:val="20"/>
                <w:lang w:eastAsia="ru-RU"/>
              </w:rPr>
            </w:pPr>
            <w:r w:rsidRPr="009134A7">
              <w:rPr>
                <w:rFonts w:ascii="Times New Roman" w:eastAsia="Times New Roman" w:hAnsi="Times New Roman" w:cs="Times New Roman"/>
                <w:b/>
                <w:color w:val="000000"/>
                <w:sz w:val="20"/>
                <w:szCs w:val="20"/>
                <w:lang w:eastAsia="ru-RU"/>
              </w:rPr>
              <w:t>171 066</w:t>
            </w:r>
          </w:p>
        </w:tc>
        <w:tc>
          <w:tcPr>
            <w:tcW w:w="1275" w:type="dxa"/>
          </w:tcPr>
          <w:p w:rsidR="009134A7" w:rsidRPr="009134A7" w:rsidRDefault="009134A7" w:rsidP="00FA104D">
            <w:pPr>
              <w:ind w:right="-87"/>
              <w:jc w:val="center"/>
              <w:rPr>
                <w:rFonts w:ascii="Times New Roman" w:eastAsia="Times New Roman" w:hAnsi="Times New Roman" w:cs="Times New Roman"/>
                <w:b/>
                <w:color w:val="000000"/>
                <w:sz w:val="20"/>
                <w:szCs w:val="20"/>
                <w:lang w:eastAsia="ru-RU"/>
              </w:rPr>
            </w:pPr>
            <w:r w:rsidRPr="009134A7">
              <w:rPr>
                <w:rFonts w:ascii="Times New Roman" w:eastAsia="Times New Roman" w:hAnsi="Times New Roman" w:cs="Times New Roman"/>
                <w:b/>
                <w:color w:val="000000"/>
                <w:sz w:val="20"/>
                <w:szCs w:val="20"/>
                <w:lang w:eastAsia="ru-RU"/>
              </w:rPr>
              <w:t>173 060</w:t>
            </w:r>
          </w:p>
        </w:tc>
        <w:tc>
          <w:tcPr>
            <w:tcW w:w="1265" w:type="dxa"/>
          </w:tcPr>
          <w:p w:rsidR="009134A7" w:rsidRPr="009134A7" w:rsidRDefault="009134A7" w:rsidP="00FA104D">
            <w:pPr>
              <w:ind w:left="-108" w:right="-87"/>
              <w:jc w:val="center"/>
              <w:rPr>
                <w:rFonts w:ascii="Times New Roman" w:eastAsia="Times New Roman" w:hAnsi="Times New Roman" w:cs="Times New Roman"/>
                <w:b/>
                <w:color w:val="000000"/>
                <w:sz w:val="20"/>
                <w:szCs w:val="20"/>
                <w:lang w:eastAsia="ru-RU"/>
              </w:rPr>
            </w:pPr>
            <w:r w:rsidRPr="009134A7">
              <w:rPr>
                <w:rFonts w:ascii="Times New Roman" w:eastAsia="Times New Roman" w:hAnsi="Times New Roman" w:cs="Times New Roman"/>
                <w:b/>
                <w:color w:val="000000"/>
                <w:sz w:val="20"/>
                <w:szCs w:val="20"/>
                <w:lang w:eastAsia="ru-RU"/>
              </w:rPr>
              <w:t>182 957</w:t>
            </w:r>
          </w:p>
        </w:tc>
      </w:tr>
      <w:tr w:rsidR="007C60C9" w:rsidRPr="00814CA9" w:rsidTr="007A0B18">
        <w:trPr>
          <w:trHeight w:val="395"/>
        </w:trPr>
        <w:tc>
          <w:tcPr>
            <w:tcW w:w="4622" w:type="dxa"/>
          </w:tcPr>
          <w:p w:rsidR="007C60C9" w:rsidRPr="007A0B18" w:rsidRDefault="007C60C9" w:rsidP="00FA104D">
            <w:pPr>
              <w:jc w:val="both"/>
              <w:rPr>
                <w:rFonts w:ascii="Times New Roman" w:hAnsi="Times New Roman" w:cs="Times New Roman"/>
                <w:sz w:val="20"/>
                <w:szCs w:val="20"/>
              </w:rPr>
            </w:pPr>
            <w:r w:rsidRPr="007A0B18">
              <w:rPr>
                <w:rFonts w:ascii="Times New Roman" w:hAnsi="Times New Roman" w:cs="Times New Roman"/>
                <w:sz w:val="20"/>
                <w:szCs w:val="20"/>
              </w:rPr>
              <w:t>АО «Мособлгаз»</w:t>
            </w:r>
          </w:p>
        </w:tc>
        <w:tc>
          <w:tcPr>
            <w:tcW w:w="1135" w:type="dxa"/>
          </w:tcPr>
          <w:p w:rsidR="007C60C9" w:rsidRPr="00814CA9" w:rsidRDefault="007C60C9" w:rsidP="00B52E1B">
            <w:pPr>
              <w:ind w:left="-108" w:right="-108"/>
              <w:jc w:val="center"/>
              <w:rPr>
                <w:rFonts w:ascii="Times New Roman" w:hAnsi="Times New Roman" w:cs="Times New Roman"/>
                <w:sz w:val="20"/>
                <w:szCs w:val="20"/>
              </w:rPr>
            </w:pPr>
            <w:r>
              <w:rPr>
                <w:rFonts w:ascii="Times New Roman" w:hAnsi="Times New Roman" w:cs="Times New Roman"/>
                <w:sz w:val="20"/>
                <w:szCs w:val="20"/>
              </w:rPr>
              <w:t>6278,2</w:t>
            </w:r>
          </w:p>
        </w:tc>
        <w:tc>
          <w:tcPr>
            <w:tcW w:w="1274" w:type="dxa"/>
          </w:tcPr>
          <w:p w:rsidR="007C60C9" w:rsidRPr="00814CA9" w:rsidRDefault="007C60C9" w:rsidP="00B52E1B">
            <w:pPr>
              <w:ind w:left="-108" w:right="-108"/>
              <w:jc w:val="center"/>
              <w:rPr>
                <w:rFonts w:ascii="Times New Roman" w:hAnsi="Times New Roman" w:cs="Times New Roman"/>
                <w:sz w:val="20"/>
                <w:szCs w:val="20"/>
              </w:rPr>
            </w:pPr>
            <w:r w:rsidRPr="00814CA9">
              <w:rPr>
                <w:rFonts w:ascii="Times New Roman" w:hAnsi="Times New Roman" w:cs="Times New Roman"/>
                <w:sz w:val="20"/>
                <w:szCs w:val="20"/>
              </w:rPr>
              <w:t>7538,8</w:t>
            </w:r>
          </w:p>
        </w:tc>
        <w:tc>
          <w:tcPr>
            <w:tcW w:w="1275" w:type="dxa"/>
          </w:tcPr>
          <w:p w:rsidR="007C60C9" w:rsidRPr="00814CA9" w:rsidRDefault="007C60C9" w:rsidP="00B52E1B">
            <w:pPr>
              <w:ind w:left="-108" w:right="-108"/>
              <w:jc w:val="center"/>
              <w:rPr>
                <w:rFonts w:ascii="Times New Roman" w:hAnsi="Times New Roman" w:cs="Times New Roman"/>
                <w:sz w:val="20"/>
                <w:szCs w:val="20"/>
              </w:rPr>
            </w:pPr>
            <w:r>
              <w:rPr>
                <w:rFonts w:ascii="Times New Roman" w:hAnsi="Times New Roman" w:cs="Times New Roman"/>
                <w:sz w:val="20"/>
                <w:szCs w:val="20"/>
              </w:rPr>
              <w:t>7649,1</w:t>
            </w:r>
          </w:p>
        </w:tc>
        <w:tc>
          <w:tcPr>
            <w:tcW w:w="1265" w:type="dxa"/>
          </w:tcPr>
          <w:p w:rsidR="007C60C9" w:rsidRPr="00814CA9" w:rsidRDefault="007C60C9" w:rsidP="00B52E1B">
            <w:pPr>
              <w:ind w:left="-108" w:right="-108"/>
              <w:jc w:val="center"/>
              <w:rPr>
                <w:rFonts w:ascii="Times New Roman" w:hAnsi="Times New Roman" w:cs="Times New Roman"/>
                <w:sz w:val="20"/>
                <w:szCs w:val="20"/>
              </w:rPr>
            </w:pPr>
            <w:r>
              <w:rPr>
                <w:rFonts w:ascii="Times New Roman" w:hAnsi="Times New Roman" w:cs="Times New Roman"/>
                <w:sz w:val="20"/>
                <w:szCs w:val="20"/>
              </w:rPr>
              <w:t>5906,9</w:t>
            </w:r>
          </w:p>
        </w:tc>
      </w:tr>
      <w:tr w:rsidR="00814CA9" w:rsidRPr="00814CA9" w:rsidTr="00FA104D">
        <w:tc>
          <w:tcPr>
            <w:tcW w:w="4622" w:type="dxa"/>
          </w:tcPr>
          <w:p w:rsidR="00814CA9" w:rsidRPr="00814CA9" w:rsidRDefault="00814CA9" w:rsidP="00FA104D">
            <w:pPr>
              <w:jc w:val="both"/>
              <w:rPr>
                <w:rFonts w:ascii="Times New Roman" w:hAnsi="Times New Roman" w:cs="Times New Roman"/>
                <w:sz w:val="20"/>
                <w:szCs w:val="20"/>
              </w:rPr>
            </w:pPr>
            <w:r w:rsidRPr="00814CA9">
              <w:rPr>
                <w:rFonts w:ascii="Times New Roman" w:hAnsi="Times New Roman" w:cs="Times New Roman"/>
                <w:sz w:val="20"/>
                <w:szCs w:val="20"/>
              </w:rPr>
              <w:t>ООО «Газпром межрегионгаз Москва»</w:t>
            </w:r>
          </w:p>
        </w:tc>
        <w:tc>
          <w:tcPr>
            <w:tcW w:w="1135" w:type="dxa"/>
          </w:tcPr>
          <w:p w:rsidR="00814CA9" w:rsidRPr="00814CA9" w:rsidRDefault="00814CA9" w:rsidP="00FA104D">
            <w:pPr>
              <w:ind w:left="-108" w:right="-108"/>
              <w:jc w:val="center"/>
              <w:rPr>
                <w:rFonts w:ascii="Times New Roman" w:hAnsi="Times New Roman" w:cs="Times New Roman"/>
                <w:sz w:val="20"/>
                <w:szCs w:val="20"/>
              </w:rPr>
            </w:pPr>
            <w:r w:rsidRPr="00814CA9">
              <w:rPr>
                <w:rFonts w:ascii="Times New Roman" w:hAnsi="Times New Roman" w:cs="Times New Roman"/>
                <w:sz w:val="20"/>
                <w:szCs w:val="20"/>
              </w:rPr>
              <w:t>29221,3</w:t>
            </w:r>
          </w:p>
        </w:tc>
        <w:tc>
          <w:tcPr>
            <w:tcW w:w="1274" w:type="dxa"/>
          </w:tcPr>
          <w:p w:rsidR="00814CA9" w:rsidRPr="00814CA9" w:rsidRDefault="00814CA9" w:rsidP="00FA104D">
            <w:pPr>
              <w:ind w:left="-108" w:right="-108"/>
              <w:jc w:val="center"/>
              <w:rPr>
                <w:rFonts w:ascii="Times New Roman" w:hAnsi="Times New Roman" w:cs="Times New Roman"/>
                <w:sz w:val="20"/>
                <w:szCs w:val="20"/>
              </w:rPr>
            </w:pPr>
            <w:r w:rsidRPr="00814CA9">
              <w:rPr>
                <w:rFonts w:ascii="Times New Roman" w:hAnsi="Times New Roman" w:cs="Times New Roman"/>
                <w:sz w:val="20"/>
                <w:szCs w:val="20"/>
              </w:rPr>
              <w:t>1286,4</w:t>
            </w:r>
          </w:p>
        </w:tc>
        <w:tc>
          <w:tcPr>
            <w:tcW w:w="1275" w:type="dxa"/>
          </w:tcPr>
          <w:p w:rsidR="00814CA9" w:rsidRPr="00814CA9" w:rsidRDefault="00814CA9" w:rsidP="00FA104D">
            <w:pPr>
              <w:ind w:left="-108" w:right="-108"/>
              <w:jc w:val="center"/>
              <w:rPr>
                <w:rFonts w:ascii="Times New Roman" w:hAnsi="Times New Roman" w:cs="Times New Roman"/>
                <w:sz w:val="20"/>
                <w:szCs w:val="20"/>
              </w:rPr>
            </w:pPr>
            <w:r w:rsidRPr="00814CA9">
              <w:rPr>
                <w:rFonts w:ascii="Times New Roman" w:hAnsi="Times New Roman" w:cs="Times New Roman"/>
                <w:sz w:val="20"/>
                <w:szCs w:val="20"/>
              </w:rPr>
              <w:t>13898,5</w:t>
            </w:r>
          </w:p>
        </w:tc>
        <w:tc>
          <w:tcPr>
            <w:tcW w:w="1265" w:type="dxa"/>
          </w:tcPr>
          <w:p w:rsidR="00814CA9" w:rsidRPr="00814CA9" w:rsidRDefault="00814CA9" w:rsidP="00FA104D">
            <w:pPr>
              <w:ind w:left="-108" w:right="-108"/>
              <w:jc w:val="center"/>
              <w:rPr>
                <w:rFonts w:ascii="Times New Roman" w:hAnsi="Times New Roman" w:cs="Times New Roman"/>
                <w:sz w:val="20"/>
                <w:szCs w:val="20"/>
              </w:rPr>
            </w:pPr>
            <w:r w:rsidRPr="00814CA9">
              <w:rPr>
                <w:rFonts w:ascii="Times New Roman" w:hAnsi="Times New Roman" w:cs="Times New Roman"/>
                <w:sz w:val="20"/>
                <w:szCs w:val="20"/>
              </w:rPr>
              <w:t>40915,7</w:t>
            </w:r>
          </w:p>
        </w:tc>
      </w:tr>
      <w:tr w:rsidR="00814CA9" w:rsidRPr="00814CA9" w:rsidTr="00FA104D">
        <w:tc>
          <w:tcPr>
            <w:tcW w:w="4622" w:type="dxa"/>
          </w:tcPr>
          <w:p w:rsidR="00814CA9" w:rsidRPr="00814CA9" w:rsidRDefault="00814CA9" w:rsidP="00FA104D">
            <w:pPr>
              <w:ind w:right="-284"/>
              <w:jc w:val="both"/>
              <w:rPr>
                <w:rFonts w:ascii="Times New Roman" w:hAnsi="Times New Roman" w:cs="Times New Roman"/>
                <w:sz w:val="20"/>
                <w:szCs w:val="20"/>
              </w:rPr>
            </w:pPr>
            <w:r>
              <w:rPr>
                <w:rFonts w:ascii="Times New Roman" w:hAnsi="Times New Roman" w:cs="Times New Roman"/>
                <w:sz w:val="20"/>
                <w:szCs w:val="20"/>
              </w:rPr>
              <w:t>АО «Мосэнергосбыт»</w:t>
            </w:r>
          </w:p>
        </w:tc>
        <w:tc>
          <w:tcPr>
            <w:tcW w:w="1135" w:type="dxa"/>
          </w:tcPr>
          <w:p w:rsidR="00814CA9" w:rsidRPr="00814CA9" w:rsidRDefault="00814CA9" w:rsidP="00FA104D">
            <w:pPr>
              <w:ind w:left="-108" w:right="-108"/>
              <w:jc w:val="center"/>
              <w:rPr>
                <w:rFonts w:ascii="Times New Roman" w:hAnsi="Times New Roman" w:cs="Times New Roman"/>
                <w:sz w:val="20"/>
                <w:szCs w:val="20"/>
              </w:rPr>
            </w:pPr>
            <w:r w:rsidRPr="00814CA9">
              <w:rPr>
                <w:rFonts w:ascii="Times New Roman" w:hAnsi="Times New Roman" w:cs="Times New Roman"/>
                <w:sz w:val="20"/>
                <w:szCs w:val="20"/>
              </w:rPr>
              <w:t>13000,5</w:t>
            </w:r>
          </w:p>
        </w:tc>
        <w:tc>
          <w:tcPr>
            <w:tcW w:w="1274" w:type="dxa"/>
          </w:tcPr>
          <w:p w:rsidR="00814CA9" w:rsidRPr="00814CA9" w:rsidRDefault="00814CA9" w:rsidP="00FA104D">
            <w:pPr>
              <w:ind w:left="-108" w:right="-108"/>
              <w:jc w:val="center"/>
              <w:rPr>
                <w:rFonts w:ascii="Times New Roman" w:hAnsi="Times New Roman" w:cs="Times New Roman"/>
                <w:sz w:val="20"/>
                <w:szCs w:val="20"/>
              </w:rPr>
            </w:pPr>
            <w:r w:rsidRPr="00814CA9">
              <w:rPr>
                <w:rFonts w:ascii="Times New Roman" w:hAnsi="Times New Roman" w:cs="Times New Roman"/>
                <w:sz w:val="20"/>
                <w:szCs w:val="20"/>
              </w:rPr>
              <w:t>13047,1</w:t>
            </w:r>
          </w:p>
        </w:tc>
        <w:tc>
          <w:tcPr>
            <w:tcW w:w="1275" w:type="dxa"/>
          </w:tcPr>
          <w:p w:rsidR="00814CA9" w:rsidRPr="00814CA9" w:rsidRDefault="00814CA9" w:rsidP="00FA104D">
            <w:pPr>
              <w:ind w:left="-108" w:right="-108"/>
              <w:jc w:val="center"/>
              <w:rPr>
                <w:rFonts w:ascii="Times New Roman" w:hAnsi="Times New Roman" w:cs="Times New Roman"/>
                <w:sz w:val="20"/>
                <w:szCs w:val="20"/>
              </w:rPr>
            </w:pPr>
            <w:r w:rsidRPr="00814CA9">
              <w:rPr>
                <w:rFonts w:ascii="Times New Roman" w:hAnsi="Times New Roman" w:cs="Times New Roman"/>
                <w:sz w:val="20"/>
                <w:szCs w:val="20"/>
              </w:rPr>
              <w:t>8694,6</w:t>
            </w:r>
          </w:p>
        </w:tc>
        <w:tc>
          <w:tcPr>
            <w:tcW w:w="1265" w:type="dxa"/>
          </w:tcPr>
          <w:p w:rsidR="00814CA9" w:rsidRPr="00814CA9" w:rsidRDefault="00814CA9" w:rsidP="00FA104D">
            <w:pPr>
              <w:ind w:left="-108" w:right="-108"/>
              <w:jc w:val="center"/>
              <w:rPr>
                <w:rFonts w:ascii="Times New Roman" w:hAnsi="Times New Roman" w:cs="Times New Roman"/>
                <w:sz w:val="20"/>
                <w:szCs w:val="20"/>
              </w:rPr>
            </w:pPr>
            <w:r w:rsidRPr="00814CA9">
              <w:rPr>
                <w:rFonts w:ascii="Times New Roman" w:hAnsi="Times New Roman" w:cs="Times New Roman"/>
                <w:sz w:val="20"/>
                <w:szCs w:val="20"/>
              </w:rPr>
              <w:t>11084,1</w:t>
            </w:r>
          </w:p>
        </w:tc>
      </w:tr>
      <w:tr w:rsidR="00814CA9" w:rsidRPr="00814CA9" w:rsidTr="00FA104D">
        <w:tc>
          <w:tcPr>
            <w:tcW w:w="4622" w:type="dxa"/>
          </w:tcPr>
          <w:p w:rsidR="00814CA9" w:rsidRDefault="00D95651" w:rsidP="00FA104D">
            <w:pPr>
              <w:ind w:right="-284"/>
              <w:jc w:val="both"/>
              <w:rPr>
                <w:rFonts w:ascii="Times New Roman" w:hAnsi="Times New Roman" w:cs="Times New Roman"/>
                <w:sz w:val="20"/>
                <w:szCs w:val="20"/>
              </w:rPr>
            </w:pPr>
            <w:r>
              <w:rPr>
                <w:rFonts w:ascii="Times New Roman" w:hAnsi="Times New Roman" w:cs="Times New Roman"/>
                <w:sz w:val="20"/>
                <w:szCs w:val="20"/>
              </w:rPr>
              <w:t>ООО «ФТ-Капитал»</w:t>
            </w:r>
          </w:p>
        </w:tc>
        <w:tc>
          <w:tcPr>
            <w:tcW w:w="1135" w:type="dxa"/>
          </w:tcPr>
          <w:p w:rsidR="00814CA9" w:rsidRPr="00814CA9" w:rsidRDefault="00B40930" w:rsidP="00FA104D">
            <w:pPr>
              <w:ind w:left="-108" w:right="-108"/>
              <w:jc w:val="center"/>
              <w:rPr>
                <w:rFonts w:ascii="Times New Roman" w:hAnsi="Times New Roman" w:cs="Times New Roman"/>
                <w:sz w:val="20"/>
                <w:szCs w:val="20"/>
              </w:rPr>
            </w:pPr>
            <w:r>
              <w:rPr>
                <w:rFonts w:ascii="Times New Roman" w:hAnsi="Times New Roman" w:cs="Times New Roman"/>
                <w:sz w:val="20"/>
                <w:szCs w:val="20"/>
              </w:rPr>
              <w:t>0</w:t>
            </w:r>
          </w:p>
        </w:tc>
        <w:tc>
          <w:tcPr>
            <w:tcW w:w="1274" w:type="dxa"/>
          </w:tcPr>
          <w:p w:rsidR="00814CA9" w:rsidRPr="00814CA9" w:rsidRDefault="00B40930" w:rsidP="00FA104D">
            <w:pPr>
              <w:ind w:left="-108" w:right="-108"/>
              <w:jc w:val="center"/>
              <w:rPr>
                <w:rFonts w:ascii="Times New Roman" w:hAnsi="Times New Roman" w:cs="Times New Roman"/>
                <w:sz w:val="20"/>
                <w:szCs w:val="20"/>
              </w:rPr>
            </w:pPr>
            <w:r>
              <w:rPr>
                <w:rFonts w:ascii="Times New Roman" w:hAnsi="Times New Roman" w:cs="Times New Roman"/>
                <w:sz w:val="20"/>
                <w:szCs w:val="20"/>
              </w:rPr>
              <w:t>44 000,0</w:t>
            </w:r>
          </w:p>
        </w:tc>
        <w:tc>
          <w:tcPr>
            <w:tcW w:w="1275" w:type="dxa"/>
          </w:tcPr>
          <w:p w:rsidR="00814CA9" w:rsidRPr="00814CA9" w:rsidRDefault="00D95651" w:rsidP="00FA104D">
            <w:pPr>
              <w:ind w:left="-108" w:right="-108"/>
              <w:jc w:val="center"/>
              <w:rPr>
                <w:rFonts w:ascii="Times New Roman" w:hAnsi="Times New Roman" w:cs="Times New Roman"/>
                <w:sz w:val="20"/>
                <w:szCs w:val="20"/>
              </w:rPr>
            </w:pPr>
            <w:r>
              <w:rPr>
                <w:rFonts w:ascii="Times New Roman" w:hAnsi="Times New Roman" w:cs="Times New Roman"/>
                <w:sz w:val="20"/>
                <w:szCs w:val="20"/>
              </w:rPr>
              <w:t>30171,4</w:t>
            </w:r>
          </w:p>
        </w:tc>
        <w:tc>
          <w:tcPr>
            <w:tcW w:w="1265" w:type="dxa"/>
          </w:tcPr>
          <w:p w:rsidR="00814CA9" w:rsidRPr="00814CA9" w:rsidRDefault="00D95651" w:rsidP="00FA104D">
            <w:pPr>
              <w:ind w:left="-108" w:right="-108"/>
              <w:jc w:val="center"/>
              <w:rPr>
                <w:rFonts w:ascii="Times New Roman" w:hAnsi="Times New Roman" w:cs="Times New Roman"/>
                <w:sz w:val="20"/>
                <w:szCs w:val="20"/>
              </w:rPr>
            </w:pPr>
            <w:r>
              <w:rPr>
                <w:rFonts w:ascii="Times New Roman" w:hAnsi="Times New Roman" w:cs="Times New Roman"/>
                <w:sz w:val="20"/>
                <w:szCs w:val="20"/>
              </w:rPr>
              <w:t>22628,6</w:t>
            </w:r>
          </w:p>
        </w:tc>
      </w:tr>
      <w:tr w:rsidR="00814CA9" w:rsidRPr="00814CA9" w:rsidTr="00FA104D">
        <w:tc>
          <w:tcPr>
            <w:tcW w:w="4622" w:type="dxa"/>
          </w:tcPr>
          <w:p w:rsidR="00814CA9" w:rsidRDefault="00D95651" w:rsidP="00FA104D">
            <w:pPr>
              <w:ind w:right="-284"/>
              <w:jc w:val="both"/>
              <w:rPr>
                <w:rFonts w:ascii="Times New Roman" w:hAnsi="Times New Roman" w:cs="Times New Roman"/>
                <w:sz w:val="20"/>
                <w:szCs w:val="20"/>
              </w:rPr>
            </w:pPr>
            <w:r>
              <w:rPr>
                <w:rFonts w:ascii="Times New Roman" w:hAnsi="Times New Roman" w:cs="Times New Roman"/>
                <w:sz w:val="20"/>
                <w:szCs w:val="20"/>
              </w:rPr>
              <w:t>Администрация городского округа Лотошино</w:t>
            </w:r>
          </w:p>
        </w:tc>
        <w:tc>
          <w:tcPr>
            <w:tcW w:w="1135" w:type="dxa"/>
          </w:tcPr>
          <w:p w:rsidR="00814CA9" w:rsidRPr="00814CA9" w:rsidRDefault="00B40930" w:rsidP="00FA104D">
            <w:pPr>
              <w:ind w:left="-108" w:right="-108"/>
              <w:jc w:val="center"/>
              <w:rPr>
                <w:rFonts w:ascii="Times New Roman" w:hAnsi="Times New Roman" w:cs="Times New Roman"/>
                <w:sz w:val="20"/>
                <w:szCs w:val="20"/>
              </w:rPr>
            </w:pPr>
            <w:r>
              <w:rPr>
                <w:rFonts w:ascii="Times New Roman" w:hAnsi="Times New Roman" w:cs="Times New Roman"/>
                <w:sz w:val="20"/>
                <w:szCs w:val="20"/>
              </w:rPr>
              <w:t>0</w:t>
            </w:r>
          </w:p>
        </w:tc>
        <w:tc>
          <w:tcPr>
            <w:tcW w:w="1274" w:type="dxa"/>
          </w:tcPr>
          <w:p w:rsidR="00814CA9" w:rsidRPr="00814CA9" w:rsidRDefault="00B40930" w:rsidP="00FA104D">
            <w:pPr>
              <w:ind w:left="-108" w:right="-108"/>
              <w:jc w:val="center"/>
              <w:rPr>
                <w:rFonts w:ascii="Times New Roman" w:hAnsi="Times New Roman" w:cs="Times New Roman"/>
                <w:sz w:val="20"/>
                <w:szCs w:val="20"/>
              </w:rPr>
            </w:pPr>
            <w:r>
              <w:rPr>
                <w:rFonts w:ascii="Times New Roman" w:hAnsi="Times New Roman" w:cs="Times New Roman"/>
                <w:sz w:val="20"/>
                <w:szCs w:val="20"/>
              </w:rPr>
              <w:t>34 525,9</w:t>
            </w:r>
          </w:p>
        </w:tc>
        <w:tc>
          <w:tcPr>
            <w:tcW w:w="1275" w:type="dxa"/>
          </w:tcPr>
          <w:p w:rsidR="00814CA9" w:rsidRPr="00814CA9" w:rsidRDefault="00D95651" w:rsidP="00FA104D">
            <w:pPr>
              <w:ind w:left="-108" w:right="-108"/>
              <w:jc w:val="center"/>
              <w:rPr>
                <w:rFonts w:ascii="Times New Roman" w:hAnsi="Times New Roman" w:cs="Times New Roman"/>
                <w:sz w:val="20"/>
                <w:szCs w:val="20"/>
              </w:rPr>
            </w:pPr>
            <w:r>
              <w:rPr>
                <w:rFonts w:ascii="Times New Roman" w:hAnsi="Times New Roman" w:cs="Times New Roman"/>
                <w:sz w:val="20"/>
                <w:szCs w:val="20"/>
              </w:rPr>
              <w:t>43250,0</w:t>
            </w:r>
          </w:p>
        </w:tc>
        <w:tc>
          <w:tcPr>
            <w:tcW w:w="1265" w:type="dxa"/>
          </w:tcPr>
          <w:p w:rsidR="00814CA9" w:rsidRPr="00814CA9" w:rsidRDefault="00D95651" w:rsidP="00FA104D">
            <w:pPr>
              <w:ind w:left="-108" w:right="-108"/>
              <w:jc w:val="center"/>
              <w:rPr>
                <w:rFonts w:ascii="Times New Roman" w:hAnsi="Times New Roman" w:cs="Times New Roman"/>
                <w:sz w:val="20"/>
                <w:szCs w:val="20"/>
              </w:rPr>
            </w:pPr>
            <w:r>
              <w:rPr>
                <w:rFonts w:ascii="Times New Roman" w:hAnsi="Times New Roman" w:cs="Times New Roman"/>
                <w:sz w:val="20"/>
                <w:szCs w:val="20"/>
              </w:rPr>
              <w:t>28150,0</w:t>
            </w:r>
          </w:p>
        </w:tc>
      </w:tr>
      <w:tr w:rsidR="00D95651" w:rsidRPr="00814CA9" w:rsidTr="00FA104D">
        <w:tc>
          <w:tcPr>
            <w:tcW w:w="4622" w:type="dxa"/>
          </w:tcPr>
          <w:p w:rsidR="00D95651" w:rsidRDefault="00D95651" w:rsidP="00FA104D">
            <w:pPr>
              <w:ind w:right="-284"/>
              <w:jc w:val="both"/>
              <w:rPr>
                <w:rFonts w:ascii="Times New Roman" w:hAnsi="Times New Roman" w:cs="Times New Roman"/>
                <w:sz w:val="20"/>
                <w:szCs w:val="20"/>
              </w:rPr>
            </w:pPr>
            <w:r>
              <w:rPr>
                <w:rFonts w:ascii="Times New Roman" w:hAnsi="Times New Roman" w:cs="Times New Roman"/>
                <w:sz w:val="20"/>
                <w:szCs w:val="20"/>
              </w:rPr>
              <w:t>ООО «Рузский региональный оператор»</w:t>
            </w:r>
          </w:p>
        </w:tc>
        <w:tc>
          <w:tcPr>
            <w:tcW w:w="1135" w:type="dxa"/>
          </w:tcPr>
          <w:p w:rsidR="00D95651" w:rsidRPr="00814CA9" w:rsidRDefault="00B40930" w:rsidP="00FA104D">
            <w:pPr>
              <w:ind w:left="-108" w:right="-108"/>
              <w:jc w:val="center"/>
              <w:rPr>
                <w:rFonts w:ascii="Times New Roman" w:hAnsi="Times New Roman" w:cs="Times New Roman"/>
                <w:sz w:val="20"/>
                <w:szCs w:val="20"/>
              </w:rPr>
            </w:pPr>
            <w:r>
              <w:rPr>
                <w:rFonts w:ascii="Times New Roman" w:hAnsi="Times New Roman" w:cs="Times New Roman"/>
                <w:sz w:val="20"/>
                <w:szCs w:val="20"/>
              </w:rPr>
              <w:t>16 641,6</w:t>
            </w:r>
          </w:p>
        </w:tc>
        <w:tc>
          <w:tcPr>
            <w:tcW w:w="1274" w:type="dxa"/>
          </w:tcPr>
          <w:p w:rsidR="00D95651" w:rsidRPr="00814CA9" w:rsidRDefault="00B40930" w:rsidP="00FA104D">
            <w:pPr>
              <w:ind w:left="-108" w:right="-108"/>
              <w:jc w:val="center"/>
              <w:rPr>
                <w:rFonts w:ascii="Times New Roman" w:hAnsi="Times New Roman" w:cs="Times New Roman"/>
                <w:sz w:val="20"/>
                <w:szCs w:val="20"/>
              </w:rPr>
            </w:pPr>
            <w:r>
              <w:rPr>
                <w:rFonts w:ascii="Times New Roman" w:hAnsi="Times New Roman" w:cs="Times New Roman"/>
                <w:sz w:val="20"/>
                <w:szCs w:val="20"/>
              </w:rPr>
              <w:t>7 191,9</w:t>
            </w:r>
          </w:p>
        </w:tc>
        <w:tc>
          <w:tcPr>
            <w:tcW w:w="1275" w:type="dxa"/>
          </w:tcPr>
          <w:p w:rsidR="00D95651" w:rsidRDefault="00D95651" w:rsidP="00FA104D">
            <w:pPr>
              <w:ind w:left="-108" w:right="-108"/>
              <w:jc w:val="center"/>
              <w:rPr>
                <w:rFonts w:ascii="Times New Roman" w:hAnsi="Times New Roman" w:cs="Times New Roman"/>
                <w:sz w:val="20"/>
                <w:szCs w:val="20"/>
              </w:rPr>
            </w:pPr>
            <w:r>
              <w:rPr>
                <w:rFonts w:ascii="Times New Roman" w:hAnsi="Times New Roman" w:cs="Times New Roman"/>
                <w:sz w:val="20"/>
                <w:szCs w:val="20"/>
              </w:rPr>
              <w:t>4 204,3</w:t>
            </w:r>
          </w:p>
        </w:tc>
        <w:tc>
          <w:tcPr>
            <w:tcW w:w="1265" w:type="dxa"/>
          </w:tcPr>
          <w:p w:rsidR="00D95651" w:rsidRDefault="00D95651" w:rsidP="00FA104D">
            <w:pPr>
              <w:ind w:left="-108" w:right="-108"/>
              <w:jc w:val="center"/>
              <w:rPr>
                <w:rFonts w:ascii="Times New Roman" w:hAnsi="Times New Roman" w:cs="Times New Roman"/>
                <w:sz w:val="20"/>
                <w:szCs w:val="20"/>
              </w:rPr>
            </w:pPr>
            <w:r>
              <w:rPr>
                <w:rFonts w:ascii="Times New Roman" w:hAnsi="Times New Roman" w:cs="Times New Roman"/>
                <w:sz w:val="20"/>
                <w:szCs w:val="20"/>
              </w:rPr>
              <w:t>1215,4</w:t>
            </w:r>
          </w:p>
        </w:tc>
      </w:tr>
      <w:tr w:rsidR="00B40930" w:rsidRPr="009134A7" w:rsidTr="00FA104D">
        <w:tc>
          <w:tcPr>
            <w:tcW w:w="4622" w:type="dxa"/>
          </w:tcPr>
          <w:p w:rsidR="00B40930" w:rsidRPr="009134A7" w:rsidRDefault="009134A7" w:rsidP="00FA104D">
            <w:pPr>
              <w:ind w:right="-284"/>
              <w:jc w:val="both"/>
              <w:rPr>
                <w:rFonts w:ascii="Times New Roman" w:hAnsi="Times New Roman" w:cs="Times New Roman"/>
                <w:b/>
                <w:sz w:val="20"/>
                <w:szCs w:val="20"/>
              </w:rPr>
            </w:pPr>
            <w:r w:rsidRPr="009134A7">
              <w:rPr>
                <w:rFonts w:ascii="Times New Roman" w:hAnsi="Times New Roman" w:cs="Times New Roman"/>
                <w:b/>
                <w:sz w:val="20"/>
                <w:szCs w:val="20"/>
              </w:rPr>
              <w:t>Всего задолженность по указанным кредиторам</w:t>
            </w:r>
          </w:p>
        </w:tc>
        <w:tc>
          <w:tcPr>
            <w:tcW w:w="1135" w:type="dxa"/>
          </w:tcPr>
          <w:p w:rsidR="00B40930" w:rsidRPr="009134A7" w:rsidRDefault="007C60C9" w:rsidP="00FA104D">
            <w:pPr>
              <w:ind w:left="-108" w:right="-108"/>
              <w:jc w:val="center"/>
              <w:rPr>
                <w:rFonts w:ascii="Times New Roman" w:hAnsi="Times New Roman" w:cs="Times New Roman"/>
                <w:b/>
                <w:sz w:val="20"/>
                <w:szCs w:val="20"/>
              </w:rPr>
            </w:pPr>
            <w:r>
              <w:rPr>
                <w:rFonts w:ascii="Times New Roman" w:hAnsi="Times New Roman" w:cs="Times New Roman"/>
                <w:b/>
                <w:sz w:val="20"/>
                <w:szCs w:val="20"/>
              </w:rPr>
              <w:t>65 141,6</w:t>
            </w:r>
          </w:p>
        </w:tc>
        <w:tc>
          <w:tcPr>
            <w:tcW w:w="1274" w:type="dxa"/>
          </w:tcPr>
          <w:p w:rsidR="00B40930" w:rsidRPr="009134A7" w:rsidRDefault="00B40930" w:rsidP="00FA104D">
            <w:pPr>
              <w:ind w:left="-108" w:right="-108"/>
              <w:jc w:val="center"/>
              <w:rPr>
                <w:rFonts w:ascii="Times New Roman" w:hAnsi="Times New Roman" w:cs="Times New Roman"/>
                <w:b/>
                <w:sz w:val="20"/>
                <w:szCs w:val="20"/>
              </w:rPr>
            </w:pPr>
            <w:r w:rsidRPr="009134A7">
              <w:rPr>
                <w:rFonts w:ascii="Times New Roman" w:hAnsi="Times New Roman" w:cs="Times New Roman"/>
                <w:b/>
                <w:sz w:val="20"/>
                <w:szCs w:val="20"/>
              </w:rPr>
              <w:t>107 590,1</w:t>
            </w:r>
          </w:p>
        </w:tc>
        <w:tc>
          <w:tcPr>
            <w:tcW w:w="1275" w:type="dxa"/>
          </w:tcPr>
          <w:p w:rsidR="00B40930" w:rsidRPr="009134A7" w:rsidRDefault="007C60C9" w:rsidP="00FA104D">
            <w:pPr>
              <w:ind w:left="-108" w:right="-108"/>
              <w:jc w:val="center"/>
              <w:rPr>
                <w:rFonts w:ascii="Times New Roman" w:hAnsi="Times New Roman" w:cs="Times New Roman"/>
                <w:b/>
                <w:sz w:val="20"/>
                <w:szCs w:val="20"/>
              </w:rPr>
            </w:pPr>
            <w:r>
              <w:rPr>
                <w:rFonts w:ascii="Times New Roman" w:hAnsi="Times New Roman" w:cs="Times New Roman"/>
                <w:b/>
                <w:sz w:val="20"/>
                <w:szCs w:val="20"/>
              </w:rPr>
              <w:t>107 867,9</w:t>
            </w:r>
          </w:p>
        </w:tc>
        <w:tc>
          <w:tcPr>
            <w:tcW w:w="1265" w:type="dxa"/>
          </w:tcPr>
          <w:p w:rsidR="00B40930" w:rsidRPr="009134A7" w:rsidRDefault="007A0B18" w:rsidP="00FA104D">
            <w:pPr>
              <w:ind w:left="-108" w:right="-108"/>
              <w:jc w:val="center"/>
              <w:rPr>
                <w:rFonts w:ascii="Times New Roman" w:hAnsi="Times New Roman" w:cs="Times New Roman"/>
                <w:b/>
                <w:sz w:val="20"/>
                <w:szCs w:val="20"/>
              </w:rPr>
            </w:pPr>
            <w:r>
              <w:rPr>
                <w:rFonts w:ascii="Times New Roman" w:hAnsi="Times New Roman" w:cs="Times New Roman"/>
                <w:b/>
                <w:sz w:val="20"/>
                <w:szCs w:val="20"/>
              </w:rPr>
              <w:t>109 900,7</w:t>
            </w:r>
          </w:p>
        </w:tc>
      </w:tr>
      <w:tr w:rsidR="00B40930" w:rsidRPr="00814CA9" w:rsidTr="00FA104D">
        <w:tc>
          <w:tcPr>
            <w:tcW w:w="4622" w:type="dxa"/>
          </w:tcPr>
          <w:p w:rsidR="00B40930" w:rsidRDefault="009134A7" w:rsidP="00FA104D">
            <w:pPr>
              <w:ind w:right="-284"/>
              <w:jc w:val="both"/>
              <w:rPr>
                <w:rFonts w:ascii="Times New Roman" w:hAnsi="Times New Roman" w:cs="Times New Roman"/>
                <w:sz w:val="20"/>
                <w:szCs w:val="20"/>
              </w:rPr>
            </w:pPr>
            <w:r>
              <w:rPr>
                <w:rFonts w:ascii="Times New Roman" w:hAnsi="Times New Roman" w:cs="Times New Roman"/>
                <w:sz w:val="20"/>
                <w:szCs w:val="20"/>
              </w:rPr>
              <w:t>% в структуре кредиторской задолженности всего</w:t>
            </w:r>
          </w:p>
        </w:tc>
        <w:tc>
          <w:tcPr>
            <w:tcW w:w="1135" w:type="dxa"/>
          </w:tcPr>
          <w:p w:rsidR="00B40930" w:rsidRDefault="009134A7" w:rsidP="00FA104D">
            <w:pPr>
              <w:ind w:left="-108" w:right="-108"/>
              <w:jc w:val="center"/>
              <w:rPr>
                <w:rFonts w:ascii="Times New Roman" w:hAnsi="Times New Roman" w:cs="Times New Roman"/>
                <w:sz w:val="20"/>
                <w:szCs w:val="20"/>
              </w:rPr>
            </w:pPr>
            <w:r>
              <w:rPr>
                <w:rFonts w:ascii="Times New Roman" w:hAnsi="Times New Roman" w:cs="Times New Roman"/>
                <w:sz w:val="20"/>
                <w:szCs w:val="20"/>
              </w:rPr>
              <w:t>52,</w:t>
            </w:r>
            <w:r w:rsidR="007C60C9">
              <w:rPr>
                <w:rFonts w:ascii="Times New Roman" w:hAnsi="Times New Roman" w:cs="Times New Roman"/>
                <w:sz w:val="20"/>
                <w:szCs w:val="20"/>
              </w:rPr>
              <w:t>8</w:t>
            </w:r>
          </w:p>
        </w:tc>
        <w:tc>
          <w:tcPr>
            <w:tcW w:w="1274" w:type="dxa"/>
          </w:tcPr>
          <w:p w:rsidR="00B40930" w:rsidRDefault="009134A7" w:rsidP="00FA104D">
            <w:pPr>
              <w:ind w:left="-108" w:right="-108"/>
              <w:jc w:val="center"/>
              <w:rPr>
                <w:rFonts w:ascii="Times New Roman" w:hAnsi="Times New Roman" w:cs="Times New Roman"/>
                <w:sz w:val="20"/>
                <w:szCs w:val="20"/>
              </w:rPr>
            </w:pPr>
            <w:r>
              <w:rPr>
                <w:rFonts w:ascii="Times New Roman" w:hAnsi="Times New Roman" w:cs="Times New Roman"/>
                <w:sz w:val="20"/>
                <w:szCs w:val="20"/>
              </w:rPr>
              <w:t>62,9</w:t>
            </w:r>
          </w:p>
        </w:tc>
        <w:tc>
          <w:tcPr>
            <w:tcW w:w="1275" w:type="dxa"/>
          </w:tcPr>
          <w:p w:rsidR="00B40930" w:rsidRDefault="009134A7" w:rsidP="00FA104D">
            <w:pPr>
              <w:ind w:left="-108" w:right="-108"/>
              <w:jc w:val="center"/>
              <w:rPr>
                <w:rFonts w:ascii="Times New Roman" w:hAnsi="Times New Roman" w:cs="Times New Roman"/>
                <w:sz w:val="20"/>
                <w:szCs w:val="20"/>
              </w:rPr>
            </w:pPr>
            <w:r>
              <w:rPr>
                <w:rFonts w:ascii="Times New Roman" w:hAnsi="Times New Roman" w:cs="Times New Roman"/>
                <w:sz w:val="20"/>
                <w:szCs w:val="20"/>
              </w:rPr>
              <w:t>62,3</w:t>
            </w:r>
          </w:p>
        </w:tc>
        <w:tc>
          <w:tcPr>
            <w:tcW w:w="1265" w:type="dxa"/>
          </w:tcPr>
          <w:p w:rsidR="00B40930" w:rsidRDefault="009134A7" w:rsidP="00FA104D">
            <w:pPr>
              <w:ind w:left="-108" w:right="-108"/>
              <w:jc w:val="center"/>
              <w:rPr>
                <w:rFonts w:ascii="Times New Roman" w:hAnsi="Times New Roman" w:cs="Times New Roman"/>
                <w:sz w:val="20"/>
                <w:szCs w:val="20"/>
              </w:rPr>
            </w:pPr>
            <w:r>
              <w:rPr>
                <w:rFonts w:ascii="Times New Roman" w:hAnsi="Times New Roman" w:cs="Times New Roman"/>
                <w:sz w:val="20"/>
                <w:szCs w:val="20"/>
              </w:rPr>
              <w:t>60,</w:t>
            </w:r>
            <w:r w:rsidR="007A0B18">
              <w:rPr>
                <w:rFonts w:ascii="Times New Roman" w:hAnsi="Times New Roman" w:cs="Times New Roman"/>
                <w:sz w:val="20"/>
                <w:szCs w:val="20"/>
              </w:rPr>
              <w:t>1</w:t>
            </w:r>
          </w:p>
        </w:tc>
      </w:tr>
    </w:tbl>
    <w:p w:rsidR="009134A7" w:rsidRDefault="009134A7" w:rsidP="009134A7">
      <w:pPr>
        <w:spacing w:after="0" w:line="240" w:lineRule="auto"/>
        <w:ind w:firstLine="709"/>
        <w:jc w:val="both"/>
        <w:rPr>
          <w:rFonts w:ascii="Times New Roman" w:hAnsi="Times New Roman" w:cs="Times New Roman"/>
          <w:sz w:val="24"/>
          <w:szCs w:val="24"/>
        </w:rPr>
      </w:pPr>
    </w:p>
    <w:p w:rsidR="009134A7" w:rsidRPr="007A0B18" w:rsidRDefault="009134A7" w:rsidP="009134A7">
      <w:pPr>
        <w:spacing w:after="0" w:line="240" w:lineRule="auto"/>
        <w:ind w:firstLine="709"/>
        <w:jc w:val="both"/>
        <w:rPr>
          <w:rFonts w:ascii="Times New Roman" w:hAnsi="Times New Roman" w:cs="Times New Roman"/>
          <w:sz w:val="24"/>
          <w:szCs w:val="24"/>
        </w:rPr>
      </w:pPr>
      <w:r w:rsidRPr="007A0B18">
        <w:rPr>
          <w:rFonts w:ascii="Times New Roman" w:hAnsi="Times New Roman" w:cs="Times New Roman"/>
          <w:sz w:val="24"/>
          <w:szCs w:val="24"/>
        </w:rPr>
        <w:t xml:space="preserve">Кредиторская задолженность по данным бухгалтерского учета по состоянию на 01.07.2022 года составила 182 957,0 тыс. рублей, в том числе совокупная задолженность ресурсным организациям составила </w:t>
      </w:r>
      <w:r w:rsidR="007A0B18" w:rsidRPr="007A0B18">
        <w:rPr>
          <w:rFonts w:ascii="Times New Roman" w:hAnsi="Times New Roman" w:cs="Times New Roman"/>
          <w:sz w:val="24"/>
          <w:szCs w:val="24"/>
        </w:rPr>
        <w:t>57 906,7 тыс. рублей или 31,7</w:t>
      </w:r>
      <w:r w:rsidRPr="007A0B18">
        <w:rPr>
          <w:rFonts w:ascii="Times New Roman" w:hAnsi="Times New Roman" w:cs="Times New Roman"/>
          <w:sz w:val="24"/>
          <w:szCs w:val="24"/>
        </w:rPr>
        <w:t xml:space="preserve">% в структуре кредиторской задолженности, по состоянию на 01.01.2022 года составляла 173 060,0 тыс. рублей, в том числе совокупная задолженность ресурсным организациям составила </w:t>
      </w:r>
      <w:r w:rsidR="007C60C9" w:rsidRPr="007A0B18">
        <w:rPr>
          <w:rFonts w:ascii="Times New Roman" w:hAnsi="Times New Roman" w:cs="Times New Roman"/>
          <w:sz w:val="24"/>
          <w:szCs w:val="24"/>
        </w:rPr>
        <w:t>30 242,2</w:t>
      </w:r>
      <w:r w:rsidRPr="007A0B18">
        <w:rPr>
          <w:rFonts w:ascii="Times New Roman" w:hAnsi="Times New Roman" w:cs="Times New Roman"/>
          <w:sz w:val="24"/>
          <w:szCs w:val="24"/>
        </w:rPr>
        <w:t xml:space="preserve">  тыс. рублей или 17,5% в структуре кредиторской задолженности (на 01.01.2020 года 48</w:t>
      </w:r>
      <w:r w:rsidR="007A0B18" w:rsidRPr="007A0B18">
        <w:rPr>
          <w:rFonts w:ascii="Times New Roman" w:hAnsi="Times New Roman" w:cs="Times New Roman"/>
          <w:sz w:val="24"/>
          <w:szCs w:val="24"/>
        </w:rPr>
        <w:t> 500,0</w:t>
      </w:r>
      <w:r w:rsidRPr="007A0B18">
        <w:rPr>
          <w:rFonts w:ascii="Times New Roman" w:hAnsi="Times New Roman" w:cs="Times New Roman"/>
          <w:sz w:val="24"/>
          <w:szCs w:val="24"/>
        </w:rPr>
        <w:t xml:space="preserve"> тыс. рублей или 39,3%, на 01.01.2021 го</w:t>
      </w:r>
      <w:r w:rsidR="007A0B18" w:rsidRPr="007A0B18">
        <w:rPr>
          <w:rFonts w:ascii="Times New Roman" w:hAnsi="Times New Roman" w:cs="Times New Roman"/>
          <w:sz w:val="24"/>
          <w:szCs w:val="24"/>
        </w:rPr>
        <w:t>да 21 872,3 тыс. рублей или 12,0</w:t>
      </w:r>
      <w:r w:rsidRPr="007A0B18">
        <w:rPr>
          <w:rFonts w:ascii="Times New Roman" w:hAnsi="Times New Roman" w:cs="Times New Roman"/>
          <w:sz w:val="24"/>
          <w:szCs w:val="24"/>
        </w:rPr>
        <w:t>%).</w:t>
      </w:r>
    </w:p>
    <w:p w:rsidR="00780A16" w:rsidRPr="008A28AD" w:rsidRDefault="00780A16" w:rsidP="008A28AD">
      <w:pPr>
        <w:spacing w:after="0" w:line="240" w:lineRule="auto"/>
        <w:ind w:firstLine="709"/>
        <w:jc w:val="both"/>
        <w:rPr>
          <w:rFonts w:ascii="Times New Roman" w:hAnsi="Times New Roman" w:cs="Times New Roman"/>
          <w:sz w:val="24"/>
          <w:szCs w:val="24"/>
        </w:rPr>
      </w:pPr>
      <w:r w:rsidRPr="008A28AD">
        <w:rPr>
          <w:rFonts w:ascii="Times New Roman" w:hAnsi="Times New Roman" w:cs="Times New Roman"/>
          <w:sz w:val="24"/>
          <w:szCs w:val="24"/>
        </w:rPr>
        <w:t>В структуре кредиторской задолженности наибольший удельный вес составляет задолженность:</w:t>
      </w:r>
    </w:p>
    <w:p w:rsidR="007C16A3" w:rsidRDefault="00780A16" w:rsidP="008A28AD">
      <w:pPr>
        <w:spacing w:after="0" w:line="240" w:lineRule="auto"/>
        <w:ind w:firstLine="709"/>
        <w:jc w:val="both"/>
        <w:rPr>
          <w:rFonts w:ascii="Times New Roman" w:hAnsi="Times New Roman" w:cs="Times New Roman"/>
          <w:sz w:val="24"/>
          <w:szCs w:val="24"/>
        </w:rPr>
      </w:pPr>
      <w:r w:rsidRPr="008A28AD">
        <w:rPr>
          <w:rFonts w:ascii="Times New Roman" w:hAnsi="Times New Roman" w:cs="Times New Roman"/>
          <w:sz w:val="24"/>
          <w:szCs w:val="24"/>
        </w:rPr>
        <w:t xml:space="preserve">1. </w:t>
      </w:r>
      <w:r w:rsidR="009C76F9">
        <w:rPr>
          <w:rFonts w:ascii="Times New Roman" w:hAnsi="Times New Roman" w:cs="Times New Roman"/>
          <w:sz w:val="24"/>
          <w:szCs w:val="24"/>
        </w:rPr>
        <w:t>ООО «ФТ-Капитал» (ИНН 4401128887)</w:t>
      </w:r>
      <w:r w:rsidR="007C16A3">
        <w:rPr>
          <w:rFonts w:ascii="Times New Roman" w:hAnsi="Times New Roman" w:cs="Times New Roman"/>
          <w:sz w:val="24"/>
          <w:szCs w:val="24"/>
        </w:rPr>
        <w:t>.</w:t>
      </w:r>
      <w:r w:rsidR="003B3A2A">
        <w:rPr>
          <w:rFonts w:ascii="Times New Roman" w:hAnsi="Times New Roman" w:cs="Times New Roman"/>
          <w:sz w:val="24"/>
          <w:szCs w:val="24"/>
        </w:rPr>
        <w:t xml:space="preserve"> Задолженность предприятия перед указанным контрагентом в анализируемом периоде составляет на 01.01.2021 года 44 000,0 тыс. рублей или 25,7% в структуре кредиторской задолженности, на 01.01.2022 года 30 171,4 тыс. рублей или 17,4%, на 01.07.2022 года 22 628,6 тыс. рублей 12,4%. </w:t>
      </w:r>
    </w:p>
    <w:p w:rsidR="009134A7" w:rsidRDefault="003B3A2A" w:rsidP="008A28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анализируемом периоде предприятием уплачено по договору факторинга всего 21 371,5 тыс. рублей (без учета процентов), в том числе в 2021 году – 13 828,9 тыс. рублей, в 2022 году – 7 542,6 тыс. рублей.</w:t>
      </w:r>
    </w:p>
    <w:p w:rsidR="009C76F9" w:rsidRDefault="009C76F9" w:rsidP="008A28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Договор факторинга №13812 от 28.12.2020 года заключен</w:t>
      </w:r>
      <w:r w:rsidR="00F75F18">
        <w:rPr>
          <w:rFonts w:ascii="Times New Roman" w:hAnsi="Times New Roman" w:cs="Times New Roman"/>
          <w:sz w:val="24"/>
          <w:szCs w:val="24"/>
        </w:rPr>
        <w:t xml:space="preserve"> с ООО «ФТ-Капитал»</w:t>
      </w:r>
      <w:r>
        <w:rPr>
          <w:rFonts w:ascii="Times New Roman" w:hAnsi="Times New Roman" w:cs="Times New Roman"/>
          <w:sz w:val="24"/>
          <w:szCs w:val="24"/>
        </w:rPr>
        <w:t xml:space="preserve"> посредством информационной системы </w:t>
      </w:r>
      <w:r>
        <w:rPr>
          <w:rFonts w:ascii="Times New Roman" w:hAnsi="Times New Roman" w:cs="Times New Roman"/>
          <w:sz w:val="24"/>
          <w:szCs w:val="24"/>
          <w:lang w:val="en-US"/>
        </w:rPr>
        <w:t>GetFinance</w:t>
      </w:r>
      <w:r>
        <w:rPr>
          <w:rFonts w:ascii="Times New Roman" w:hAnsi="Times New Roman" w:cs="Times New Roman"/>
          <w:sz w:val="24"/>
          <w:szCs w:val="24"/>
        </w:rPr>
        <w:t xml:space="preserve"> путем присоединения МП «Лотошинское ЖКХ» к правилам факторинга ООО «РТС –капитал». В рамках договора поставки </w:t>
      </w:r>
      <w:r w:rsidR="00F75F18">
        <w:rPr>
          <w:rFonts w:ascii="Times New Roman" w:hAnsi="Times New Roman" w:cs="Times New Roman"/>
          <w:sz w:val="24"/>
          <w:szCs w:val="24"/>
        </w:rPr>
        <w:t>№</w:t>
      </w:r>
      <w:r>
        <w:rPr>
          <w:rFonts w:ascii="Times New Roman" w:hAnsi="Times New Roman" w:cs="Times New Roman"/>
          <w:sz w:val="24"/>
          <w:szCs w:val="24"/>
        </w:rPr>
        <w:t xml:space="preserve">61-4-0825/20 от 01.01.2020 года, заключенного с ООО ««Газпром межрегионгаз Москва», уступаются денежные требования в сумме 44 000,0 тыс. рублей, задолженность за поставленный природный газ с мая  по декабрь 2020 год. </w:t>
      </w:r>
      <w:r w:rsidR="00F75F18">
        <w:rPr>
          <w:rFonts w:ascii="Times New Roman" w:hAnsi="Times New Roman" w:cs="Times New Roman"/>
          <w:sz w:val="24"/>
          <w:szCs w:val="24"/>
        </w:rPr>
        <w:t>Тип факторинга: с правом предъ</w:t>
      </w:r>
      <w:r w:rsidR="00513DDA">
        <w:rPr>
          <w:rFonts w:ascii="Times New Roman" w:hAnsi="Times New Roman" w:cs="Times New Roman"/>
          <w:sz w:val="24"/>
          <w:szCs w:val="24"/>
        </w:rPr>
        <w:t>явления регрессного требования к клиенту (МП «Лотошинское ЖКХ»). Условия: вознаграждение за выдачу финансирования – 2% годовых, вознаграждение за оказание факторинговых услуг – 8,5% годовых.</w:t>
      </w:r>
    </w:p>
    <w:p w:rsidR="00FA104D" w:rsidRDefault="009C76F9" w:rsidP="008A28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рамках указанного договора подписан реестр будущих денежных требований возврата денежных средств №291220095817 от 29.12.2020 года в соответствии с договором факторинга №13812.</w:t>
      </w:r>
      <w:r w:rsidR="00513DDA">
        <w:rPr>
          <w:rFonts w:ascii="Times New Roman" w:hAnsi="Times New Roman" w:cs="Times New Roman"/>
          <w:sz w:val="24"/>
          <w:szCs w:val="24"/>
        </w:rPr>
        <w:t xml:space="preserve"> Период возврата заемных средств с 25.02.2021года (дата первого платежа) по 29.12.2023 года (дата последнего платежа). </w:t>
      </w:r>
      <w:r w:rsidR="00FA104D">
        <w:rPr>
          <w:rFonts w:ascii="Times New Roman" w:hAnsi="Times New Roman" w:cs="Times New Roman"/>
          <w:sz w:val="24"/>
          <w:szCs w:val="24"/>
        </w:rPr>
        <w:t>Сумма ежемесячных платежей на весь период составляет 1 257,1 тыс. рублей.</w:t>
      </w:r>
    </w:p>
    <w:p w:rsidR="00FA104D" w:rsidRDefault="00FA104D" w:rsidP="008A28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 соответствии с правилами факторинга ООО «ФТ-капитал» к будущим денежным требованиям возврата денежных средств относятся:</w:t>
      </w:r>
    </w:p>
    <w:p w:rsidR="0076511C" w:rsidRPr="0076511C" w:rsidRDefault="0076511C" w:rsidP="0076511C">
      <w:pPr>
        <w:spacing w:after="0" w:line="240" w:lineRule="auto"/>
        <w:ind w:firstLine="709"/>
        <w:jc w:val="both"/>
        <w:rPr>
          <w:rFonts w:ascii="Times New Roman" w:hAnsi="Times New Roman" w:cs="Times New Roman"/>
          <w:sz w:val="24"/>
          <w:szCs w:val="24"/>
        </w:rPr>
      </w:pPr>
      <w:r w:rsidRPr="0076511C">
        <w:rPr>
          <w:rFonts w:ascii="Times New Roman" w:hAnsi="Times New Roman" w:cs="Times New Roman"/>
          <w:sz w:val="24"/>
          <w:szCs w:val="24"/>
        </w:rPr>
        <w:t>- сумма факторинговой комиссии составляет 1 650,4 тыс. рублей (в том числе НДС 275,1 тыс. рублей) (уплачено предприятием .в момент уступки денежных требований).</w:t>
      </w:r>
    </w:p>
    <w:p w:rsidR="00FA104D" w:rsidRDefault="00FA104D" w:rsidP="008A28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w:t>
      </w:r>
      <w:r w:rsidR="00513DDA">
        <w:rPr>
          <w:rFonts w:ascii="Times New Roman" w:hAnsi="Times New Roman" w:cs="Times New Roman"/>
          <w:sz w:val="24"/>
          <w:szCs w:val="24"/>
        </w:rPr>
        <w:t>умма начисленных процентов по договору всего составляет 7 014,2 тыс. рублей (в том числе НДС 1 169,0 ты</w:t>
      </w:r>
      <w:r>
        <w:rPr>
          <w:rFonts w:ascii="Times New Roman" w:hAnsi="Times New Roman" w:cs="Times New Roman"/>
          <w:sz w:val="24"/>
          <w:szCs w:val="24"/>
        </w:rPr>
        <w:t>с. рублей);</w:t>
      </w:r>
    </w:p>
    <w:p w:rsidR="00FA104D" w:rsidRDefault="00FA104D" w:rsidP="008A28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Оплата указанных денежных требований осуществляется МП «Лотошинское ЖКХ» после погашения суммы заемных средств в полном объеме. Таким образом,  расходы будущего периода в рамках договора факторинга составляют </w:t>
      </w:r>
      <w:r w:rsidR="0076511C">
        <w:rPr>
          <w:rFonts w:ascii="Times New Roman" w:hAnsi="Times New Roman" w:cs="Times New Roman"/>
          <w:sz w:val="24"/>
          <w:szCs w:val="24"/>
        </w:rPr>
        <w:t>7 014,2</w:t>
      </w:r>
      <w:r>
        <w:rPr>
          <w:rFonts w:ascii="Times New Roman" w:hAnsi="Times New Roman" w:cs="Times New Roman"/>
          <w:sz w:val="24"/>
          <w:szCs w:val="24"/>
        </w:rPr>
        <w:t xml:space="preserve"> тыс. рублей. Срок уплаты</w:t>
      </w:r>
      <w:r w:rsidR="007C60C9">
        <w:rPr>
          <w:rFonts w:ascii="Times New Roman" w:hAnsi="Times New Roman" w:cs="Times New Roman"/>
          <w:sz w:val="24"/>
          <w:szCs w:val="24"/>
        </w:rPr>
        <w:t xml:space="preserve">факторинговой комиссии истекает 30.12.2023 года. </w:t>
      </w:r>
    </w:p>
    <w:p w:rsidR="007C60C9" w:rsidRPr="009B5BBF" w:rsidRDefault="007C60C9" w:rsidP="008A28AD">
      <w:pPr>
        <w:spacing w:after="0" w:line="240" w:lineRule="auto"/>
        <w:ind w:firstLine="709"/>
        <w:jc w:val="both"/>
        <w:rPr>
          <w:rFonts w:ascii="Times New Roman" w:hAnsi="Times New Roman" w:cs="Times New Roman"/>
          <w:i/>
          <w:sz w:val="24"/>
          <w:szCs w:val="24"/>
        </w:rPr>
      </w:pPr>
      <w:r w:rsidRPr="009B5BBF">
        <w:rPr>
          <w:rFonts w:ascii="Times New Roman" w:hAnsi="Times New Roman" w:cs="Times New Roman"/>
          <w:i/>
          <w:sz w:val="24"/>
          <w:szCs w:val="24"/>
        </w:rPr>
        <w:t>В связи с этим, существует риск неуплаты предприятием в указанном периоде платежей текущего характера.</w:t>
      </w:r>
    </w:p>
    <w:p w:rsidR="00780A16" w:rsidRDefault="00632313" w:rsidP="008A28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780A16" w:rsidRPr="008A28AD">
        <w:rPr>
          <w:rFonts w:ascii="Times New Roman" w:hAnsi="Times New Roman" w:cs="Times New Roman"/>
          <w:sz w:val="24"/>
          <w:szCs w:val="24"/>
        </w:rPr>
        <w:t>По оплате за газ</w:t>
      </w:r>
    </w:p>
    <w:p w:rsidR="006F73EC" w:rsidRPr="008A28AD" w:rsidRDefault="006F73EC" w:rsidP="006F73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анализируемом периоде МП «Лотошинское жилищно-коммунальное хозяйство» заключены следующие договора на оказание услуг (выполнение работ):</w:t>
      </w:r>
    </w:p>
    <w:p w:rsidR="006F73EC" w:rsidRDefault="00632313" w:rsidP="008A28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995C81">
        <w:rPr>
          <w:rFonts w:ascii="Times New Roman" w:hAnsi="Times New Roman" w:cs="Times New Roman"/>
          <w:sz w:val="24"/>
          <w:szCs w:val="24"/>
        </w:rPr>
        <w:t>.1. ООО «Газпром межрегионгаз Москва» - поставка газа</w:t>
      </w:r>
    </w:p>
    <w:p w:rsidR="00995C81" w:rsidRDefault="00995C81" w:rsidP="008A28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контракт №61-4-0825/20 от 01.01.2020 года,</w:t>
      </w:r>
    </w:p>
    <w:p w:rsidR="00995C81" w:rsidRDefault="00995C81" w:rsidP="008A28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контракт №61-4-0825/21 от 01.01.2021 года,</w:t>
      </w:r>
    </w:p>
    <w:p w:rsidR="00995C81" w:rsidRDefault="00995C81" w:rsidP="008A28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контракт №61-4-0825/22 от 01.01.2022 года.</w:t>
      </w:r>
    </w:p>
    <w:p w:rsidR="00EE0E75" w:rsidRPr="00EE0E75" w:rsidRDefault="00EE0E75" w:rsidP="00EE0E75">
      <w:pPr>
        <w:spacing w:after="0" w:line="240" w:lineRule="auto"/>
        <w:ind w:firstLine="709"/>
        <w:jc w:val="both"/>
        <w:rPr>
          <w:rFonts w:ascii="Times New Roman" w:hAnsi="Times New Roman" w:cs="Times New Roman"/>
          <w:sz w:val="24"/>
          <w:szCs w:val="24"/>
        </w:rPr>
      </w:pPr>
      <w:r w:rsidRPr="00EE0E75">
        <w:rPr>
          <w:rFonts w:ascii="Times New Roman" w:hAnsi="Times New Roman" w:cs="Times New Roman"/>
          <w:sz w:val="24"/>
          <w:szCs w:val="24"/>
        </w:rPr>
        <w:t>Задолженность перед ООО «Газпром межрегионгаз Москва» в анализируемом периоде составила на 01.01.2020 года 29 221,3 тыс. рублей или 23,7% в структуре кредиторской задолженности, на 01.01.2021 года 1 286,4 тыс. рублей или 0,8% в структуре кредиторской задолженности, на 01.01.2022 года 13 898,4 тыс. рублей или 8,0% в структуре задолженности, на 01.07.2022 года 40 915,7тыс. рублей или 22,4%.</w:t>
      </w:r>
      <w:r>
        <w:rPr>
          <w:rFonts w:ascii="Times New Roman" w:hAnsi="Times New Roman" w:cs="Times New Roman"/>
          <w:sz w:val="24"/>
          <w:szCs w:val="24"/>
        </w:rPr>
        <w:t xml:space="preserve"> По состоянию на 01.08.2022</w:t>
      </w:r>
      <w:r w:rsidRPr="00EE0E75">
        <w:rPr>
          <w:rFonts w:ascii="Times New Roman" w:hAnsi="Times New Roman" w:cs="Times New Roman"/>
          <w:sz w:val="24"/>
          <w:szCs w:val="24"/>
        </w:rPr>
        <w:t xml:space="preserve"> года составляет 39 872,2 тыс. рублей.</w:t>
      </w:r>
    </w:p>
    <w:p w:rsidR="00A33BD3" w:rsidRDefault="00A33BD3" w:rsidP="00EE0E75">
      <w:pPr>
        <w:spacing w:after="0" w:line="240" w:lineRule="auto"/>
        <w:ind w:firstLine="709"/>
        <w:jc w:val="both"/>
        <w:rPr>
          <w:rFonts w:ascii="Times New Roman" w:hAnsi="Times New Roman" w:cs="Times New Roman"/>
          <w:sz w:val="24"/>
          <w:szCs w:val="24"/>
        </w:rPr>
      </w:pPr>
      <w:r w:rsidRPr="008A28AD">
        <w:rPr>
          <w:rFonts w:ascii="Times New Roman" w:hAnsi="Times New Roman" w:cs="Times New Roman"/>
          <w:sz w:val="24"/>
          <w:szCs w:val="24"/>
        </w:rPr>
        <w:t xml:space="preserve">Динамика образования задолженности перед </w:t>
      </w:r>
      <w:r>
        <w:rPr>
          <w:rFonts w:ascii="Times New Roman" w:hAnsi="Times New Roman" w:cs="Times New Roman"/>
          <w:sz w:val="24"/>
          <w:szCs w:val="24"/>
        </w:rPr>
        <w:t>ООО «Газпром межрегионгаз Москва»</w:t>
      </w:r>
      <w:r w:rsidRPr="008A28AD">
        <w:rPr>
          <w:rFonts w:ascii="Times New Roman" w:hAnsi="Times New Roman" w:cs="Times New Roman"/>
          <w:sz w:val="24"/>
          <w:szCs w:val="24"/>
        </w:rPr>
        <w:t xml:space="preserve"> представлена в таблице</w:t>
      </w:r>
      <w:r>
        <w:rPr>
          <w:rFonts w:ascii="Times New Roman" w:hAnsi="Times New Roman" w:cs="Times New Roman"/>
          <w:sz w:val="24"/>
          <w:szCs w:val="24"/>
        </w:rPr>
        <w:t xml:space="preserve"> (в тыс. рублей)</w:t>
      </w:r>
      <w:r w:rsidRPr="008A28AD">
        <w:rPr>
          <w:rFonts w:ascii="Times New Roman" w:hAnsi="Times New Roman" w:cs="Times New Roman"/>
          <w:sz w:val="24"/>
          <w:szCs w:val="24"/>
        </w:rPr>
        <w:t>:</w:t>
      </w:r>
    </w:p>
    <w:p w:rsidR="00FD3D12" w:rsidRDefault="00FD3D12" w:rsidP="00EE0E75">
      <w:pPr>
        <w:spacing w:after="0" w:line="240" w:lineRule="auto"/>
        <w:ind w:firstLine="709"/>
        <w:jc w:val="both"/>
        <w:rPr>
          <w:rFonts w:ascii="Times New Roman" w:hAnsi="Times New Roman" w:cs="Times New Roman"/>
          <w:sz w:val="24"/>
          <w:szCs w:val="24"/>
        </w:rPr>
      </w:pPr>
    </w:p>
    <w:p w:rsidR="00FD3D12" w:rsidRPr="008A28AD" w:rsidRDefault="00FD3D12" w:rsidP="00EE0E75">
      <w:pPr>
        <w:spacing w:after="0" w:line="240" w:lineRule="auto"/>
        <w:ind w:firstLine="709"/>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2568"/>
        <w:gridCol w:w="1556"/>
        <w:gridCol w:w="1260"/>
        <w:gridCol w:w="1532"/>
        <w:gridCol w:w="1165"/>
        <w:gridCol w:w="1263"/>
      </w:tblGrid>
      <w:tr w:rsidR="00A33BD3" w:rsidRPr="00CD49D0" w:rsidTr="00EE0E75">
        <w:tc>
          <w:tcPr>
            <w:tcW w:w="2660" w:type="dxa"/>
            <w:vMerge w:val="restart"/>
          </w:tcPr>
          <w:p w:rsidR="00A33BD3" w:rsidRPr="00CD49D0" w:rsidRDefault="00A33BD3" w:rsidP="00EE0E75">
            <w:pPr>
              <w:jc w:val="center"/>
              <w:rPr>
                <w:rFonts w:ascii="Times New Roman" w:hAnsi="Times New Roman" w:cs="Times New Roman"/>
                <w:sz w:val="20"/>
                <w:szCs w:val="20"/>
              </w:rPr>
            </w:pPr>
            <w:r w:rsidRPr="00CD49D0">
              <w:rPr>
                <w:rFonts w:ascii="Times New Roman" w:hAnsi="Times New Roman" w:cs="Times New Roman"/>
                <w:sz w:val="20"/>
                <w:szCs w:val="20"/>
              </w:rPr>
              <w:t xml:space="preserve">По состоянию на </w:t>
            </w:r>
          </w:p>
        </w:tc>
        <w:tc>
          <w:tcPr>
            <w:tcW w:w="1559" w:type="dxa"/>
            <w:vMerge w:val="restart"/>
          </w:tcPr>
          <w:p w:rsidR="00A33BD3" w:rsidRPr="00CD49D0" w:rsidRDefault="00A33BD3" w:rsidP="00EE0E75">
            <w:pPr>
              <w:jc w:val="center"/>
              <w:rPr>
                <w:rFonts w:ascii="Times New Roman" w:hAnsi="Times New Roman" w:cs="Times New Roman"/>
                <w:sz w:val="20"/>
                <w:szCs w:val="20"/>
              </w:rPr>
            </w:pPr>
            <w:r w:rsidRPr="00CD49D0">
              <w:rPr>
                <w:rFonts w:ascii="Times New Roman" w:hAnsi="Times New Roman" w:cs="Times New Roman"/>
                <w:sz w:val="20"/>
                <w:szCs w:val="20"/>
              </w:rPr>
              <w:t>Остаток задолженности</w:t>
            </w:r>
          </w:p>
        </w:tc>
        <w:tc>
          <w:tcPr>
            <w:tcW w:w="4003" w:type="dxa"/>
            <w:gridSpan w:val="3"/>
          </w:tcPr>
          <w:p w:rsidR="00A33BD3" w:rsidRPr="00CD49D0" w:rsidRDefault="00A33BD3" w:rsidP="00EE0E75">
            <w:pPr>
              <w:jc w:val="center"/>
              <w:rPr>
                <w:rFonts w:ascii="Times New Roman" w:hAnsi="Times New Roman" w:cs="Times New Roman"/>
                <w:sz w:val="20"/>
                <w:szCs w:val="20"/>
              </w:rPr>
            </w:pPr>
            <w:r w:rsidRPr="00CD49D0">
              <w:rPr>
                <w:rFonts w:ascii="Times New Roman" w:hAnsi="Times New Roman" w:cs="Times New Roman"/>
                <w:sz w:val="20"/>
                <w:szCs w:val="20"/>
              </w:rPr>
              <w:t>Начислено к уплате</w:t>
            </w:r>
          </w:p>
        </w:tc>
        <w:tc>
          <w:tcPr>
            <w:tcW w:w="1276" w:type="dxa"/>
            <w:vMerge w:val="restart"/>
          </w:tcPr>
          <w:p w:rsidR="00A33BD3" w:rsidRPr="00CD49D0" w:rsidRDefault="00A33BD3" w:rsidP="00EE0E75">
            <w:pPr>
              <w:jc w:val="center"/>
              <w:rPr>
                <w:rFonts w:ascii="Times New Roman" w:hAnsi="Times New Roman" w:cs="Times New Roman"/>
                <w:sz w:val="20"/>
                <w:szCs w:val="20"/>
              </w:rPr>
            </w:pPr>
            <w:r w:rsidRPr="00CD49D0">
              <w:rPr>
                <w:rFonts w:ascii="Times New Roman" w:hAnsi="Times New Roman" w:cs="Times New Roman"/>
                <w:sz w:val="20"/>
                <w:szCs w:val="20"/>
              </w:rPr>
              <w:t>Оплачено</w:t>
            </w:r>
          </w:p>
        </w:tc>
      </w:tr>
      <w:tr w:rsidR="00A33BD3" w:rsidRPr="00CD49D0" w:rsidTr="00EE0E75">
        <w:tc>
          <w:tcPr>
            <w:tcW w:w="2660" w:type="dxa"/>
            <w:vMerge/>
          </w:tcPr>
          <w:p w:rsidR="00A33BD3" w:rsidRPr="00CD49D0" w:rsidRDefault="00A33BD3" w:rsidP="00EE0E75">
            <w:pPr>
              <w:jc w:val="center"/>
              <w:rPr>
                <w:rFonts w:ascii="Times New Roman" w:hAnsi="Times New Roman" w:cs="Times New Roman"/>
                <w:sz w:val="20"/>
                <w:szCs w:val="20"/>
              </w:rPr>
            </w:pPr>
          </w:p>
        </w:tc>
        <w:tc>
          <w:tcPr>
            <w:tcW w:w="1559" w:type="dxa"/>
            <w:vMerge/>
          </w:tcPr>
          <w:p w:rsidR="00A33BD3" w:rsidRPr="00CD49D0" w:rsidRDefault="00A33BD3" w:rsidP="00EE0E75">
            <w:pPr>
              <w:jc w:val="center"/>
              <w:rPr>
                <w:rFonts w:ascii="Times New Roman" w:hAnsi="Times New Roman" w:cs="Times New Roman"/>
                <w:sz w:val="20"/>
                <w:szCs w:val="20"/>
              </w:rPr>
            </w:pPr>
          </w:p>
        </w:tc>
        <w:tc>
          <w:tcPr>
            <w:tcW w:w="1276" w:type="dxa"/>
          </w:tcPr>
          <w:p w:rsidR="00A33BD3" w:rsidRPr="00CD49D0" w:rsidRDefault="00A33BD3" w:rsidP="00EE0E75">
            <w:pPr>
              <w:jc w:val="center"/>
              <w:rPr>
                <w:rFonts w:ascii="Times New Roman" w:hAnsi="Times New Roman" w:cs="Times New Roman"/>
                <w:sz w:val="20"/>
                <w:szCs w:val="20"/>
              </w:rPr>
            </w:pPr>
            <w:r w:rsidRPr="00CD49D0">
              <w:rPr>
                <w:rFonts w:ascii="Times New Roman" w:hAnsi="Times New Roman" w:cs="Times New Roman"/>
                <w:sz w:val="20"/>
                <w:szCs w:val="20"/>
              </w:rPr>
              <w:t>всего</w:t>
            </w:r>
          </w:p>
        </w:tc>
        <w:tc>
          <w:tcPr>
            <w:tcW w:w="1559" w:type="dxa"/>
          </w:tcPr>
          <w:p w:rsidR="00A33BD3" w:rsidRPr="00CD49D0" w:rsidRDefault="00A33BD3" w:rsidP="00EE0E75">
            <w:pPr>
              <w:jc w:val="center"/>
              <w:rPr>
                <w:rFonts w:ascii="Times New Roman" w:hAnsi="Times New Roman" w:cs="Times New Roman"/>
                <w:sz w:val="20"/>
                <w:szCs w:val="20"/>
              </w:rPr>
            </w:pPr>
            <w:r w:rsidRPr="00CD49D0">
              <w:rPr>
                <w:rFonts w:ascii="Times New Roman" w:hAnsi="Times New Roman" w:cs="Times New Roman"/>
                <w:sz w:val="20"/>
                <w:szCs w:val="20"/>
              </w:rPr>
              <w:t>За оказанные услуги</w:t>
            </w:r>
          </w:p>
        </w:tc>
        <w:tc>
          <w:tcPr>
            <w:tcW w:w="1168" w:type="dxa"/>
          </w:tcPr>
          <w:p w:rsidR="00A33BD3" w:rsidRPr="00CD49D0" w:rsidRDefault="00A33BD3" w:rsidP="00EE0E75">
            <w:pPr>
              <w:jc w:val="center"/>
              <w:rPr>
                <w:rFonts w:ascii="Times New Roman" w:hAnsi="Times New Roman" w:cs="Times New Roman"/>
                <w:sz w:val="20"/>
                <w:szCs w:val="20"/>
              </w:rPr>
            </w:pPr>
            <w:r w:rsidRPr="00CD49D0">
              <w:rPr>
                <w:rFonts w:ascii="Times New Roman" w:hAnsi="Times New Roman" w:cs="Times New Roman"/>
                <w:sz w:val="20"/>
                <w:szCs w:val="20"/>
              </w:rPr>
              <w:t>Неустойка</w:t>
            </w:r>
          </w:p>
        </w:tc>
        <w:tc>
          <w:tcPr>
            <w:tcW w:w="1276" w:type="dxa"/>
            <w:vMerge/>
          </w:tcPr>
          <w:p w:rsidR="00A33BD3" w:rsidRPr="00CD49D0" w:rsidRDefault="00A33BD3" w:rsidP="00EE0E75">
            <w:pPr>
              <w:jc w:val="center"/>
              <w:rPr>
                <w:rFonts w:ascii="Times New Roman" w:hAnsi="Times New Roman" w:cs="Times New Roman"/>
                <w:sz w:val="20"/>
                <w:szCs w:val="20"/>
              </w:rPr>
            </w:pPr>
          </w:p>
        </w:tc>
      </w:tr>
      <w:tr w:rsidR="00A33BD3" w:rsidRPr="00CD49D0" w:rsidTr="00EE0E75">
        <w:tc>
          <w:tcPr>
            <w:tcW w:w="2660" w:type="dxa"/>
          </w:tcPr>
          <w:p w:rsidR="00A33BD3" w:rsidRPr="00CD49D0" w:rsidRDefault="00A33BD3" w:rsidP="00EE0E75">
            <w:pPr>
              <w:jc w:val="center"/>
              <w:rPr>
                <w:rFonts w:ascii="Times New Roman" w:hAnsi="Times New Roman" w:cs="Times New Roman"/>
                <w:b/>
                <w:sz w:val="20"/>
                <w:szCs w:val="20"/>
              </w:rPr>
            </w:pPr>
            <w:r w:rsidRPr="00CD49D0">
              <w:rPr>
                <w:rFonts w:ascii="Times New Roman" w:hAnsi="Times New Roman" w:cs="Times New Roman"/>
                <w:b/>
                <w:sz w:val="20"/>
                <w:szCs w:val="20"/>
              </w:rPr>
              <w:t>01.01.2020</w:t>
            </w:r>
          </w:p>
        </w:tc>
        <w:tc>
          <w:tcPr>
            <w:tcW w:w="1559" w:type="dxa"/>
          </w:tcPr>
          <w:p w:rsidR="00A33BD3" w:rsidRPr="004B46D5" w:rsidRDefault="00A33BD3" w:rsidP="00EE0E75">
            <w:pPr>
              <w:ind w:right="-108"/>
              <w:jc w:val="center"/>
              <w:outlineLvl w:val="1"/>
              <w:rPr>
                <w:rFonts w:ascii="Times New Roman" w:hAnsi="Times New Roman" w:cs="Times New Roman"/>
                <w:sz w:val="20"/>
                <w:szCs w:val="20"/>
              </w:rPr>
            </w:pPr>
            <w:r w:rsidRPr="004B46D5">
              <w:rPr>
                <w:rFonts w:ascii="Times New Roman" w:hAnsi="Times New Roman" w:cs="Times New Roman"/>
                <w:sz w:val="20"/>
                <w:szCs w:val="20"/>
              </w:rPr>
              <w:t>29</w:t>
            </w:r>
            <w:r>
              <w:rPr>
                <w:rFonts w:ascii="Times New Roman" w:hAnsi="Times New Roman" w:cs="Times New Roman"/>
                <w:sz w:val="20"/>
                <w:szCs w:val="20"/>
              </w:rPr>
              <w:t> </w:t>
            </w:r>
            <w:r w:rsidRPr="004B46D5">
              <w:rPr>
                <w:rFonts w:ascii="Times New Roman" w:hAnsi="Times New Roman" w:cs="Times New Roman"/>
                <w:sz w:val="20"/>
                <w:szCs w:val="20"/>
              </w:rPr>
              <w:t>221</w:t>
            </w:r>
            <w:r>
              <w:rPr>
                <w:rFonts w:ascii="Times New Roman" w:hAnsi="Times New Roman" w:cs="Times New Roman"/>
                <w:sz w:val="20"/>
                <w:szCs w:val="20"/>
              </w:rPr>
              <w:t>,3</w:t>
            </w:r>
          </w:p>
        </w:tc>
        <w:tc>
          <w:tcPr>
            <w:tcW w:w="1276" w:type="dxa"/>
          </w:tcPr>
          <w:p w:rsidR="00A33BD3" w:rsidRPr="004B46D5" w:rsidRDefault="00A33BD3" w:rsidP="00EE0E75">
            <w:pPr>
              <w:ind w:right="-108"/>
              <w:jc w:val="center"/>
              <w:outlineLvl w:val="1"/>
              <w:rPr>
                <w:rFonts w:ascii="Times New Roman" w:hAnsi="Times New Roman" w:cs="Times New Roman"/>
                <w:sz w:val="20"/>
                <w:szCs w:val="20"/>
              </w:rPr>
            </w:pPr>
            <w:r w:rsidRPr="004B46D5">
              <w:rPr>
                <w:rFonts w:ascii="Times New Roman" w:hAnsi="Times New Roman" w:cs="Times New Roman"/>
                <w:sz w:val="20"/>
                <w:szCs w:val="20"/>
              </w:rPr>
              <w:t>11</w:t>
            </w:r>
            <w:r>
              <w:rPr>
                <w:rFonts w:ascii="Times New Roman" w:hAnsi="Times New Roman" w:cs="Times New Roman"/>
                <w:sz w:val="20"/>
                <w:szCs w:val="20"/>
              </w:rPr>
              <w:t> </w:t>
            </w:r>
            <w:r w:rsidRPr="004B46D5">
              <w:rPr>
                <w:rFonts w:ascii="Times New Roman" w:hAnsi="Times New Roman" w:cs="Times New Roman"/>
                <w:sz w:val="20"/>
                <w:szCs w:val="20"/>
              </w:rPr>
              <w:t>676</w:t>
            </w:r>
            <w:r>
              <w:rPr>
                <w:rFonts w:ascii="Times New Roman" w:hAnsi="Times New Roman" w:cs="Times New Roman"/>
                <w:sz w:val="20"/>
                <w:szCs w:val="20"/>
              </w:rPr>
              <w:t>,2</w:t>
            </w:r>
          </w:p>
        </w:tc>
        <w:tc>
          <w:tcPr>
            <w:tcW w:w="1559" w:type="dxa"/>
          </w:tcPr>
          <w:p w:rsidR="00A33BD3" w:rsidRPr="004B46D5" w:rsidRDefault="00A33BD3" w:rsidP="00EE0E75">
            <w:pPr>
              <w:ind w:right="-108"/>
              <w:jc w:val="center"/>
              <w:outlineLvl w:val="1"/>
              <w:rPr>
                <w:rFonts w:ascii="Times New Roman" w:hAnsi="Times New Roman" w:cs="Times New Roman"/>
                <w:sz w:val="20"/>
                <w:szCs w:val="20"/>
              </w:rPr>
            </w:pPr>
            <w:r w:rsidRPr="004B46D5">
              <w:rPr>
                <w:rFonts w:ascii="Times New Roman" w:hAnsi="Times New Roman" w:cs="Times New Roman"/>
                <w:sz w:val="20"/>
                <w:szCs w:val="20"/>
              </w:rPr>
              <w:t>11</w:t>
            </w:r>
            <w:r>
              <w:rPr>
                <w:rFonts w:ascii="Times New Roman" w:hAnsi="Times New Roman" w:cs="Times New Roman"/>
                <w:sz w:val="20"/>
                <w:szCs w:val="20"/>
              </w:rPr>
              <w:t> </w:t>
            </w:r>
            <w:r w:rsidRPr="004B46D5">
              <w:rPr>
                <w:rFonts w:ascii="Times New Roman" w:hAnsi="Times New Roman" w:cs="Times New Roman"/>
                <w:sz w:val="20"/>
                <w:szCs w:val="20"/>
              </w:rPr>
              <w:t>676</w:t>
            </w:r>
            <w:r>
              <w:rPr>
                <w:rFonts w:ascii="Times New Roman" w:hAnsi="Times New Roman" w:cs="Times New Roman"/>
                <w:sz w:val="20"/>
                <w:szCs w:val="20"/>
              </w:rPr>
              <w:t>,2</w:t>
            </w:r>
          </w:p>
        </w:tc>
        <w:tc>
          <w:tcPr>
            <w:tcW w:w="1168" w:type="dxa"/>
          </w:tcPr>
          <w:p w:rsidR="00A33BD3" w:rsidRPr="004B46D5" w:rsidRDefault="00A33BD3" w:rsidP="00EE0E75">
            <w:pPr>
              <w:ind w:right="-108"/>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Pr>
          <w:p w:rsidR="00A33BD3" w:rsidRPr="004B46D5" w:rsidRDefault="00A33BD3" w:rsidP="00EE0E75">
            <w:pPr>
              <w:ind w:right="-108"/>
              <w:jc w:val="center"/>
              <w:outlineLvl w:val="1"/>
              <w:rPr>
                <w:rFonts w:ascii="Times New Roman" w:hAnsi="Times New Roman" w:cs="Times New Roman"/>
                <w:sz w:val="20"/>
                <w:szCs w:val="20"/>
              </w:rPr>
            </w:pPr>
            <w:r w:rsidRPr="004B46D5">
              <w:rPr>
                <w:rFonts w:ascii="Times New Roman" w:hAnsi="Times New Roman" w:cs="Times New Roman"/>
                <w:sz w:val="20"/>
                <w:szCs w:val="20"/>
              </w:rPr>
              <w:t>2</w:t>
            </w:r>
            <w:r>
              <w:rPr>
                <w:rFonts w:ascii="Times New Roman" w:hAnsi="Times New Roman" w:cs="Times New Roman"/>
                <w:sz w:val="20"/>
                <w:szCs w:val="20"/>
              </w:rPr>
              <w:t> </w:t>
            </w:r>
            <w:r w:rsidRPr="004B46D5">
              <w:rPr>
                <w:rFonts w:ascii="Times New Roman" w:hAnsi="Times New Roman" w:cs="Times New Roman"/>
                <w:sz w:val="20"/>
                <w:szCs w:val="20"/>
              </w:rPr>
              <w:t>000</w:t>
            </w:r>
            <w:r>
              <w:rPr>
                <w:rFonts w:ascii="Times New Roman" w:hAnsi="Times New Roman" w:cs="Times New Roman"/>
                <w:sz w:val="20"/>
                <w:szCs w:val="20"/>
              </w:rPr>
              <w:t>,</w:t>
            </w:r>
            <w:r w:rsidRPr="004B46D5">
              <w:rPr>
                <w:rFonts w:ascii="Times New Roman" w:hAnsi="Times New Roman" w:cs="Times New Roman"/>
                <w:sz w:val="20"/>
                <w:szCs w:val="20"/>
              </w:rPr>
              <w:t>0</w:t>
            </w:r>
          </w:p>
        </w:tc>
      </w:tr>
      <w:tr w:rsidR="00A33BD3" w:rsidRPr="00CD49D0" w:rsidTr="00EE0E75">
        <w:tc>
          <w:tcPr>
            <w:tcW w:w="2660" w:type="dxa"/>
          </w:tcPr>
          <w:p w:rsidR="00A33BD3" w:rsidRPr="00CD49D0" w:rsidRDefault="00A33BD3" w:rsidP="00EE0E75">
            <w:pPr>
              <w:jc w:val="center"/>
              <w:rPr>
                <w:rFonts w:ascii="Times New Roman" w:hAnsi="Times New Roman" w:cs="Times New Roman"/>
                <w:sz w:val="20"/>
                <w:szCs w:val="20"/>
              </w:rPr>
            </w:pPr>
            <w:r w:rsidRPr="00CD49D0">
              <w:rPr>
                <w:rFonts w:ascii="Times New Roman" w:hAnsi="Times New Roman" w:cs="Times New Roman"/>
                <w:sz w:val="20"/>
                <w:szCs w:val="20"/>
              </w:rPr>
              <w:t>01.02.2020</w:t>
            </w:r>
          </w:p>
        </w:tc>
        <w:tc>
          <w:tcPr>
            <w:tcW w:w="1559" w:type="dxa"/>
          </w:tcPr>
          <w:p w:rsidR="00A33BD3" w:rsidRPr="004B46D5" w:rsidRDefault="00A33BD3" w:rsidP="00EE0E75">
            <w:pPr>
              <w:ind w:right="-108"/>
              <w:jc w:val="center"/>
              <w:outlineLvl w:val="1"/>
              <w:rPr>
                <w:rFonts w:ascii="Times New Roman" w:hAnsi="Times New Roman" w:cs="Times New Roman"/>
                <w:sz w:val="20"/>
                <w:szCs w:val="20"/>
              </w:rPr>
            </w:pPr>
            <w:r w:rsidRPr="004B46D5">
              <w:rPr>
                <w:rFonts w:ascii="Times New Roman" w:hAnsi="Times New Roman" w:cs="Times New Roman"/>
                <w:sz w:val="20"/>
                <w:szCs w:val="20"/>
              </w:rPr>
              <w:t>38</w:t>
            </w:r>
            <w:r>
              <w:rPr>
                <w:rFonts w:ascii="Times New Roman" w:hAnsi="Times New Roman" w:cs="Times New Roman"/>
                <w:sz w:val="20"/>
                <w:szCs w:val="20"/>
              </w:rPr>
              <w:t> </w:t>
            </w:r>
            <w:r w:rsidRPr="004B46D5">
              <w:rPr>
                <w:rFonts w:ascii="Times New Roman" w:hAnsi="Times New Roman" w:cs="Times New Roman"/>
                <w:sz w:val="20"/>
                <w:szCs w:val="20"/>
              </w:rPr>
              <w:t>897</w:t>
            </w:r>
            <w:r>
              <w:rPr>
                <w:rFonts w:ascii="Times New Roman" w:hAnsi="Times New Roman" w:cs="Times New Roman"/>
                <w:sz w:val="20"/>
                <w:szCs w:val="20"/>
              </w:rPr>
              <w:t>,5</w:t>
            </w:r>
          </w:p>
        </w:tc>
        <w:tc>
          <w:tcPr>
            <w:tcW w:w="1276" w:type="dxa"/>
          </w:tcPr>
          <w:p w:rsidR="00A33BD3" w:rsidRPr="004B46D5" w:rsidRDefault="00A33BD3" w:rsidP="00EE0E75">
            <w:pPr>
              <w:ind w:right="-108"/>
              <w:jc w:val="center"/>
              <w:outlineLvl w:val="1"/>
              <w:rPr>
                <w:rFonts w:ascii="Times New Roman" w:hAnsi="Times New Roman" w:cs="Times New Roman"/>
                <w:sz w:val="20"/>
                <w:szCs w:val="20"/>
              </w:rPr>
            </w:pPr>
            <w:r w:rsidRPr="004B46D5">
              <w:rPr>
                <w:rFonts w:ascii="Times New Roman" w:hAnsi="Times New Roman" w:cs="Times New Roman"/>
                <w:sz w:val="20"/>
                <w:szCs w:val="20"/>
              </w:rPr>
              <w:t>11</w:t>
            </w:r>
            <w:r>
              <w:rPr>
                <w:rFonts w:ascii="Times New Roman" w:hAnsi="Times New Roman" w:cs="Times New Roman"/>
                <w:sz w:val="20"/>
                <w:szCs w:val="20"/>
              </w:rPr>
              <w:t> </w:t>
            </w:r>
            <w:r w:rsidRPr="004B46D5">
              <w:rPr>
                <w:rFonts w:ascii="Times New Roman" w:hAnsi="Times New Roman" w:cs="Times New Roman"/>
                <w:sz w:val="20"/>
                <w:szCs w:val="20"/>
              </w:rPr>
              <w:t>108</w:t>
            </w:r>
            <w:r>
              <w:rPr>
                <w:rFonts w:ascii="Times New Roman" w:hAnsi="Times New Roman" w:cs="Times New Roman"/>
                <w:sz w:val="20"/>
                <w:szCs w:val="20"/>
              </w:rPr>
              <w:t>,5</w:t>
            </w:r>
          </w:p>
        </w:tc>
        <w:tc>
          <w:tcPr>
            <w:tcW w:w="1559" w:type="dxa"/>
          </w:tcPr>
          <w:p w:rsidR="00A33BD3" w:rsidRPr="004B46D5" w:rsidRDefault="00A33BD3" w:rsidP="00EE0E75">
            <w:pPr>
              <w:ind w:right="-108"/>
              <w:jc w:val="center"/>
              <w:outlineLvl w:val="1"/>
              <w:rPr>
                <w:rFonts w:ascii="Times New Roman" w:hAnsi="Times New Roman" w:cs="Times New Roman"/>
                <w:sz w:val="20"/>
                <w:szCs w:val="20"/>
              </w:rPr>
            </w:pPr>
            <w:r w:rsidRPr="004B46D5">
              <w:rPr>
                <w:rFonts w:ascii="Times New Roman" w:hAnsi="Times New Roman" w:cs="Times New Roman"/>
                <w:sz w:val="20"/>
                <w:szCs w:val="20"/>
              </w:rPr>
              <w:t>11</w:t>
            </w:r>
            <w:r>
              <w:rPr>
                <w:rFonts w:ascii="Times New Roman" w:hAnsi="Times New Roman" w:cs="Times New Roman"/>
                <w:sz w:val="20"/>
                <w:szCs w:val="20"/>
              </w:rPr>
              <w:t> </w:t>
            </w:r>
            <w:r w:rsidRPr="004B46D5">
              <w:rPr>
                <w:rFonts w:ascii="Times New Roman" w:hAnsi="Times New Roman" w:cs="Times New Roman"/>
                <w:sz w:val="20"/>
                <w:szCs w:val="20"/>
              </w:rPr>
              <w:t>108</w:t>
            </w:r>
            <w:r>
              <w:rPr>
                <w:rFonts w:ascii="Times New Roman" w:hAnsi="Times New Roman" w:cs="Times New Roman"/>
                <w:sz w:val="20"/>
                <w:szCs w:val="20"/>
              </w:rPr>
              <w:t>,5</w:t>
            </w:r>
          </w:p>
        </w:tc>
        <w:tc>
          <w:tcPr>
            <w:tcW w:w="1168" w:type="dxa"/>
          </w:tcPr>
          <w:p w:rsidR="00A33BD3" w:rsidRPr="004B46D5" w:rsidRDefault="00A33BD3" w:rsidP="00EE0E75">
            <w:pPr>
              <w:ind w:right="-108"/>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Pr>
          <w:p w:rsidR="00A33BD3" w:rsidRPr="004B46D5" w:rsidRDefault="00A33BD3" w:rsidP="00EE0E75">
            <w:pPr>
              <w:ind w:right="-108"/>
              <w:jc w:val="center"/>
              <w:outlineLvl w:val="1"/>
              <w:rPr>
                <w:rFonts w:ascii="Times New Roman" w:hAnsi="Times New Roman" w:cs="Times New Roman"/>
                <w:sz w:val="20"/>
                <w:szCs w:val="20"/>
              </w:rPr>
            </w:pPr>
            <w:r w:rsidRPr="004B46D5">
              <w:rPr>
                <w:rFonts w:ascii="Times New Roman" w:hAnsi="Times New Roman" w:cs="Times New Roman"/>
                <w:sz w:val="20"/>
                <w:szCs w:val="20"/>
              </w:rPr>
              <w:t>2</w:t>
            </w:r>
            <w:r>
              <w:rPr>
                <w:rFonts w:ascii="Times New Roman" w:hAnsi="Times New Roman" w:cs="Times New Roman"/>
                <w:sz w:val="20"/>
                <w:szCs w:val="20"/>
              </w:rPr>
              <w:t> </w:t>
            </w:r>
            <w:r w:rsidRPr="004B46D5">
              <w:rPr>
                <w:rFonts w:ascii="Times New Roman" w:hAnsi="Times New Roman" w:cs="Times New Roman"/>
                <w:sz w:val="20"/>
                <w:szCs w:val="20"/>
              </w:rPr>
              <w:t>950</w:t>
            </w:r>
            <w:r>
              <w:rPr>
                <w:rFonts w:ascii="Times New Roman" w:hAnsi="Times New Roman" w:cs="Times New Roman"/>
                <w:sz w:val="20"/>
                <w:szCs w:val="20"/>
              </w:rPr>
              <w:t>,</w:t>
            </w:r>
            <w:r w:rsidRPr="004B46D5">
              <w:rPr>
                <w:rFonts w:ascii="Times New Roman" w:hAnsi="Times New Roman" w:cs="Times New Roman"/>
                <w:sz w:val="20"/>
                <w:szCs w:val="20"/>
              </w:rPr>
              <w:t>0</w:t>
            </w:r>
          </w:p>
        </w:tc>
      </w:tr>
      <w:tr w:rsidR="00A33BD3" w:rsidRPr="00CD49D0" w:rsidTr="00EE0E75">
        <w:tc>
          <w:tcPr>
            <w:tcW w:w="2660" w:type="dxa"/>
          </w:tcPr>
          <w:p w:rsidR="00A33BD3" w:rsidRPr="00CD49D0" w:rsidRDefault="00A33BD3" w:rsidP="00EE0E75">
            <w:pPr>
              <w:jc w:val="center"/>
              <w:rPr>
                <w:rFonts w:ascii="Times New Roman" w:hAnsi="Times New Roman" w:cs="Times New Roman"/>
                <w:sz w:val="20"/>
                <w:szCs w:val="20"/>
              </w:rPr>
            </w:pPr>
            <w:r w:rsidRPr="00CD49D0">
              <w:rPr>
                <w:rFonts w:ascii="Times New Roman" w:hAnsi="Times New Roman" w:cs="Times New Roman"/>
                <w:sz w:val="20"/>
                <w:szCs w:val="20"/>
              </w:rPr>
              <w:t>01.03.2020</w:t>
            </w:r>
          </w:p>
        </w:tc>
        <w:tc>
          <w:tcPr>
            <w:tcW w:w="1559" w:type="dxa"/>
          </w:tcPr>
          <w:p w:rsidR="00A33BD3" w:rsidRPr="004B46D5" w:rsidRDefault="00A33BD3" w:rsidP="00EE0E75">
            <w:pPr>
              <w:ind w:right="-108"/>
              <w:jc w:val="center"/>
              <w:outlineLvl w:val="1"/>
              <w:rPr>
                <w:rFonts w:ascii="Times New Roman" w:hAnsi="Times New Roman" w:cs="Times New Roman"/>
                <w:sz w:val="20"/>
                <w:szCs w:val="20"/>
              </w:rPr>
            </w:pPr>
            <w:r>
              <w:rPr>
                <w:rFonts w:ascii="Times New Roman" w:hAnsi="Times New Roman" w:cs="Times New Roman"/>
                <w:sz w:val="20"/>
                <w:szCs w:val="20"/>
              </w:rPr>
              <w:t>47 056,0</w:t>
            </w:r>
          </w:p>
        </w:tc>
        <w:tc>
          <w:tcPr>
            <w:tcW w:w="1276" w:type="dxa"/>
          </w:tcPr>
          <w:p w:rsidR="00A33BD3" w:rsidRPr="004B46D5" w:rsidRDefault="00A33BD3" w:rsidP="00EE0E75">
            <w:pPr>
              <w:ind w:right="-108"/>
              <w:jc w:val="center"/>
              <w:outlineLvl w:val="1"/>
              <w:rPr>
                <w:rFonts w:ascii="Times New Roman" w:hAnsi="Times New Roman" w:cs="Times New Roman"/>
                <w:sz w:val="20"/>
                <w:szCs w:val="20"/>
              </w:rPr>
            </w:pPr>
            <w:r w:rsidRPr="004B46D5">
              <w:rPr>
                <w:rFonts w:ascii="Times New Roman" w:hAnsi="Times New Roman" w:cs="Times New Roman"/>
                <w:sz w:val="20"/>
                <w:szCs w:val="20"/>
              </w:rPr>
              <w:t>11</w:t>
            </w:r>
            <w:r>
              <w:rPr>
                <w:rFonts w:ascii="Times New Roman" w:hAnsi="Times New Roman" w:cs="Times New Roman"/>
                <w:sz w:val="20"/>
                <w:szCs w:val="20"/>
              </w:rPr>
              <w:t> </w:t>
            </w:r>
            <w:r w:rsidRPr="004B46D5">
              <w:rPr>
                <w:rFonts w:ascii="Times New Roman" w:hAnsi="Times New Roman" w:cs="Times New Roman"/>
                <w:sz w:val="20"/>
                <w:szCs w:val="20"/>
              </w:rPr>
              <w:t>026</w:t>
            </w:r>
            <w:r>
              <w:rPr>
                <w:rFonts w:ascii="Times New Roman" w:hAnsi="Times New Roman" w:cs="Times New Roman"/>
                <w:sz w:val="20"/>
                <w:szCs w:val="20"/>
              </w:rPr>
              <w:t>,5</w:t>
            </w:r>
          </w:p>
        </w:tc>
        <w:tc>
          <w:tcPr>
            <w:tcW w:w="1559" w:type="dxa"/>
          </w:tcPr>
          <w:p w:rsidR="00A33BD3" w:rsidRPr="004B46D5" w:rsidRDefault="00A33BD3" w:rsidP="00EE0E75">
            <w:pPr>
              <w:ind w:right="-108"/>
              <w:jc w:val="center"/>
              <w:outlineLvl w:val="1"/>
              <w:rPr>
                <w:rFonts w:ascii="Times New Roman" w:hAnsi="Times New Roman" w:cs="Times New Roman"/>
                <w:sz w:val="20"/>
                <w:szCs w:val="20"/>
              </w:rPr>
            </w:pPr>
            <w:r w:rsidRPr="004B46D5">
              <w:rPr>
                <w:rFonts w:ascii="Times New Roman" w:hAnsi="Times New Roman" w:cs="Times New Roman"/>
                <w:sz w:val="20"/>
                <w:szCs w:val="20"/>
              </w:rPr>
              <w:t>11</w:t>
            </w:r>
            <w:r>
              <w:rPr>
                <w:rFonts w:ascii="Times New Roman" w:hAnsi="Times New Roman" w:cs="Times New Roman"/>
                <w:sz w:val="20"/>
                <w:szCs w:val="20"/>
              </w:rPr>
              <w:t> </w:t>
            </w:r>
            <w:r w:rsidRPr="004B46D5">
              <w:rPr>
                <w:rFonts w:ascii="Times New Roman" w:hAnsi="Times New Roman" w:cs="Times New Roman"/>
                <w:sz w:val="20"/>
                <w:szCs w:val="20"/>
              </w:rPr>
              <w:t>026</w:t>
            </w:r>
            <w:r>
              <w:rPr>
                <w:rFonts w:ascii="Times New Roman" w:hAnsi="Times New Roman" w:cs="Times New Roman"/>
                <w:sz w:val="20"/>
                <w:szCs w:val="20"/>
              </w:rPr>
              <w:t>,5</w:t>
            </w:r>
          </w:p>
        </w:tc>
        <w:tc>
          <w:tcPr>
            <w:tcW w:w="1168" w:type="dxa"/>
          </w:tcPr>
          <w:p w:rsidR="00A33BD3" w:rsidRPr="004B46D5" w:rsidRDefault="00A33BD3" w:rsidP="00EE0E75">
            <w:pPr>
              <w:ind w:right="-108"/>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Pr>
          <w:p w:rsidR="00A33BD3" w:rsidRPr="004B46D5" w:rsidRDefault="00A33BD3" w:rsidP="00EE0E75">
            <w:pPr>
              <w:ind w:right="-108"/>
              <w:jc w:val="center"/>
              <w:outlineLvl w:val="1"/>
              <w:rPr>
                <w:rFonts w:ascii="Times New Roman" w:hAnsi="Times New Roman" w:cs="Times New Roman"/>
                <w:sz w:val="20"/>
                <w:szCs w:val="20"/>
              </w:rPr>
            </w:pPr>
            <w:r w:rsidRPr="004B46D5">
              <w:rPr>
                <w:rFonts w:ascii="Times New Roman" w:hAnsi="Times New Roman" w:cs="Times New Roman"/>
                <w:sz w:val="20"/>
                <w:szCs w:val="20"/>
              </w:rPr>
              <w:t>2</w:t>
            </w:r>
            <w:r>
              <w:rPr>
                <w:rFonts w:ascii="Times New Roman" w:hAnsi="Times New Roman" w:cs="Times New Roman"/>
                <w:sz w:val="20"/>
                <w:szCs w:val="20"/>
              </w:rPr>
              <w:t> </w:t>
            </w:r>
            <w:r w:rsidRPr="004B46D5">
              <w:rPr>
                <w:rFonts w:ascii="Times New Roman" w:hAnsi="Times New Roman" w:cs="Times New Roman"/>
                <w:sz w:val="20"/>
                <w:szCs w:val="20"/>
              </w:rPr>
              <w:t>270</w:t>
            </w:r>
            <w:r>
              <w:rPr>
                <w:rFonts w:ascii="Times New Roman" w:hAnsi="Times New Roman" w:cs="Times New Roman"/>
                <w:sz w:val="20"/>
                <w:szCs w:val="20"/>
              </w:rPr>
              <w:t>,</w:t>
            </w:r>
            <w:r w:rsidRPr="004B46D5">
              <w:rPr>
                <w:rFonts w:ascii="Times New Roman" w:hAnsi="Times New Roman" w:cs="Times New Roman"/>
                <w:sz w:val="20"/>
                <w:szCs w:val="20"/>
              </w:rPr>
              <w:t>0</w:t>
            </w:r>
          </w:p>
        </w:tc>
      </w:tr>
      <w:tr w:rsidR="00A33BD3" w:rsidRPr="00CD49D0" w:rsidTr="00EE0E75">
        <w:tc>
          <w:tcPr>
            <w:tcW w:w="2660" w:type="dxa"/>
          </w:tcPr>
          <w:p w:rsidR="00A33BD3" w:rsidRPr="00CD49D0" w:rsidRDefault="00A33BD3" w:rsidP="00EE0E75">
            <w:pPr>
              <w:jc w:val="center"/>
              <w:rPr>
                <w:rFonts w:ascii="Times New Roman" w:hAnsi="Times New Roman" w:cs="Times New Roman"/>
                <w:sz w:val="20"/>
                <w:szCs w:val="20"/>
              </w:rPr>
            </w:pPr>
            <w:r w:rsidRPr="00CD49D0">
              <w:rPr>
                <w:rFonts w:ascii="Times New Roman" w:hAnsi="Times New Roman" w:cs="Times New Roman"/>
                <w:sz w:val="20"/>
                <w:szCs w:val="20"/>
              </w:rPr>
              <w:t>01.04.2020</w:t>
            </w:r>
          </w:p>
        </w:tc>
        <w:tc>
          <w:tcPr>
            <w:tcW w:w="1559" w:type="dxa"/>
          </w:tcPr>
          <w:p w:rsidR="00A33BD3" w:rsidRPr="004B46D5" w:rsidRDefault="00A33BD3" w:rsidP="00EE0E75">
            <w:pPr>
              <w:ind w:right="-108"/>
              <w:jc w:val="center"/>
              <w:outlineLvl w:val="1"/>
              <w:rPr>
                <w:rFonts w:ascii="Times New Roman" w:hAnsi="Times New Roman" w:cs="Times New Roman"/>
                <w:sz w:val="20"/>
                <w:szCs w:val="20"/>
              </w:rPr>
            </w:pPr>
            <w:r w:rsidRPr="004B46D5">
              <w:rPr>
                <w:rFonts w:ascii="Times New Roman" w:hAnsi="Times New Roman" w:cs="Times New Roman"/>
                <w:sz w:val="20"/>
                <w:szCs w:val="20"/>
              </w:rPr>
              <w:t>55</w:t>
            </w:r>
            <w:r>
              <w:rPr>
                <w:rFonts w:ascii="Times New Roman" w:hAnsi="Times New Roman" w:cs="Times New Roman"/>
                <w:sz w:val="20"/>
                <w:szCs w:val="20"/>
              </w:rPr>
              <w:t> </w:t>
            </w:r>
            <w:r w:rsidRPr="004B46D5">
              <w:rPr>
                <w:rFonts w:ascii="Times New Roman" w:hAnsi="Times New Roman" w:cs="Times New Roman"/>
                <w:sz w:val="20"/>
                <w:szCs w:val="20"/>
              </w:rPr>
              <w:t>812</w:t>
            </w:r>
            <w:r>
              <w:rPr>
                <w:rFonts w:ascii="Times New Roman" w:hAnsi="Times New Roman" w:cs="Times New Roman"/>
                <w:sz w:val="20"/>
                <w:szCs w:val="20"/>
              </w:rPr>
              <w:t>,5</w:t>
            </w:r>
          </w:p>
        </w:tc>
        <w:tc>
          <w:tcPr>
            <w:tcW w:w="1276" w:type="dxa"/>
          </w:tcPr>
          <w:p w:rsidR="00A33BD3" w:rsidRPr="004B46D5" w:rsidRDefault="00A33BD3" w:rsidP="00EE0E75">
            <w:pPr>
              <w:ind w:right="-108"/>
              <w:jc w:val="center"/>
              <w:outlineLvl w:val="1"/>
              <w:rPr>
                <w:rFonts w:ascii="Times New Roman" w:hAnsi="Times New Roman" w:cs="Times New Roman"/>
                <w:sz w:val="20"/>
                <w:szCs w:val="20"/>
              </w:rPr>
            </w:pPr>
            <w:r>
              <w:rPr>
                <w:rFonts w:ascii="Times New Roman" w:hAnsi="Times New Roman" w:cs="Times New Roman"/>
                <w:sz w:val="20"/>
                <w:szCs w:val="20"/>
              </w:rPr>
              <w:t>9 776,0</w:t>
            </w:r>
          </w:p>
        </w:tc>
        <w:tc>
          <w:tcPr>
            <w:tcW w:w="1559" w:type="dxa"/>
          </w:tcPr>
          <w:p w:rsidR="00A33BD3" w:rsidRPr="004B46D5" w:rsidRDefault="00A33BD3" w:rsidP="00EE0E75">
            <w:pPr>
              <w:ind w:right="-108"/>
              <w:jc w:val="center"/>
              <w:outlineLvl w:val="1"/>
              <w:rPr>
                <w:rFonts w:ascii="Times New Roman" w:hAnsi="Times New Roman" w:cs="Times New Roman"/>
                <w:sz w:val="20"/>
                <w:szCs w:val="20"/>
              </w:rPr>
            </w:pPr>
            <w:r>
              <w:rPr>
                <w:rFonts w:ascii="Times New Roman" w:hAnsi="Times New Roman" w:cs="Times New Roman"/>
                <w:sz w:val="20"/>
                <w:szCs w:val="20"/>
              </w:rPr>
              <w:t>9 776,0</w:t>
            </w:r>
          </w:p>
        </w:tc>
        <w:tc>
          <w:tcPr>
            <w:tcW w:w="1168" w:type="dxa"/>
          </w:tcPr>
          <w:p w:rsidR="00A33BD3" w:rsidRPr="004B46D5" w:rsidRDefault="00A33BD3" w:rsidP="00EE0E75">
            <w:pPr>
              <w:ind w:right="-108"/>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Pr>
          <w:p w:rsidR="00A33BD3" w:rsidRPr="004B46D5" w:rsidRDefault="00A33BD3" w:rsidP="00EE0E75">
            <w:pPr>
              <w:ind w:right="-108"/>
              <w:jc w:val="center"/>
              <w:outlineLvl w:val="1"/>
              <w:rPr>
                <w:rFonts w:ascii="Times New Roman" w:hAnsi="Times New Roman" w:cs="Times New Roman"/>
                <w:sz w:val="20"/>
                <w:szCs w:val="20"/>
              </w:rPr>
            </w:pPr>
            <w:r w:rsidRPr="004B46D5">
              <w:rPr>
                <w:rFonts w:ascii="Times New Roman" w:hAnsi="Times New Roman" w:cs="Times New Roman"/>
                <w:sz w:val="20"/>
                <w:szCs w:val="20"/>
              </w:rPr>
              <w:t>5</w:t>
            </w:r>
            <w:r>
              <w:rPr>
                <w:rFonts w:ascii="Times New Roman" w:hAnsi="Times New Roman" w:cs="Times New Roman"/>
                <w:sz w:val="20"/>
                <w:szCs w:val="20"/>
              </w:rPr>
              <w:t> </w:t>
            </w:r>
            <w:r w:rsidRPr="004B46D5">
              <w:rPr>
                <w:rFonts w:ascii="Times New Roman" w:hAnsi="Times New Roman" w:cs="Times New Roman"/>
                <w:sz w:val="20"/>
                <w:szCs w:val="20"/>
              </w:rPr>
              <w:t>350</w:t>
            </w:r>
            <w:r>
              <w:rPr>
                <w:rFonts w:ascii="Times New Roman" w:hAnsi="Times New Roman" w:cs="Times New Roman"/>
                <w:sz w:val="20"/>
                <w:szCs w:val="20"/>
              </w:rPr>
              <w:t>,4</w:t>
            </w:r>
          </w:p>
        </w:tc>
      </w:tr>
      <w:tr w:rsidR="00A33BD3" w:rsidRPr="00CD49D0" w:rsidTr="00EE0E75">
        <w:tc>
          <w:tcPr>
            <w:tcW w:w="2660" w:type="dxa"/>
          </w:tcPr>
          <w:p w:rsidR="00A33BD3" w:rsidRPr="00CD49D0" w:rsidRDefault="00A33BD3" w:rsidP="00EE0E75">
            <w:pPr>
              <w:jc w:val="center"/>
              <w:rPr>
                <w:rFonts w:ascii="Times New Roman" w:hAnsi="Times New Roman" w:cs="Times New Roman"/>
                <w:sz w:val="20"/>
                <w:szCs w:val="20"/>
              </w:rPr>
            </w:pPr>
            <w:r w:rsidRPr="00CD49D0">
              <w:rPr>
                <w:rFonts w:ascii="Times New Roman" w:hAnsi="Times New Roman" w:cs="Times New Roman"/>
                <w:sz w:val="20"/>
                <w:szCs w:val="20"/>
              </w:rPr>
              <w:t>01.05.2020</w:t>
            </w:r>
          </w:p>
        </w:tc>
        <w:tc>
          <w:tcPr>
            <w:tcW w:w="1559" w:type="dxa"/>
          </w:tcPr>
          <w:p w:rsidR="00A33BD3" w:rsidRPr="004B46D5" w:rsidRDefault="00A33BD3" w:rsidP="00EE0E75">
            <w:pPr>
              <w:ind w:right="-108"/>
              <w:jc w:val="center"/>
              <w:outlineLvl w:val="1"/>
              <w:rPr>
                <w:rFonts w:ascii="Times New Roman" w:hAnsi="Times New Roman" w:cs="Times New Roman"/>
                <w:sz w:val="20"/>
                <w:szCs w:val="20"/>
              </w:rPr>
            </w:pPr>
            <w:r w:rsidRPr="004B46D5">
              <w:rPr>
                <w:rFonts w:ascii="Times New Roman" w:hAnsi="Times New Roman" w:cs="Times New Roman"/>
                <w:sz w:val="20"/>
                <w:szCs w:val="20"/>
              </w:rPr>
              <w:t>60</w:t>
            </w:r>
            <w:r>
              <w:rPr>
                <w:rFonts w:ascii="Times New Roman" w:hAnsi="Times New Roman" w:cs="Times New Roman"/>
                <w:sz w:val="20"/>
                <w:szCs w:val="20"/>
              </w:rPr>
              <w:t> </w:t>
            </w:r>
            <w:r w:rsidRPr="004B46D5">
              <w:rPr>
                <w:rFonts w:ascii="Times New Roman" w:hAnsi="Times New Roman" w:cs="Times New Roman"/>
                <w:sz w:val="20"/>
                <w:szCs w:val="20"/>
              </w:rPr>
              <w:t>238</w:t>
            </w:r>
            <w:r>
              <w:rPr>
                <w:rFonts w:ascii="Times New Roman" w:hAnsi="Times New Roman" w:cs="Times New Roman"/>
                <w:sz w:val="20"/>
                <w:szCs w:val="20"/>
              </w:rPr>
              <w:t>,1</w:t>
            </w:r>
          </w:p>
        </w:tc>
        <w:tc>
          <w:tcPr>
            <w:tcW w:w="1276" w:type="dxa"/>
          </w:tcPr>
          <w:p w:rsidR="00A33BD3" w:rsidRPr="004B46D5" w:rsidRDefault="00A33BD3" w:rsidP="00EE0E75">
            <w:pPr>
              <w:ind w:right="-108"/>
              <w:jc w:val="center"/>
              <w:outlineLvl w:val="1"/>
              <w:rPr>
                <w:rFonts w:ascii="Times New Roman" w:hAnsi="Times New Roman" w:cs="Times New Roman"/>
                <w:sz w:val="20"/>
                <w:szCs w:val="20"/>
              </w:rPr>
            </w:pPr>
            <w:r w:rsidRPr="004B46D5">
              <w:rPr>
                <w:rFonts w:ascii="Times New Roman" w:hAnsi="Times New Roman" w:cs="Times New Roman"/>
                <w:sz w:val="20"/>
                <w:szCs w:val="20"/>
              </w:rPr>
              <w:t>4</w:t>
            </w:r>
            <w:r>
              <w:rPr>
                <w:rFonts w:ascii="Times New Roman" w:hAnsi="Times New Roman" w:cs="Times New Roman"/>
                <w:sz w:val="20"/>
                <w:szCs w:val="20"/>
              </w:rPr>
              <w:t> </w:t>
            </w:r>
            <w:r w:rsidRPr="004B46D5">
              <w:rPr>
                <w:rFonts w:ascii="Times New Roman" w:hAnsi="Times New Roman" w:cs="Times New Roman"/>
                <w:sz w:val="20"/>
                <w:szCs w:val="20"/>
              </w:rPr>
              <w:t>866</w:t>
            </w:r>
            <w:r>
              <w:rPr>
                <w:rFonts w:ascii="Times New Roman" w:hAnsi="Times New Roman" w:cs="Times New Roman"/>
                <w:sz w:val="20"/>
                <w:szCs w:val="20"/>
              </w:rPr>
              <w:t>,7</w:t>
            </w:r>
          </w:p>
        </w:tc>
        <w:tc>
          <w:tcPr>
            <w:tcW w:w="1559" w:type="dxa"/>
          </w:tcPr>
          <w:p w:rsidR="00A33BD3" w:rsidRPr="004B46D5" w:rsidRDefault="00A33BD3" w:rsidP="00EE0E75">
            <w:pPr>
              <w:ind w:right="-108"/>
              <w:jc w:val="center"/>
              <w:outlineLvl w:val="1"/>
              <w:rPr>
                <w:rFonts w:ascii="Times New Roman" w:hAnsi="Times New Roman" w:cs="Times New Roman"/>
                <w:sz w:val="20"/>
                <w:szCs w:val="20"/>
              </w:rPr>
            </w:pPr>
            <w:r w:rsidRPr="004B46D5">
              <w:rPr>
                <w:rFonts w:ascii="Times New Roman" w:hAnsi="Times New Roman" w:cs="Times New Roman"/>
                <w:sz w:val="20"/>
                <w:szCs w:val="20"/>
              </w:rPr>
              <w:t>4</w:t>
            </w:r>
            <w:r>
              <w:rPr>
                <w:rFonts w:ascii="Times New Roman" w:hAnsi="Times New Roman" w:cs="Times New Roman"/>
                <w:sz w:val="20"/>
                <w:szCs w:val="20"/>
              </w:rPr>
              <w:t> </w:t>
            </w:r>
            <w:r w:rsidRPr="004B46D5">
              <w:rPr>
                <w:rFonts w:ascii="Times New Roman" w:hAnsi="Times New Roman" w:cs="Times New Roman"/>
                <w:sz w:val="20"/>
                <w:szCs w:val="20"/>
              </w:rPr>
              <w:t>866</w:t>
            </w:r>
            <w:r>
              <w:rPr>
                <w:rFonts w:ascii="Times New Roman" w:hAnsi="Times New Roman" w:cs="Times New Roman"/>
                <w:sz w:val="20"/>
                <w:szCs w:val="20"/>
              </w:rPr>
              <w:t>,7</w:t>
            </w:r>
          </w:p>
        </w:tc>
        <w:tc>
          <w:tcPr>
            <w:tcW w:w="1168" w:type="dxa"/>
          </w:tcPr>
          <w:p w:rsidR="00A33BD3" w:rsidRPr="004B46D5" w:rsidRDefault="00A33BD3" w:rsidP="00EE0E75">
            <w:pPr>
              <w:ind w:right="-108"/>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Pr>
          <w:p w:rsidR="00A33BD3" w:rsidRPr="004B46D5" w:rsidRDefault="00A33BD3" w:rsidP="00EE0E75">
            <w:pPr>
              <w:ind w:right="-108"/>
              <w:jc w:val="center"/>
              <w:outlineLvl w:val="1"/>
              <w:rPr>
                <w:rFonts w:ascii="Times New Roman" w:hAnsi="Times New Roman" w:cs="Times New Roman"/>
                <w:sz w:val="20"/>
                <w:szCs w:val="20"/>
              </w:rPr>
            </w:pPr>
            <w:r w:rsidRPr="004B46D5">
              <w:rPr>
                <w:rFonts w:ascii="Times New Roman" w:hAnsi="Times New Roman" w:cs="Times New Roman"/>
                <w:sz w:val="20"/>
                <w:szCs w:val="20"/>
              </w:rPr>
              <w:t>4</w:t>
            </w:r>
            <w:r>
              <w:rPr>
                <w:rFonts w:ascii="Times New Roman" w:hAnsi="Times New Roman" w:cs="Times New Roman"/>
                <w:sz w:val="20"/>
                <w:szCs w:val="20"/>
              </w:rPr>
              <w:t> </w:t>
            </w:r>
            <w:r w:rsidRPr="004B46D5">
              <w:rPr>
                <w:rFonts w:ascii="Times New Roman" w:hAnsi="Times New Roman" w:cs="Times New Roman"/>
                <w:sz w:val="20"/>
                <w:szCs w:val="20"/>
              </w:rPr>
              <w:t>847</w:t>
            </w:r>
            <w:r>
              <w:rPr>
                <w:rFonts w:ascii="Times New Roman" w:hAnsi="Times New Roman" w:cs="Times New Roman"/>
                <w:sz w:val="20"/>
                <w:szCs w:val="20"/>
              </w:rPr>
              <w:t>,0</w:t>
            </w:r>
          </w:p>
        </w:tc>
      </w:tr>
      <w:tr w:rsidR="00A33BD3" w:rsidRPr="00CD49D0" w:rsidTr="00EE0E75">
        <w:tc>
          <w:tcPr>
            <w:tcW w:w="2660" w:type="dxa"/>
          </w:tcPr>
          <w:p w:rsidR="00A33BD3" w:rsidRPr="00CD49D0" w:rsidRDefault="00A33BD3" w:rsidP="00EE0E75">
            <w:pPr>
              <w:jc w:val="center"/>
              <w:rPr>
                <w:rFonts w:ascii="Times New Roman" w:hAnsi="Times New Roman" w:cs="Times New Roman"/>
                <w:sz w:val="20"/>
                <w:szCs w:val="20"/>
              </w:rPr>
            </w:pPr>
            <w:r w:rsidRPr="00CD49D0">
              <w:rPr>
                <w:rFonts w:ascii="Times New Roman" w:hAnsi="Times New Roman" w:cs="Times New Roman"/>
                <w:sz w:val="20"/>
                <w:szCs w:val="20"/>
              </w:rPr>
              <w:t>01.06.2020</w:t>
            </w:r>
          </w:p>
        </w:tc>
        <w:tc>
          <w:tcPr>
            <w:tcW w:w="1559" w:type="dxa"/>
          </w:tcPr>
          <w:p w:rsidR="00A33BD3" w:rsidRPr="004B46D5" w:rsidRDefault="00A33BD3" w:rsidP="00EE0E75">
            <w:pPr>
              <w:ind w:right="-108"/>
              <w:jc w:val="center"/>
              <w:outlineLvl w:val="1"/>
              <w:rPr>
                <w:rFonts w:ascii="Times New Roman" w:hAnsi="Times New Roman" w:cs="Times New Roman"/>
                <w:sz w:val="20"/>
                <w:szCs w:val="20"/>
              </w:rPr>
            </w:pPr>
            <w:r w:rsidRPr="004B46D5">
              <w:rPr>
                <w:rFonts w:ascii="Times New Roman" w:hAnsi="Times New Roman" w:cs="Times New Roman"/>
                <w:sz w:val="20"/>
                <w:szCs w:val="20"/>
              </w:rPr>
              <w:t>60</w:t>
            </w:r>
            <w:r>
              <w:rPr>
                <w:rFonts w:ascii="Times New Roman" w:hAnsi="Times New Roman" w:cs="Times New Roman"/>
                <w:sz w:val="20"/>
                <w:szCs w:val="20"/>
              </w:rPr>
              <w:t> </w:t>
            </w:r>
            <w:r w:rsidRPr="004B46D5">
              <w:rPr>
                <w:rFonts w:ascii="Times New Roman" w:hAnsi="Times New Roman" w:cs="Times New Roman"/>
                <w:sz w:val="20"/>
                <w:szCs w:val="20"/>
              </w:rPr>
              <w:t>257</w:t>
            </w:r>
            <w:r>
              <w:rPr>
                <w:rFonts w:ascii="Times New Roman" w:hAnsi="Times New Roman" w:cs="Times New Roman"/>
                <w:sz w:val="20"/>
                <w:szCs w:val="20"/>
              </w:rPr>
              <w:t>,8</w:t>
            </w:r>
          </w:p>
        </w:tc>
        <w:tc>
          <w:tcPr>
            <w:tcW w:w="1276" w:type="dxa"/>
          </w:tcPr>
          <w:p w:rsidR="00A33BD3" w:rsidRPr="004B46D5" w:rsidRDefault="00A33BD3" w:rsidP="00EE0E75">
            <w:pPr>
              <w:ind w:right="-108"/>
              <w:jc w:val="center"/>
              <w:outlineLvl w:val="1"/>
              <w:rPr>
                <w:rFonts w:ascii="Times New Roman" w:hAnsi="Times New Roman" w:cs="Times New Roman"/>
                <w:sz w:val="20"/>
                <w:szCs w:val="20"/>
              </w:rPr>
            </w:pPr>
            <w:r w:rsidRPr="004B46D5">
              <w:rPr>
                <w:rFonts w:ascii="Times New Roman" w:hAnsi="Times New Roman" w:cs="Times New Roman"/>
                <w:sz w:val="20"/>
                <w:szCs w:val="20"/>
              </w:rPr>
              <w:t>2</w:t>
            </w:r>
            <w:r>
              <w:rPr>
                <w:rFonts w:ascii="Times New Roman" w:hAnsi="Times New Roman" w:cs="Times New Roman"/>
                <w:sz w:val="20"/>
                <w:szCs w:val="20"/>
              </w:rPr>
              <w:t> </w:t>
            </w:r>
            <w:r w:rsidRPr="004B46D5">
              <w:rPr>
                <w:rFonts w:ascii="Times New Roman" w:hAnsi="Times New Roman" w:cs="Times New Roman"/>
                <w:sz w:val="20"/>
                <w:szCs w:val="20"/>
              </w:rPr>
              <w:t>448</w:t>
            </w:r>
            <w:r>
              <w:rPr>
                <w:rFonts w:ascii="Times New Roman" w:hAnsi="Times New Roman" w:cs="Times New Roman"/>
                <w:sz w:val="20"/>
                <w:szCs w:val="20"/>
              </w:rPr>
              <w:t>,3</w:t>
            </w:r>
          </w:p>
        </w:tc>
        <w:tc>
          <w:tcPr>
            <w:tcW w:w="1559" w:type="dxa"/>
          </w:tcPr>
          <w:p w:rsidR="00A33BD3" w:rsidRPr="004B46D5" w:rsidRDefault="00A33BD3" w:rsidP="00EE0E75">
            <w:pPr>
              <w:ind w:right="-108"/>
              <w:jc w:val="center"/>
              <w:outlineLvl w:val="1"/>
              <w:rPr>
                <w:rFonts w:ascii="Times New Roman" w:hAnsi="Times New Roman" w:cs="Times New Roman"/>
                <w:sz w:val="20"/>
                <w:szCs w:val="20"/>
              </w:rPr>
            </w:pPr>
            <w:r w:rsidRPr="004B46D5">
              <w:rPr>
                <w:rFonts w:ascii="Times New Roman" w:hAnsi="Times New Roman" w:cs="Times New Roman"/>
                <w:sz w:val="20"/>
                <w:szCs w:val="20"/>
              </w:rPr>
              <w:t>2</w:t>
            </w:r>
            <w:r>
              <w:rPr>
                <w:rFonts w:ascii="Times New Roman" w:hAnsi="Times New Roman" w:cs="Times New Roman"/>
                <w:sz w:val="20"/>
                <w:szCs w:val="20"/>
              </w:rPr>
              <w:t> </w:t>
            </w:r>
            <w:r w:rsidRPr="004B46D5">
              <w:rPr>
                <w:rFonts w:ascii="Times New Roman" w:hAnsi="Times New Roman" w:cs="Times New Roman"/>
                <w:sz w:val="20"/>
                <w:szCs w:val="20"/>
              </w:rPr>
              <w:t>448</w:t>
            </w:r>
            <w:r>
              <w:rPr>
                <w:rFonts w:ascii="Times New Roman" w:hAnsi="Times New Roman" w:cs="Times New Roman"/>
                <w:sz w:val="20"/>
                <w:szCs w:val="20"/>
              </w:rPr>
              <w:t>,3</w:t>
            </w:r>
          </w:p>
        </w:tc>
        <w:tc>
          <w:tcPr>
            <w:tcW w:w="1168" w:type="dxa"/>
          </w:tcPr>
          <w:p w:rsidR="00A33BD3" w:rsidRPr="004B46D5" w:rsidRDefault="00A33BD3" w:rsidP="00EE0E75">
            <w:pPr>
              <w:ind w:right="-108"/>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Pr>
          <w:p w:rsidR="00A33BD3" w:rsidRPr="004B46D5" w:rsidRDefault="00A33BD3" w:rsidP="00EE0E75">
            <w:pPr>
              <w:ind w:right="-108"/>
              <w:jc w:val="center"/>
              <w:outlineLvl w:val="1"/>
              <w:rPr>
                <w:rFonts w:ascii="Times New Roman" w:hAnsi="Times New Roman" w:cs="Times New Roman"/>
                <w:sz w:val="20"/>
                <w:szCs w:val="20"/>
              </w:rPr>
            </w:pPr>
            <w:r w:rsidRPr="004B46D5">
              <w:rPr>
                <w:rFonts w:ascii="Times New Roman" w:hAnsi="Times New Roman" w:cs="Times New Roman"/>
                <w:sz w:val="20"/>
                <w:szCs w:val="20"/>
              </w:rPr>
              <w:t>4</w:t>
            </w:r>
            <w:r>
              <w:rPr>
                <w:rFonts w:ascii="Times New Roman" w:hAnsi="Times New Roman" w:cs="Times New Roman"/>
                <w:sz w:val="20"/>
                <w:szCs w:val="20"/>
              </w:rPr>
              <w:t> </w:t>
            </w:r>
            <w:r w:rsidRPr="004B46D5">
              <w:rPr>
                <w:rFonts w:ascii="Times New Roman" w:hAnsi="Times New Roman" w:cs="Times New Roman"/>
                <w:sz w:val="20"/>
                <w:szCs w:val="20"/>
              </w:rPr>
              <w:t>570</w:t>
            </w:r>
            <w:r>
              <w:rPr>
                <w:rFonts w:ascii="Times New Roman" w:hAnsi="Times New Roman" w:cs="Times New Roman"/>
                <w:sz w:val="20"/>
                <w:szCs w:val="20"/>
              </w:rPr>
              <w:t>,1</w:t>
            </w:r>
          </w:p>
        </w:tc>
      </w:tr>
      <w:tr w:rsidR="00A33BD3" w:rsidRPr="00CD49D0" w:rsidTr="00EE0E75">
        <w:tc>
          <w:tcPr>
            <w:tcW w:w="2660" w:type="dxa"/>
          </w:tcPr>
          <w:p w:rsidR="00A33BD3" w:rsidRPr="00CD49D0" w:rsidRDefault="00A33BD3" w:rsidP="00EE0E75">
            <w:pPr>
              <w:jc w:val="center"/>
              <w:rPr>
                <w:rFonts w:ascii="Times New Roman" w:hAnsi="Times New Roman" w:cs="Times New Roman"/>
                <w:sz w:val="20"/>
                <w:szCs w:val="20"/>
              </w:rPr>
            </w:pPr>
            <w:r w:rsidRPr="00CD49D0">
              <w:rPr>
                <w:rFonts w:ascii="Times New Roman" w:hAnsi="Times New Roman" w:cs="Times New Roman"/>
                <w:sz w:val="20"/>
                <w:szCs w:val="20"/>
              </w:rPr>
              <w:t>01.07.2020</w:t>
            </w:r>
          </w:p>
        </w:tc>
        <w:tc>
          <w:tcPr>
            <w:tcW w:w="1559" w:type="dxa"/>
          </w:tcPr>
          <w:p w:rsidR="00A33BD3" w:rsidRPr="004B46D5" w:rsidRDefault="00A33BD3" w:rsidP="00EE0E75">
            <w:pPr>
              <w:ind w:right="-108"/>
              <w:jc w:val="center"/>
              <w:outlineLvl w:val="1"/>
              <w:rPr>
                <w:rFonts w:ascii="Times New Roman" w:hAnsi="Times New Roman" w:cs="Times New Roman"/>
                <w:sz w:val="20"/>
                <w:szCs w:val="20"/>
              </w:rPr>
            </w:pPr>
            <w:r>
              <w:rPr>
                <w:rFonts w:ascii="Times New Roman" w:hAnsi="Times New Roman" w:cs="Times New Roman"/>
                <w:sz w:val="20"/>
                <w:szCs w:val="20"/>
              </w:rPr>
              <w:t>58 136,0</w:t>
            </w:r>
          </w:p>
        </w:tc>
        <w:tc>
          <w:tcPr>
            <w:tcW w:w="1276" w:type="dxa"/>
          </w:tcPr>
          <w:p w:rsidR="00A33BD3" w:rsidRPr="004B46D5" w:rsidRDefault="00A33BD3" w:rsidP="00EE0E75">
            <w:pPr>
              <w:ind w:right="-108"/>
              <w:jc w:val="center"/>
              <w:outlineLvl w:val="1"/>
              <w:rPr>
                <w:rFonts w:ascii="Times New Roman" w:hAnsi="Times New Roman" w:cs="Times New Roman"/>
                <w:sz w:val="20"/>
                <w:szCs w:val="20"/>
              </w:rPr>
            </w:pPr>
            <w:r w:rsidRPr="004B46D5">
              <w:rPr>
                <w:rFonts w:ascii="Times New Roman" w:hAnsi="Times New Roman" w:cs="Times New Roman"/>
                <w:sz w:val="20"/>
                <w:szCs w:val="20"/>
              </w:rPr>
              <w:t>2</w:t>
            </w:r>
            <w:r>
              <w:rPr>
                <w:rFonts w:ascii="Times New Roman" w:hAnsi="Times New Roman" w:cs="Times New Roman"/>
                <w:sz w:val="20"/>
                <w:szCs w:val="20"/>
              </w:rPr>
              <w:t> </w:t>
            </w:r>
            <w:r w:rsidRPr="004B46D5">
              <w:rPr>
                <w:rFonts w:ascii="Times New Roman" w:hAnsi="Times New Roman" w:cs="Times New Roman"/>
                <w:sz w:val="20"/>
                <w:szCs w:val="20"/>
              </w:rPr>
              <w:t>507</w:t>
            </w:r>
            <w:r>
              <w:rPr>
                <w:rFonts w:ascii="Times New Roman" w:hAnsi="Times New Roman" w:cs="Times New Roman"/>
                <w:sz w:val="20"/>
                <w:szCs w:val="20"/>
              </w:rPr>
              <w:t>,1</w:t>
            </w:r>
          </w:p>
        </w:tc>
        <w:tc>
          <w:tcPr>
            <w:tcW w:w="1559" w:type="dxa"/>
          </w:tcPr>
          <w:p w:rsidR="00A33BD3" w:rsidRPr="004B46D5" w:rsidRDefault="00A33BD3" w:rsidP="00EE0E75">
            <w:pPr>
              <w:ind w:right="-108"/>
              <w:jc w:val="center"/>
              <w:outlineLvl w:val="1"/>
              <w:rPr>
                <w:rFonts w:ascii="Times New Roman" w:hAnsi="Times New Roman" w:cs="Times New Roman"/>
                <w:sz w:val="20"/>
                <w:szCs w:val="20"/>
              </w:rPr>
            </w:pPr>
            <w:r w:rsidRPr="004B46D5">
              <w:rPr>
                <w:rFonts w:ascii="Times New Roman" w:hAnsi="Times New Roman" w:cs="Times New Roman"/>
                <w:sz w:val="20"/>
                <w:szCs w:val="20"/>
              </w:rPr>
              <w:t>2</w:t>
            </w:r>
            <w:r>
              <w:rPr>
                <w:rFonts w:ascii="Times New Roman" w:hAnsi="Times New Roman" w:cs="Times New Roman"/>
                <w:sz w:val="20"/>
                <w:szCs w:val="20"/>
              </w:rPr>
              <w:t> </w:t>
            </w:r>
            <w:r w:rsidRPr="004B46D5">
              <w:rPr>
                <w:rFonts w:ascii="Times New Roman" w:hAnsi="Times New Roman" w:cs="Times New Roman"/>
                <w:sz w:val="20"/>
                <w:szCs w:val="20"/>
              </w:rPr>
              <w:t>507</w:t>
            </w:r>
            <w:r>
              <w:rPr>
                <w:rFonts w:ascii="Times New Roman" w:hAnsi="Times New Roman" w:cs="Times New Roman"/>
                <w:sz w:val="20"/>
                <w:szCs w:val="20"/>
              </w:rPr>
              <w:t>,1</w:t>
            </w:r>
          </w:p>
        </w:tc>
        <w:tc>
          <w:tcPr>
            <w:tcW w:w="1168" w:type="dxa"/>
          </w:tcPr>
          <w:p w:rsidR="00A33BD3" w:rsidRPr="004B46D5" w:rsidRDefault="00A33BD3" w:rsidP="00EE0E75">
            <w:pPr>
              <w:ind w:right="-108"/>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Pr>
          <w:p w:rsidR="00A33BD3" w:rsidRPr="004B46D5" w:rsidRDefault="00A33BD3" w:rsidP="00EE0E75">
            <w:pPr>
              <w:ind w:right="-108"/>
              <w:jc w:val="center"/>
              <w:outlineLvl w:val="1"/>
              <w:rPr>
                <w:rFonts w:ascii="Times New Roman" w:hAnsi="Times New Roman" w:cs="Times New Roman"/>
                <w:sz w:val="20"/>
                <w:szCs w:val="20"/>
              </w:rPr>
            </w:pPr>
            <w:r w:rsidRPr="004B46D5">
              <w:rPr>
                <w:rFonts w:ascii="Times New Roman" w:hAnsi="Times New Roman" w:cs="Times New Roman"/>
                <w:sz w:val="20"/>
                <w:szCs w:val="20"/>
              </w:rPr>
              <w:t>5</w:t>
            </w:r>
            <w:r>
              <w:rPr>
                <w:rFonts w:ascii="Times New Roman" w:hAnsi="Times New Roman" w:cs="Times New Roman"/>
                <w:sz w:val="20"/>
                <w:szCs w:val="20"/>
              </w:rPr>
              <w:t> </w:t>
            </w:r>
            <w:r w:rsidRPr="004B46D5">
              <w:rPr>
                <w:rFonts w:ascii="Times New Roman" w:hAnsi="Times New Roman" w:cs="Times New Roman"/>
                <w:sz w:val="20"/>
                <w:szCs w:val="20"/>
              </w:rPr>
              <w:t>500</w:t>
            </w:r>
            <w:r>
              <w:rPr>
                <w:rFonts w:ascii="Times New Roman" w:hAnsi="Times New Roman" w:cs="Times New Roman"/>
                <w:sz w:val="20"/>
                <w:szCs w:val="20"/>
              </w:rPr>
              <w:t>,0</w:t>
            </w:r>
          </w:p>
        </w:tc>
      </w:tr>
      <w:tr w:rsidR="00A33BD3" w:rsidRPr="00CD49D0" w:rsidTr="00EE0E75">
        <w:tc>
          <w:tcPr>
            <w:tcW w:w="2660" w:type="dxa"/>
          </w:tcPr>
          <w:p w:rsidR="00A33BD3" w:rsidRPr="00CD49D0" w:rsidRDefault="00A33BD3" w:rsidP="00EE0E75">
            <w:pPr>
              <w:jc w:val="center"/>
              <w:rPr>
                <w:rFonts w:ascii="Times New Roman" w:hAnsi="Times New Roman" w:cs="Times New Roman"/>
                <w:sz w:val="20"/>
                <w:szCs w:val="20"/>
              </w:rPr>
            </w:pPr>
            <w:r w:rsidRPr="00CD49D0">
              <w:rPr>
                <w:rFonts w:ascii="Times New Roman" w:hAnsi="Times New Roman" w:cs="Times New Roman"/>
                <w:sz w:val="20"/>
                <w:szCs w:val="20"/>
              </w:rPr>
              <w:t>01.08.2020</w:t>
            </w:r>
          </w:p>
        </w:tc>
        <w:tc>
          <w:tcPr>
            <w:tcW w:w="1559" w:type="dxa"/>
          </w:tcPr>
          <w:p w:rsidR="00A33BD3" w:rsidRPr="004B46D5" w:rsidRDefault="00A33BD3" w:rsidP="00EE0E75">
            <w:pPr>
              <w:ind w:right="-108"/>
              <w:jc w:val="center"/>
              <w:outlineLvl w:val="1"/>
              <w:rPr>
                <w:rFonts w:ascii="Times New Roman" w:hAnsi="Times New Roman" w:cs="Times New Roman"/>
                <w:sz w:val="20"/>
                <w:szCs w:val="20"/>
              </w:rPr>
            </w:pPr>
            <w:r w:rsidRPr="004B46D5">
              <w:rPr>
                <w:rFonts w:ascii="Times New Roman" w:hAnsi="Times New Roman" w:cs="Times New Roman"/>
                <w:sz w:val="20"/>
                <w:szCs w:val="20"/>
              </w:rPr>
              <w:t>55</w:t>
            </w:r>
            <w:r>
              <w:rPr>
                <w:rFonts w:ascii="Times New Roman" w:hAnsi="Times New Roman" w:cs="Times New Roman"/>
                <w:sz w:val="20"/>
                <w:szCs w:val="20"/>
              </w:rPr>
              <w:t> </w:t>
            </w:r>
            <w:r w:rsidRPr="004B46D5">
              <w:rPr>
                <w:rFonts w:ascii="Times New Roman" w:hAnsi="Times New Roman" w:cs="Times New Roman"/>
                <w:sz w:val="20"/>
                <w:szCs w:val="20"/>
              </w:rPr>
              <w:t>143</w:t>
            </w:r>
            <w:r>
              <w:rPr>
                <w:rFonts w:ascii="Times New Roman" w:hAnsi="Times New Roman" w:cs="Times New Roman"/>
                <w:sz w:val="20"/>
                <w:szCs w:val="20"/>
              </w:rPr>
              <w:t>,0</w:t>
            </w:r>
          </w:p>
        </w:tc>
        <w:tc>
          <w:tcPr>
            <w:tcW w:w="1276" w:type="dxa"/>
          </w:tcPr>
          <w:p w:rsidR="00A33BD3" w:rsidRPr="004B46D5" w:rsidRDefault="00A33BD3" w:rsidP="00EE0E75">
            <w:pPr>
              <w:ind w:right="-108"/>
              <w:jc w:val="center"/>
              <w:outlineLvl w:val="1"/>
              <w:rPr>
                <w:rFonts w:ascii="Times New Roman" w:hAnsi="Times New Roman" w:cs="Times New Roman"/>
                <w:sz w:val="20"/>
                <w:szCs w:val="20"/>
              </w:rPr>
            </w:pPr>
            <w:r w:rsidRPr="004B46D5">
              <w:rPr>
                <w:rFonts w:ascii="Times New Roman" w:hAnsi="Times New Roman" w:cs="Times New Roman"/>
                <w:sz w:val="20"/>
                <w:szCs w:val="20"/>
              </w:rPr>
              <w:t>2</w:t>
            </w:r>
            <w:r>
              <w:rPr>
                <w:rFonts w:ascii="Times New Roman" w:hAnsi="Times New Roman" w:cs="Times New Roman"/>
                <w:sz w:val="20"/>
                <w:szCs w:val="20"/>
              </w:rPr>
              <w:t> </w:t>
            </w:r>
            <w:r w:rsidRPr="004B46D5">
              <w:rPr>
                <w:rFonts w:ascii="Times New Roman" w:hAnsi="Times New Roman" w:cs="Times New Roman"/>
                <w:sz w:val="20"/>
                <w:szCs w:val="20"/>
              </w:rPr>
              <w:t>022</w:t>
            </w:r>
            <w:r>
              <w:rPr>
                <w:rFonts w:ascii="Times New Roman" w:hAnsi="Times New Roman" w:cs="Times New Roman"/>
                <w:sz w:val="20"/>
                <w:szCs w:val="20"/>
              </w:rPr>
              <w:t>,1</w:t>
            </w:r>
          </w:p>
        </w:tc>
        <w:tc>
          <w:tcPr>
            <w:tcW w:w="1559" w:type="dxa"/>
          </w:tcPr>
          <w:p w:rsidR="00A33BD3" w:rsidRPr="004B46D5" w:rsidRDefault="00A33BD3" w:rsidP="00EE0E75">
            <w:pPr>
              <w:ind w:right="-108"/>
              <w:jc w:val="center"/>
              <w:outlineLvl w:val="1"/>
              <w:rPr>
                <w:rFonts w:ascii="Times New Roman" w:hAnsi="Times New Roman" w:cs="Times New Roman"/>
                <w:sz w:val="20"/>
                <w:szCs w:val="20"/>
              </w:rPr>
            </w:pPr>
            <w:r w:rsidRPr="004B46D5">
              <w:rPr>
                <w:rFonts w:ascii="Times New Roman" w:hAnsi="Times New Roman" w:cs="Times New Roman"/>
                <w:sz w:val="20"/>
                <w:szCs w:val="20"/>
              </w:rPr>
              <w:t>2</w:t>
            </w:r>
            <w:r>
              <w:rPr>
                <w:rFonts w:ascii="Times New Roman" w:hAnsi="Times New Roman" w:cs="Times New Roman"/>
                <w:sz w:val="20"/>
                <w:szCs w:val="20"/>
              </w:rPr>
              <w:t> </w:t>
            </w:r>
            <w:r w:rsidRPr="004B46D5">
              <w:rPr>
                <w:rFonts w:ascii="Times New Roman" w:hAnsi="Times New Roman" w:cs="Times New Roman"/>
                <w:sz w:val="20"/>
                <w:szCs w:val="20"/>
              </w:rPr>
              <w:t>022</w:t>
            </w:r>
            <w:r>
              <w:rPr>
                <w:rFonts w:ascii="Times New Roman" w:hAnsi="Times New Roman" w:cs="Times New Roman"/>
                <w:sz w:val="20"/>
                <w:szCs w:val="20"/>
              </w:rPr>
              <w:t>,1</w:t>
            </w:r>
          </w:p>
        </w:tc>
        <w:tc>
          <w:tcPr>
            <w:tcW w:w="1168" w:type="dxa"/>
          </w:tcPr>
          <w:p w:rsidR="00A33BD3" w:rsidRPr="004B46D5" w:rsidRDefault="00A33BD3" w:rsidP="00EE0E75">
            <w:pPr>
              <w:ind w:right="-108"/>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Pr>
          <w:p w:rsidR="00A33BD3" w:rsidRPr="004B46D5" w:rsidRDefault="00A33BD3" w:rsidP="00EE0E75">
            <w:pPr>
              <w:ind w:right="-108"/>
              <w:jc w:val="center"/>
              <w:outlineLvl w:val="1"/>
              <w:rPr>
                <w:rFonts w:ascii="Times New Roman" w:hAnsi="Times New Roman" w:cs="Times New Roman"/>
                <w:sz w:val="20"/>
                <w:szCs w:val="20"/>
              </w:rPr>
            </w:pPr>
            <w:r w:rsidRPr="004B46D5">
              <w:rPr>
                <w:rFonts w:ascii="Times New Roman" w:hAnsi="Times New Roman" w:cs="Times New Roman"/>
                <w:sz w:val="20"/>
                <w:szCs w:val="20"/>
              </w:rPr>
              <w:t>12</w:t>
            </w:r>
            <w:r>
              <w:rPr>
                <w:rFonts w:ascii="Times New Roman" w:hAnsi="Times New Roman" w:cs="Times New Roman"/>
                <w:sz w:val="20"/>
                <w:szCs w:val="20"/>
              </w:rPr>
              <w:t> </w:t>
            </w:r>
            <w:r w:rsidRPr="004B46D5">
              <w:rPr>
                <w:rFonts w:ascii="Times New Roman" w:hAnsi="Times New Roman" w:cs="Times New Roman"/>
                <w:sz w:val="20"/>
                <w:szCs w:val="20"/>
              </w:rPr>
              <w:t>582</w:t>
            </w:r>
            <w:r>
              <w:rPr>
                <w:rFonts w:ascii="Times New Roman" w:hAnsi="Times New Roman" w:cs="Times New Roman"/>
                <w:sz w:val="20"/>
                <w:szCs w:val="20"/>
              </w:rPr>
              <w:t>,</w:t>
            </w:r>
            <w:r w:rsidRPr="004B46D5">
              <w:rPr>
                <w:rFonts w:ascii="Times New Roman" w:hAnsi="Times New Roman" w:cs="Times New Roman"/>
                <w:sz w:val="20"/>
                <w:szCs w:val="20"/>
              </w:rPr>
              <w:t>0</w:t>
            </w:r>
          </w:p>
        </w:tc>
      </w:tr>
      <w:tr w:rsidR="00A33BD3" w:rsidRPr="00CD49D0" w:rsidTr="00EE0E75">
        <w:tc>
          <w:tcPr>
            <w:tcW w:w="2660" w:type="dxa"/>
          </w:tcPr>
          <w:p w:rsidR="00A33BD3" w:rsidRPr="00CD49D0" w:rsidRDefault="00A33BD3" w:rsidP="00EE0E75">
            <w:pPr>
              <w:jc w:val="center"/>
              <w:rPr>
                <w:rFonts w:ascii="Times New Roman" w:hAnsi="Times New Roman" w:cs="Times New Roman"/>
                <w:sz w:val="20"/>
                <w:szCs w:val="20"/>
              </w:rPr>
            </w:pPr>
            <w:r w:rsidRPr="00CD49D0">
              <w:rPr>
                <w:rFonts w:ascii="Times New Roman" w:hAnsi="Times New Roman" w:cs="Times New Roman"/>
                <w:sz w:val="20"/>
                <w:szCs w:val="20"/>
              </w:rPr>
              <w:t>01.09.2020</w:t>
            </w:r>
          </w:p>
        </w:tc>
        <w:tc>
          <w:tcPr>
            <w:tcW w:w="1559" w:type="dxa"/>
          </w:tcPr>
          <w:p w:rsidR="00A33BD3" w:rsidRPr="004B46D5" w:rsidRDefault="00A33BD3" w:rsidP="00EE0E75">
            <w:pPr>
              <w:ind w:right="-108"/>
              <w:jc w:val="center"/>
              <w:outlineLvl w:val="1"/>
              <w:rPr>
                <w:rFonts w:ascii="Times New Roman" w:hAnsi="Times New Roman" w:cs="Times New Roman"/>
                <w:sz w:val="20"/>
                <w:szCs w:val="20"/>
              </w:rPr>
            </w:pPr>
            <w:r w:rsidRPr="004B46D5">
              <w:rPr>
                <w:rFonts w:ascii="Times New Roman" w:hAnsi="Times New Roman" w:cs="Times New Roman"/>
                <w:sz w:val="20"/>
                <w:szCs w:val="20"/>
              </w:rPr>
              <w:t>44</w:t>
            </w:r>
            <w:r>
              <w:rPr>
                <w:rFonts w:ascii="Times New Roman" w:hAnsi="Times New Roman" w:cs="Times New Roman"/>
                <w:sz w:val="20"/>
                <w:szCs w:val="20"/>
              </w:rPr>
              <w:t> </w:t>
            </w:r>
            <w:r w:rsidRPr="004B46D5">
              <w:rPr>
                <w:rFonts w:ascii="Times New Roman" w:hAnsi="Times New Roman" w:cs="Times New Roman"/>
                <w:sz w:val="20"/>
                <w:szCs w:val="20"/>
              </w:rPr>
              <w:t>583</w:t>
            </w:r>
            <w:r>
              <w:rPr>
                <w:rFonts w:ascii="Times New Roman" w:hAnsi="Times New Roman" w:cs="Times New Roman"/>
                <w:sz w:val="20"/>
                <w:szCs w:val="20"/>
              </w:rPr>
              <w:t>,</w:t>
            </w:r>
            <w:r w:rsidRPr="004B46D5">
              <w:rPr>
                <w:rFonts w:ascii="Times New Roman" w:hAnsi="Times New Roman" w:cs="Times New Roman"/>
                <w:sz w:val="20"/>
                <w:szCs w:val="20"/>
              </w:rPr>
              <w:t>1</w:t>
            </w:r>
          </w:p>
        </w:tc>
        <w:tc>
          <w:tcPr>
            <w:tcW w:w="1276" w:type="dxa"/>
          </w:tcPr>
          <w:p w:rsidR="00A33BD3" w:rsidRPr="004B46D5" w:rsidRDefault="00A33BD3" w:rsidP="00EE0E75">
            <w:pPr>
              <w:ind w:right="-108"/>
              <w:jc w:val="center"/>
              <w:outlineLvl w:val="1"/>
              <w:rPr>
                <w:rFonts w:ascii="Times New Roman" w:hAnsi="Times New Roman" w:cs="Times New Roman"/>
                <w:sz w:val="20"/>
                <w:szCs w:val="20"/>
              </w:rPr>
            </w:pPr>
            <w:r w:rsidRPr="004B46D5">
              <w:rPr>
                <w:rFonts w:ascii="Times New Roman" w:hAnsi="Times New Roman" w:cs="Times New Roman"/>
                <w:sz w:val="20"/>
                <w:szCs w:val="20"/>
              </w:rPr>
              <w:t>3</w:t>
            </w:r>
            <w:r>
              <w:rPr>
                <w:rFonts w:ascii="Times New Roman" w:hAnsi="Times New Roman" w:cs="Times New Roman"/>
                <w:sz w:val="20"/>
                <w:szCs w:val="20"/>
              </w:rPr>
              <w:t> </w:t>
            </w:r>
            <w:r w:rsidRPr="004B46D5">
              <w:rPr>
                <w:rFonts w:ascii="Times New Roman" w:hAnsi="Times New Roman" w:cs="Times New Roman"/>
                <w:sz w:val="20"/>
                <w:szCs w:val="20"/>
              </w:rPr>
              <w:t>713</w:t>
            </w:r>
            <w:r>
              <w:rPr>
                <w:rFonts w:ascii="Times New Roman" w:hAnsi="Times New Roman" w:cs="Times New Roman"/>
                <w:sz w:val="20"/>
                <w:szCs w:val="20"/>
              </w:rPr>
              <w:t>,6</w:t>
            </w:r>
          </w:p>
        </w:tc>
        <w:tc>
          <w:tcPr>
            <w:tcW w:w="1559" w:type="dxa"/>
          </w:tcPr>
          <w:p w:rsidR="00A33BD3" w:rsidRPr="004B46D5" w:rsidRDefault="00A33BD3" w:rsidP="00EE0E75">
            <w:pPr>
              <w:ind w:right="-108"/>
              <w:jc w:val="center"/>
              <w:outlineLvl w:val="1"/>
              <w:rPr>
                <w:rFonts w:ascii="Times New Roman" w:hAnsi="Times New Roman" w:cs="Times New Roman"/>
                <w:sz w:val="20"/>
                <w:szCs w:val="20"/>
              </w:rPr>
            </w:pPr>
            <w:r w:rsidRPr="004B46D5">
              <w:rPr>
                <w:rFonts w:ascii="Times New Roman" w:hAnsi="Times New Roman" w:cs="Times New Roman"/>
                <w:sz w:val="20"/>
                <w:szCs w:val="20"/>
              </w:rPr>
              <w:t>3</w:t>
            </w:r>
            <w:r>
              <w:rPr>
                <w:rFonts w:ascii="Times New Roman" w:hAnsi="Times New Roman" w:cs="Times New Roman"/>
                <w:sz w:val="20"/>
                <w:szCs w:val="20"/>
              </w:rPr>
              <w:t> </w:t>
            </w:r>
            <w:r w:rsidRPr="004B46D5">
              <w:rPr>
                <w:rFonts w:ascii="Times New Roman" w:hAnsi="Times New Roman" w:cs="Times New Roman"/>
                <w:sz w:val="20"/>
                <w:szCs w:val="20"/>
              </w:rPr>
              <w:t>713</w:t>
            </w:r>
            <w:r>
              <w:rPr>
                <w:rFonts w:ascii="Times New Roman" w:hAnsi="Times New Roman" w:cs="Times New Roman"/>
                <w:sz w:val="20"/>
                <w:szCs w:val="20"/>
              </w:rPr>
              <w:t>,6</w:t>
            </w:r>
          </w:p>
        </w:tc>
        <w:tc>
          <w:tcPr>
            <w:tcW w:w="1168" w:type="dxa"/>
          </w:tcPr>
          <w:p w:rsidR="00A33BD3" w:rsidRPr="004B46D5" w:rsidRDefault="00A33BD3" w:rsidP="00EE0E75">
            <w:pPr>
              <w:ind w:right="-108"/>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Pr>
          <w:p w:rsidR="00A33BD3" w:rsidRPr="004B46D5" w:rsidRDefault="00A33BD3" w:rsidP="00EE0E75">
            <w:pPr>
              <w:ind w:right="-108"/>
              <w:jc w:val="center"/>
              <w:outlineLvl w:val="1"/>
              <w:rPr>
                <w:rFonts w:ascii="Times New Roman" w:hAnsi="Times New Roman" w:cs="Times New Roman"/>
                <w:sz w:val="20"/>
                <w:szCs w:val="20"/>
              </w:rPr>
            </w:pPr>
            <w:r w:rsidRPr="004B46D5">
              <w:rPr>
                <w:rFonts w:ascii="Times New Roman" w:hAnsi="Times New Roman" w:cs="Times New Roman"/>
                <w:sz w:val="20"/>
                <w:szCs w:val="20"/>
              </w:rPr>
              <w:t>35</w:t>
            </w:r>
            <w:r>
              <w:rPr>
                <w:rFonts w:ascii="Times New Roman" w:hAnsi="Times New Roman" w:cs="Times New Roman"/>
                <w:sz w:val="20"/>
                <w:szCs w:val="20"/>
              </w:rPr>
              <w:t> </w:t>
            </w:r>
            <w:r w:rsidRPr="004B46D5">
              <w:rPr>
                <w:rFonts w:ascii="Times New Roman" w:hAnsi="Times New Roman" w:cs="Times New Roman"/>
                <w:sz w:val="20"/>
                <w:szCs w:val="20"/>
              </w:rPr>
              <w:t>584</w:t>
            </w:r>
            <w:r>
              <w:rPr>
                <w:rFonts w:ascii="Times New Roman" w:hAnsi="Times New Roman" w:cs="Times New Roman"/>
                <w:sz w:val="20"/>
                <w:szCs w:val="20"/>
              </w:rPr>
              <w:t>,</w:t>
            </w:r>
            <w:r w:rsidRPr="004B46D5">
              <w:rPr>
                <w:rFonts w:ascii="Times New Roman" w:hAnsi="Times New Roman" w:cs="Times New Roman"/>
                <w:sz w:val="20"/>
                <w:szCs w:val="20"/>
              </w:rPr>
              <w:t>0</w:t>
            </w:r>
          </w:p>
        </w:tc>
      </w:tr>
      <w:tr w:rsidR="00A33BD3" w:rsidRPr="00CD49D0" w:rsidTr="00EE0E75">
        <w:trPr>
          <w:trHeight w:val="242"/>
        </w:trPr>
        <w:tc>
          <w:tcPr>
            <w:tcW w:w="2660" w:type="dxa"/>
          </w:tcPr>
          <w:p w:rsidR="00A33BD3" w:rsidRPr="00CD49D0" w:rsidRDefault="00A33BD3" w:rsidP="00EE0E75">
            <w:pPr>
              <w:jc w:val="center"/>
              <w:rPr>
                <w:rFonts w:ascii="Times New Roman" w:hAnsi="Times New Roman" w:cs="Times New Roman"/>
                <w:sz w:val="20"/>
                <w:szCs w:val="20"/>
              </w:rPr>
            </w:pPr>
            <w:r w:rsidRPr="00CD49D0">
              <w:rPr>
                <w:rFonts w:ascii="Times New Roman" w:hAnsi="Times New Roman" w:cs="Times New Roman"/>
                <w:sz w:val="20"/>
                <w:szCs w:val="20"/>
              </w:rPr>
              <w:t>01.10.2020</w:t>
            </w:r>
          </w:p>
        </w:tc>
        <w:tc>
          <w:tcPr>
            <w:tcW w:w="1559" w:type="dxa"/>
          </w:tcPr>
          <w:p w:rsidR="00A33BD3" w:rsidRPr="004B46D5" w:rsidRDefault="00A33BD3" w:rsidP="00EE0E75">
            <w:pPr>
              <w:ind w:right="-108"/>
              <w:jc w:val="center"/>
              <w:outlineLvl w:val="1"/>
              <w:rPr>
                <w:rFonts w:ascii="Times New Roman" w:hAnsi="Times New Roman" w:cs="Times New Roman"/>
                <w:sz w:val="20"/>
                <w:szCs w:val="20"/>
              </w:rPr>
            </w:pPr>
            <w:r w:rsidRPr="004B46D5">
              <w:rPr>
                <w:rFonts w:ascii="Times New Roman" w:hAnsi="Times New Roman" w:cs="Times New Roman"/>
                <w:sz w:val="20"/>
                <w:szCs w:val="20"/>
              </w:rPr>
              <w:t>12</w:t>
            </w:r>
            <w:r>
              <w:rPr>
                <w:rFonts w:ascii="Times New Roman" w:hAnsi="Times New Roman" w:cs="Times New Roman"/>
                <w:sz w:val="20"/>
                <w:szCs w:val="20"/>
              </w:rPr>
              <w:t> </w:t>
            </w:r>
            <w:r w:rsidRPr="004B46D5">
              <w:rPr>
                <w:rFonts w:ascii="Times New Roman" w:hAnsi="Times New Roman" w:cs="Times New Roman"/>
                <w:sz w:val="20"/>
                <w:szCs w:val="20"/>
              </w:rPr>
              <w:t>712</w:t>
            </w:r>
            <w:r>
              <w:rPr>
                <w:rFonts w:ascii="Times New Roman" w:hAnsi="Times New Roman" w:cs="Times New Roman"/>
                <w:sz w:val="20"/>
                <w:szCs w:val="20"/>
              </w:rPr>
              <w:t>,6</w:t>
            </w:r>
          </w:p>
        </w:tc>
        <w:tc>
          <w:tcPr>
            <w:tcW w:w="1276" w:type="dxa"/>
          </w:tcPr>
          <w:p w:rsidR="00A33BD3" w:rsidRPr="004B46D5" w:rsidRDefault="00A33BD3" w:rsidP="00EE0E75">
            <w:pPr>
              <w:ind w:right="-108"/>
              <w:jc w:val="center"/>
              <w:outlineLvl w:val="1"/>
              <w:rPr>
                <w:rFonts w:ascii="Times New Roman" w:hAnsi="Times New Roman" w:cs="Times New Roman"/>
                <w:sz w:val="20"/>
                <w:szCs w:val="20"/>
              </w:rPr>
            </w:pPr>
            <w:r w:rsidRPr="004B46D5">
              <w:rPr>
                <w:rFonts w:ascii="Times New Roman" w:hAnsi="Times New Roman" w:cs="Times New Roman"/>
                <w:sz w:val="20"/>
                <w:szCs w:val="20"/>
              </w:rPr>
              <w:t>8</w:t>
            </w:r>
            <w:r>
              <w:rPr>
                <w:rFonts w:ascii="Times New Roman" w:hAnsi="Times New Roman" w:cs="Times New Roman"/>
                <w:sz w:val="20"/>
                <w:szCs w:val="20"/>
              </w:rPr>
              <w:t> </w:t>
            </w:r>
            <w:r w:rsidRPr="004B46D5">
              <w:rPr>
                <w:rFonts w:ascii="Times New Roman" w:hAnsi="Times New Roman" w:cs="Times New Roman"/>
                <w:sz w:val="20"/>
                <w:szCs w:val="20"/>
              </w:rPr>
              <w:t>656</w:t>
            </w:r>
            <w:r>
              <w:rPr>
                <w:rFonts w:ascii="Times New Roman" w:hAnsi="Times New Roman" w:cs="Times New Roman"/>
                <w:sz w:val="20"/>
                <w:szCs w:val="20"/>
              </w:rPr>
              <w:t>,1</w:t>
            </w:r>
          </w:p>
        </w:tc>
        <w:tc>
          <w:tcPr>
            <w:tcW w:w="1559" w:type="dxa"/>
          </w:tcPr>
          <w:p w:rsidR="00A33BD3" w:rsidRPr="004B46D5" w:rsidRDefault="00A33BD3" w:rsidP="00EE0E75">
            <w:pPr>
              <w:ind w:right="-108"/>
              <w:jc w:val="center"/>
              <w:outlineLvl w:val="1"/>
              <w:rPr>
                <w:rFonts w:ascii="Times New Roman" w:hAnsi="Times New Roman" w:cs="Times New Roman"/>
                <w:sz w:val="20"/>
                <w:szCs w:val="20"/>
              </w:rPr>
            </w:pPr>
            <w:r w:rsidRPr="004B46D5">
              <w:rPr>
                <w:rFonts w:ascii="Times New Roman" w:hAnsi="Times New Roman" w:cs="Times New Roman"/>
                <w:sz w:val="20"/>
                <w:szCs w:val="20"/>
              </w:rPr>
              <w:t>8</w:t>
            </w:r>
            <w:r>
              <w:rPr>
                <w:rFonts w:ascii="Times New Roman" w:hAnsi="Times New Roman" w:cs="Times New Roman"/>
                <w:sz w:val="20"/>
                <w:szCs w:val="20"/>
              </w:rPr>
              <w:t> </w:t>
            </w:r>
            <w:r w:rsidRPr="004B46D5">
              <w:rPr>
                <w:rFonts w:ascii="Times New Roman" w:hAnsi="Times New Roman" w:cs="Times New Roman"/>
                <w:sz w:val="20"/>
                <w:szCs w:val="20"/>
              </w:rPr>
              <w:t>656</w:t>
            </w:r>
            <w:r>
              <w:rPr>
                <w:rFonts w:ascii="Times New Roman" w:hAnsi="Times New Roman" w:cs="Times New Roman"/>
                <w:sz w:val="20"/>
                <w:szCs w:val="20"/>
              </w:rPr>
              <w:t>,1</w:t>
            </w:r>
          </w:p>
        </w:tc>
        <w:tc>
          <w:tcPr>
            <w:tcW w:w="1168" w:type="dxa"/>
          </w:tcPr>
          <w:p w:rsidR="00A33BD3" w:rsidRPr="004B46D5" w:rsidRDefault="00A33BD3" w:rsidP="00EE0E75">
            <w:pPr>
              <w:ind w:right="-108"/>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Pr>
          <w:p w:rsidR="00A33BD3" w:rsidRPr="004B46D5" w:rsidRDefault="00A33BD3" w:rsidP="00EE0E75">
            <w:pPr>
              <w:ind w:right="-108"/>
              <w:jc w:val="center"/>
              <w:outlineLvl w:val="1"/>
              <w:rPr>
                <w:rFonts w:ascii="Times New Roman" w:hAnsi="Times New Roman" w:cs="Times New Roman"/>
                <w:sz w:val="20"/>
                <w:szCs w:val="20"/>
              </w:rPr>
            </w:pPr>
            <w:r w:rsidRPr="004B46D5">
              <w:rPr>
                <w:rFonts w:ascii="Times New Roman" w:hAnsi="Times New Roman" w:cs="Times New Roman"/>
                <w:sz w:val="20"/>
                <w:szCs w:val="20"/>
              </w:rPr>
              <w:t>0</w:t>
            </w:r>
          </w:p>
        </w:tc>
      </w:tr>
      <w:tr w:rsidR="00A33BD3" w:rsidRPr="00CD49D0" w:rsidTr="00EE0E75">
        <w:tc>
          <w:tcPr>
            <w:tcW w:w="2660" w:type="dxa"/>
          </w:tcPr>
          <w:p w:rsidR="00A33BD3" w:rsidRPr="00CD49D0" w:rsidRDefault="00A33BD3" w:rsidP="00EE0E75">
            <w:pPr>
              <w:jc w:val="center"/>
              <w:rPr>
                <w:rFonts w:ascii="Times New Roman" w:hAnsi="Times New Roman" w:cs="Times New Roman"/>
                <w:sz w:val="20"/>
                <w:szCs w:val="20"/>
              </w:rPr>
            </w:pPr>
            <w:r w:rsidRPr="00CD49D0">
              <w:rPr>
                <w:rFonts w:ascii="Times New Roman" w:hAnsi="Times New Roman" w:cs="Times New Roman"/>
                <w:sz w:val="20"/>
                <w:szCs w:val="20"/>
              </w:rPr>
              <w:t>01.11.2020</w:t>
            </w:r>
          </w:p>
        </w:tc>
        <w:tc>
          <w:tcPr>
            <w:tcW w:w="1559" w:type="dxa"/>
          </w:tcPr>
          <w:p w:rsidR="00A33BD3" w:rsidRPr="004B46D5" w:rsidRDefault="00A33BD3" w:rsidP="00EE0E75">
            <w:pPr>
              <w:ind w:right="-108"/>
              <w:jc w:val="center"/>
              <w:outlineLvl w:val="1"/>
              <w:rPr>
                <w:rFonts w:ascii="Times New Roman" w:hAnsi="Times New Roman" w:cs="Times New Roman"/>
                <w:sz w:val="20"/>
                <w:szCs w:val="20"/>
              </w:rPr>
            </w:pPr>
            <w:r w:rsidRPr="004B46D5">
              <w:rPr>
                <w:rFonts w:ascii="Times New Roman" w:hAnsi="Times New Roman" w:cs="Times New Roman"/>
                <w:sz w:val="20"/>
                <w:szCs w:val="20"/>
              </w:rPr>
              <w:t>21</w:t>
            </w:r>
            <w:r>
              <w:rPr>
                <w:rFonts w:ascii="Times New Roman" w:hAnsi="Times New Roman" w:cs="Times New Roman"/>
                <w:sz w:val="20"/>
                <w:szCs w:val="20"/>
              </w:rPr>
              <w:t> </w:t>
            </w:r>
            <w:r w:rsidRPr="004B46D5">
              <w:rPr>
                <w:rFonts w:ascii="Times New Roman" w:hAnsi="Times New Roman" w:cs="Times New Roman"/>
                <w:sz w:val="20"/>
                <w:szCs w:val="20"/>
              </w:rPr>
              <w:t>368</w:t>
            </w:r>
            <w:r>
              <w:rPr>
                <w:rFonts w:ascii="Times New Roman" w:hAnsi="Times New Roman" w:cs="Times New Roman"/>
                <w:sz w:val="20"/>
                <w:szCs w:val="20"/>
              </w:rPr>
              <w:t>,7</w:t>
            </w:r>
          </w:p>
        </w:tc>
        <w:tc>
          <w:tcPr>
            <w:tcW w:w="1276" w:type="dxa"/>
          </w:tcPr>
          <w:p w:rsidR="00A33BD3" w:rsidRPr="004B46D5" w:rsidRDefault="00A33BD3" w:rsidP="00EE0E75">
            <w:pPr>
              <w:ind w:right="-108"/>
              <w:jc w:val="center"/>
              <w:outlineLvl w:val="1"/>
              <w:rPr>
                <w:rFonts w:ascii="Times New Roman" w:hAnsi="Times New Roman" w:cs="Times New Roman"/>
                <w:sz w:val="20"/>
                <w:szCs w:val="20"/>
              </w:rPr>
            </w:pPr>
            <w:r w:rsidRPr="004B46D5">
              <w:rPr>
                <w:rFonts w:ascii="Times New Roman" w:hAnsi="Times New Roman" w:cs="Times New Roman"/>
                <w:sz w:val="20"/>
                <w:szCs w:val="20"/>
              </w:rPr>
              <w:t>10</w:t>
            </w:r>
            <w:r>
              <w:rPr>
                <w:rFonts w:ascii="Times New Roman" w:hAnsi="Times New Roman" w:cs="Times New Roman"/>
                <w:sz w:val="20"/>
                <w:szCs w:val="20"/>
              </w:rPr>
              <w:t> </w:t>
            </w:r>
            <w:r w:rsidRPr="004B46D5">
              <w:rPr>
                <w:rFonts w:ascii="Times New Roman" w:hAnsi="Times New Roman" w:cs="Times New Roman"/>
                <w:sz w:val="20"/>
                <w:szCs w:val="20"/>
              </w:rPr>
              <w:t>774</w:t>
            </w:r>
            <w:r>
              <w:rPr>
                <w:rFonts w:ascii="Times New Roman" w:hAnsi="Times New Roman" w:cs="Times New Roman"/>
                <w:sz w:val="20"/>
                <w:szCs w:val="20"/>
              </w:rPr>
              <w:t>,2</w:t>
            </w:r>
          </w:p>
        </w:tc>
        <w:tc>
          <w:tcPr>
            <w:tcW w:w="1559" w:type="dxa"/>
          </w:tcPr>
          <w:p w:rsidR="00A33BD3" w:rsidRPr="004B46D5" w:rsidRDefault="00A33BD3" w:rsidP="00EE0E75">
            <w:pPr>
              <w:ind w:right="-108"/>
              <w:jc w:val="center"/>
              <w:outlineLvl w:val="1"/>
              <w:rPr>
                <w:rFonts w:ascii="Times New Roman" w:hAnsi="Times New Roman" w:cs="Times New Roman"/>
                <w:sz w:val="20"/>
                <w:szCs w:val="20"/>
              </w:rPr>
            </w:pPr>
            <w:r w:rsidRPr="004B46D5">
              <w:rPr>
                <w:rFonts w:ascii="Times New Roman" w:hAnsi="Times New Roman" w:cs="Times New Roman"/>
                <w:sz w:val="20"/>
                <w:szCs w:val="20"/>
              </w:rPr>
              <w:t>10</w:t>
            </w:r>
            <w:r>
              <w:rPr>
                <w:rFonts w:ascii="Times New Roman" w:hAnsi="Times New Roman" w:cs="Times New Roman"/>
                <w:sz w:val="20"/>
                <w:szCs w:val="20"/>
              </w:rPr>
              <w:t> </w:t>
            </w:r>
            <w:r w:rsidRPr="004B46D5">
              <w:rPr>
                <w:rFonts w:ascii="Times New Roman" w:hAnsi="Times New Roman" w:cs="Times New Roman"/>
                <w:sz w:val="20"/>
                <w:szCs w:val="20"/>
              </w:rPr>
              <w:t>774</w:t>
            </w:r>
            <w:r>
              <w:rPr>
                <w:rFonts w:ascii="Times New Roman" w:hAnsi="Times New Roman" w:cs="Times New Roman"/>
                <w:sz w:val="20"/>
                <w:szCs w:val="20"/>
              </w:rPr>
              <w:t>,2</w:t>
            </w:r>
          </w:p>
        </w:tc>
        <w:tc>
          <w:tcPr>
            <w:tcW w:w="1168" w:type="dxa"/>
          </w:tcPr>
          <w:p w:rsidR="00A33BD3" w:rsidRPr="004B46D5" w:rsidRDefault="00A33BD3" w:rsidP="00EE0E75">
            <w:pPr>
              <w:ind w:right="-108"/>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Pr>
          <w:p w:rsidR="00A33BD3" w:rsidRPr="004B46D5" w:rsidRDefault="00A33BD3" w:rsidP="00EE0E75">
            <w:pPr>
              <w:ind w:right="-108"/>
              <w:jc w:val="center"/>
              <w:outlineLvl w:val="1"/>
              <w:rPr>
                <w:rFonts w:ascii="Times New Roman" w:hAnsi="Times New Roman" w:cs="Times New Roman"/>
                <w:sz w:val="20"/>
                <w:szCs w:val="20"/>
              </w:rPr>
            </w:pPr>
            <w:r w:rsidRPr="004B46D5">
              <w:rPr>
                <w:rFonts w:ascii="Times New Roman" w:hAnsi="Times New Roman" w:cs="Times New Roman"/>
                <w:sz w:val="20"/>
                <w:szCs w:val="20"/>
              </w:rPr>
              <w:t>0</w:t>
            </w:r>
          </w:p>
        </w:tc>
      </w:tr>
      <w:tr w:rsidR="00A33BD3" w:rsidRPr="00CD49D0" w:rsidTr="00EE0E75">
        <w:tc>
          <w:tcPr>
            <w:tcW w:w="2660" w:type="dxa"/>
          </w:tcPr>
          <w:p w:rsidR="00A33BD3" w:rsidRPr="00CD49D0" w:rsidRDefault="00A33BD3" w:rsidP="00EE0E75">
            <w:pPr>
              <w:jc w:val="center"/>
              <w:rPr>
                <w:rFonts w:ascii="Times New Roman" w:hAnsi="Times New Roman" w:cs="Times New Roman"/>
                <w:sz w:val="20"/>
                <w:szCs w:val="20"/>
              </w:rPr>
            </w:pPr>
            <w:r w:rsidRPr="00CD49D0">
              <w:rPr>
                <w:rFonts w:ascii="Times New Roman" w:hAnsi="Times New Roman" w:cs="Times New Roman"/>
                <w:sz w:val="20"/>
                <w:szCs w:val="20"/>
              </w:rPr>
              <w:t>01.12.2020</w:t>
            </w:r>
          </w:p>
        </w:tc>
        <w:tc>
          <w:tcPr>
            <w:tcW w:w="1559" w:type="dxa"/>
          </w:tcPr>
          <w:p w:rsidR="00A33BD3" w:rsidRPr="004B46D5" w:rsidRDefault="00A33BD3" w:rsidP="00EE0E75">
            <w:pPr>
              <w:ind w:right="-108"/>
              <w:jc w:val="center"/>
              <w:outlineLvl w:val="1"/>
              <w:rPr>
                <w:rFonts w:ascii="Times New Roman" w:hAnsi="Times New Roman" w:cs="Times New Roman"/>
                <w:sz w:val="20"/>
                <w:szCs w:val="20"/>
              </w:rPr>
            </w:pPr>
            <w:r w:rsidRPr="004B46D5">
              <w:rPr>
                <w:rFonts w:ascii="Times New Roman" w:hAnsi="Times New Roman" w:cs="Times New Roman"/>
                <w:sz w:val="20"/>
                <w:szCs w:val="20"/>
              </w:rPr>
              <w:t>32</w:t>
            </w:r>
            <w:r>
              <w:rPr>
                <w:rFonts w:ascii="Times New Roman" w:hAnsi="Times New Roman" w:cs="Times New Roman"/>
                <w:sz w:val="20"/>
                <w:szCs w:val="20"/>
              </w:rPr>
              <w:t> </w:t>
            </w:r>
            <w:r w:rsidRPr="004B46D5">
              <w:rPr>
                <w:rFonts w:ascii="Times New Roman" w:hAnsi="Times New Roman" w:cs="Times New Roman"/>
                <w:sz w:val="20"/>
                <w:szCs w:val="20"/>
              </w:rPr>
              <w:t>142</w:t>
            </w:r>
            <w:r>
              <w:rPr>
                <w:rFonts w:ascii="Times New Roman" w:hAnsi="Times New Roman" w:cs="Times New Roman"/>
                <w:sz w:val="20"/>
                <w:szCs w:val="20"/>
              </w:rPr>
              <w:t>,9</w:t>
            </w:r>
          </w:p>
        </w:tc>
        <w:tc>
          <w:tcPr>
            <w:tcW w:w="1276" w:type="dxa"/>
          </w:tcPr>
          <w:p w:rsidR="00A33BD3" w:rsidRPr="004B46D5" w:rsidRDefault="00A33BD3" w:rsidP="00EE0E75">
            <w:pPr>
              <w:ind w:right="-108"/>
              <w:jc w:val="center"/>
              <w:outlineLvl w:val="1"/>
              <w:rPr>
                <w:rFonts w:ascii="Times New Roman" w:hAnsi="Times New Roman" w:cs="Times New Roman"/>
                <w:sz w:val="20"/>
                <w:szCs w:val="20"/>
              </w:rPr>
            </w:pPr>
            <w:r w:rsidRPr="004B46D5">
              <w:rPr>
                <w:rFonts w:ascii="Times New Roman" w:hAnsi="Times New Roman" w:cs="Times New Roman"/>
                <w:sz w:val="20"/>
                <w:szCs w:val="20"/>
              </w:rPr>
              <w:t>13</w:t>
            </w:r>
            <w:r>
              <w:rPr>
                <w:rFonts w:ascii="Times New Roman" w:hAnsi="Times New Roman" w:cs="Times New Roman"/>
                <w:sz w:val="20"/>
                <w:szCs w:val="20"/>
              </w:rPr>
              <w:t> </w:t>
            </w:r>
            <w:r w:rsidRPr="004B46D5">
              <w:rPr>
                <w:rFonts w:ascii="Times New Roman" w:hAnsi="Times New Roman" w:cs="Times New Roman"/>
                <w:sz w:val="20"/>
                <w:szCs w:val="20"/>
              </w:rPr>
              <w:t>443</w:t>
            </w:r>
            <w:r>
              <w:rPr>
                <w:rFonts w:ascii="Times New Roman" w:hAnsi="Times New Roman" w:cs="Times New Roman"/>
                <w:sz w:val="20"/>
                <w:szCs w:val="20"/>
              </w:rPr>
              <w:t>,5</w:t>
            </w:r>
          </w:p>
        </w:tc>
        <w:tc>
          <w:tcPr>
            <w:tcW w:w="1559" w:type="dxa"/>
          </w:tcPr>
          <w:p w:rsidR="00A33BD3" w:rsidRPr="004B46D5" w:rsidRDefault="00A33BD3" w:rsidP="00EE0E75">
            <w:pPr>
              <w:ind w:right="-108"/>
              <w:jc w:val="center"/>
              <w:outlineLvl w:val="1"/>
              <w:rPr>
                <w:rFonts w:ascii="Times New Roman" w:hAnsi="Times New Roman" w:cs="Times New Roman"/>
                <w:sz w:val="20"/>
                <w:szCs w:val="20"/>
              </w:rPr>
            </w:pPr>
            <w:r w:rsidRPr="004B46D5">
              <w:rPr>
                <w:rFonts w:ascii="Times New Roman" w:hAnsi="Times New Roman" w:cs="Times New Roman"/>
                <w:sz w:val="20"/>
                <w:szCs w:val="20"/>
              </w:rPr>
              <w:t>13</w:t>
            </w:r>
            <w:r>
              <w:rPr>
                <w:rFonts w:ascii="Times New Roman" w:hAnsi="Times New Roman" w:cs="Times New Roman"/>
                <w:sz w:val="20"/>
                <w:szCs w:val="20"/>
              </w:rPr>
              <w:t> </w:t>
            </w:r>
            <w:r w:rsidRPr="004B46D5">
              <w:rPr>
                <w:rFonts w:ascii="Times New Roman" w:hAnsi="Times New Roman" w:cs="Times New Roman"/>
                <w:sz w:val="20"/>
                <w:szCs w:val="20"/>
              </w:rPr>
              <w:t>443</w:t>
            </w:r>
            <w:r>
              <w:rPr>
                <w:rFonts w:ascii="Times New Roman" w:hAnsi="Times New Roman" w:cs="Times New Roman"/>
                <w:sz w:val="20"/>
                <w:szCs w:val="20"/>
              </w:rPr>
              <w:t>,5</w:t>
            </w:r>
          </w:p>
        </w:tc>
        <w:tc>
          <w:tcPr>
            <w:tcW w:w="1168" w:type="dxa"/>
          </w:tcPr>
          <w:p w:rsidR="00A33BD3" w:rsidRPr="004B46D5" w:rsidRDefault="00A33BD3" w:rsidP="00EE0E75">
            <w:pPr>
              <w:ind w:right="-108"/>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Pr>
          <w:p w:rsidR="00A33BD3" w:rsidRPr="004B46D5" w:rsidRDefault="00A33BD3" w:rsidP="00EE0E75">
            <w:pPr>
              <w:ind w:right="-108" w:hanging="142"/>
              <w:jc w:val="center"/>
              <w:outlineLvl w:val="1"/>
              <w:rPr>
                <w:rFonts w:ascii="Times New Roman" w:hAnsi="Times New Roman" w:cs="Times New Roman"/>
                <w:sz w:val="20"/>
                <w:szCs w:val="20"/>
              </w:rPr>
            </w:pPr>
            <w:r w:rsidRPr="004B46D5">
              <w:rPr>
                <w:rFonts w:ascii="Times New Roman" w:hAnsi="Times New Roman" w:cs="Times New Roman"/>
                <w:sz w:val="20"/>
                <w:szCs w:val="20"/>
              </w:rPr>
              <w:t>44</w:t>
            </w:r>
            <w:r>
              <w:rPr>
                <w:rFonts w:ascii="Times New Roman" w:hAnsi="Times New Roman" w:cs="Times New Roman"/>
                <w:sz w:val="20"/>
                <w:szCs w:val="20"/>
              </w:rPr>
              <w:t> </w:t>
            </w:r>
            <w:r w:rsidRPr="004B46D5">
              <w:rPr>
                <w:rFonts w:ascii="Times New Roman" w:hAnsi="Times New Roman" w:cs="Times New Roman"/>
                <w:sz w:val="20"/>
                <w:szCs w:val="20"/>
              </w:rPr>
              <w:t>300</w:t>
            </w:r>
            <w:r>
              <w:rPr>
                <w:rFonts w:ascii="Times New Roman" w:hAnsi="Times New Roman" w:cs="Times New Roman"/>
                <w:sz w:val="20"/>
                <w:szCs w:val="20"/>
              </w:rPr>
              <w:t>,1</w:t>
            </w:r>
          </w:p>
        </w:tc>
      </w:tr>
      <w:tr w:rsidR="00A33BD3" w:rsidRPr="00CD49D0" w:rsidTr="00EE0E75">
        <w:tc>
          <w:tcPr>
            <w:tcW w:w="2660" w:type="dxa"/>
          </w:tcPr>
          <w:p w:rsidR="00A33BD3" w:rsidRPr="00CD49D0" w:rsidRDefault="00A33BD3" w:rsidP="00EE0E75">
            <w:pPr>
              <w:jc w:val="center"/>
              <w:rPr>
                <w:rFonts w:ascii="Times New Roman" w:hAnsi="Times New Roman" w:cs="Times New Roman"/>
                <w:b/>
                <w:sz w:val="20"/>
                <w:szCs w:val="20"/>
              </w:rPr>
            </w:pPr>
            <w:r w:rsidRPr="00CD49D0">
              <w:rPr>
                <w:rFonts w:ascii="Times New Roman" w:hAnsi="Times New Roman" w:cs="Times New Roman"/>
                <w:b/>
                <w:sz w:val="20"/>
                <w:szCs w:val="20"/>
              </w:rPr>
              <w:t>Итого за 2020 год</w:t>
            </w:r>
          </w:p>
        </w:tc>
        <w:tc>
          <w:tcPr>
            <w:tcW w:w="1559" w:type="dxa"/>
          </w:tcPr>
          <w:p w:rsidR="00A33BD3" w:rsidRPr="00C44B7A" w:rsidRDefault="00A33BD3" w:rsidP="00EE0E75">
            <w:pPr>
              <w:jc w:val="center"/>
              <w:rPr>
                <w:rFonts w:ascii="Times New Roman" w:hAnsi="Times New Roman" w:cs="Times New Roman"/>
                <w:b/>
                <w:sz w:val="20"/>
                <w:szCs w:val="20"/>
              </w:rPr>
            </w:pPr>
          </w:p>
        </w:tc>
        <w:tc>
          <w:tcPr>
            <w:tcW w:w="1276" w:type="dxa"/>
          </w:tcPr>
          <w:p w:rsidR="00A33BD3" w:rsidRPr="00C44B7A" w:rsidRDefault="00A33BD3" w:rsidP="00EE0E75">
            <w:pPr>
              <w:jc w:val="center"/>
              <w:rPr>
                <w:rFonts w:ascii="Times New Roman" w:hAnsi="Times New Roman" w:cs="Times New Roman"/>
                <w:b/>
                <w:color w:val="000000"/>
                <w:sz w:val="20"/>
                <w:szCs w:val="20"/>
              </w:rPr>
            </w:pPr>
            <w:r w:rsidRPr="00C44B7A">
              <w:rPr>
                <w:rFonts w:ascii="Times New Roman" w:hAnsi="Times New Roman" w:cs="Times New Roman"/>
                <w:b/>
                <w:color w:val="000000"/>
                <w:sz w:val="20"/>
                <w:szCs w:val="20"/>
              </w:rPr>
              <w:t>92018,8</w:t>
            </w:r>
          </w:p>
          <w:p w:rsidR="00A33BD3" w:rsidRPr="00C44B7A" w:rsidRDefault="00A33BD3" w:rsidP="00EE0E75">
            <w:pPr>
              <w:jc w:val="center"/>
              <w:rPr>
                <w:rFonts w:ascii="Times New Roman" w:hAnsi="Times New Roman" w:cs="Times New Roman"/>
                <w:b/>
                <w:color w:val="000000"/>
                <w:sz w:val="20"/>
                <w:szCs w:val="20"/>
              </w:rPr>
            </w:pPr>
          </w:p>
        </w:tc>
        <w:tc>
          <w:tcPr>
            <w:tcW w:w="1559" w:type="dxa"/>
          </w:tcPr>
          <w:p w:rsidR="00A33BD3" w:rsidRPr="00C44B7A" w:rsidRDefault="00A33BD3" w:rsidP="00EE0E75">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92 018,8</w:t>
            </w:r>
          </w:p>
        </w:tc>
        <w:tc>
          <w:tcPr>
            <w:tcW w:w="1168" w:type="dxa"/>
          </w:tcPr>
          <w:p w:rsidR="00A33BD3" w:rsidRPr="00C44B7A" w:rsidRDefault="00A33BD3" w:rsidP="00EE0E75">
            <w:pPr>
              <w:ind w:left="34" w:right="-74"/>
              <w:jc w:val="center"/>
              <w:rPr>
                <w:rFonts w:ascii="Times New Roman" w:hAnsi="Times New Roman" w:cs="Times New Roman"/>
                <w:b/>
                <w:color w:val="000000"/>
                <w:sz w:val="20"/>
                <w:szCs w:val="20"/>
              </w:rPr>
            </w:pPr>
            <w:r>
              <w:rPr>
                <w:rFonts w:ascii="Times New Roman" w:hAnsi="Times New Roman" w:cs="Times New Roman"/>
                <w:b/>
                <w:color w:val="000000"/>
                <w:sz w:val="20"/>
                <w:szCs w:val="20"/>
              </w:rPr>
              <w:t>0</w:t>
            </w:r>
          </w:p>
        </w:tc>
        <w:tc>
          <w:tcPr>
            <w:tcW w:w="1276" w:type="dxa"/>
          </w:tcPr>
          <w:p w:rsidR="00A33BD3" w:rsidRPr="00C44B7A" w:rsidRDefault="00A33BD3" w:rsidP="00EE0E75">
            <w:pPr>
              <w:jc w:val="center"/>
              <w:rPr>
                <w:rFonts w:ascii="Times New Roman" w:hAnsi="Times New Roman" w:cs="Times New Roman"/>
                <w:b/>
                <w:color w:val="000000"/>
                <w:sz w:val="20"/>
                <w:szCs w:val="20"/>
              </w:rPr>
            </w:pPr>
            <w:r w:rsidRPr="00C44B7A">
              <w:rPr>
                <w:rFonts w:ascii="Times New Roman" w:hAnsi="Times New Roman" w:cs="Times New Roman"/>
                <w:b/>
                <w:color w:val="000000"/>
                <w:sz w:val="20"/>
                <w:szCs w:val="20"/>
              </w:rPr>
              <w:t>119953,6</w:t>
            </w:r>
          </w:p>
          <w:p w:rsidR="00A33BD3" w:rsidRPr="00C44B7A" w:rsidRDefault="00A33BD3" w:rsidP="00EE0E75">
            <w:pPr>
              <w:jc w:val="center"/>
              <w:rPr>
                <w:rFonts w:ascii="Times New Roman" w:hAnsi="Times New Roman" w:cs="Times New Roman"/>
                <w:b/>
                <w:color w:val="000000"/>
                <w:sz w:val="20"/>
                <w:szCs w:val="20"/>
              </w:rPr>
            </w:pPr>
          </w:p>
        </w:tc>
      </w:tr>
      <w:tr w:rsidR="00A33BD3" w:rsidRPr="00CD49D0" w:rsidTr="00EE0E75">
        <w:tc>
          <w:tcPr>
            <w:tcW w:w="2660" w:type="dxa"/>
          </w:tcPr>
          <w:p w:rsidR="00A33BD3" w:rsidRPr="00CD49D0" w:rsidRDefault="00A33BD3" w:rsidP="00EE0E75">
            <w:pPr>
              <w:jc w:val="center"/>
              <w:rPr>
                <w:rFonts w:ascii="Times New Roman" w:hAnsi="Times New Roman" w:cs="Times New Roman"/>
                <w:b/>
                <w:sz w:val="20"/>
                <w:szCs w:val="20"/>
              </w:rPr>
            </w:pPr>
            <w:r w:rsidRPr="00CD49D0">
              <w:rPr>
                <w:rFonts w:ascii="Times New Roman" w:hAnsi="Times New Roman" w:cs="Times New Roman"/>
                <w:b/>
                <w:sz w:val="20"/>
                <w:szCs w:val="20"/>
              </w:rPr>
              <w:t>01.01.2021</w:t>
            </w:r>
          </w:p>
        </w:tc>
        <w:tc>
          <w:tcPr>
            <w:tcW w:w="1559" w:type="dxa"/>
          </w:tcPr>
          <w:p w:rsidR="00A33BD3" w:rsidRPr="00F1108E" w:rsidRDefault="00A33BD3" w:rsidP="00EE0E75">
            <w:pPr>
              <w:ind w:right="-108"/>
              <w:jc w:val="center"/>
              <w:outlineLvl w:val="1"/>
              <w:rPr>
                <w:rFonts w:ascii="Times New Roman" w:hAnsi="Times New Roman" w:cs="Times New Roman"/>
                <w:sz w:val="20"/>
                <w:szCs w:val="20"/>
              </w:rPr>
            </w:pPr>
            <w:r w:rsidRPr="00F1108E">
              <w:rPr>
                <w:rFonts w:ascii="Times New Roman" w:hAnsi="Times New Roman" w:cs="Times New Roman"/>
                <w:sz w:val="20"/>
                <w:szCs w:val="20"/>
              </w:rPr>
              <w:t>1 286,4</w:t>
            </w:r>
          </w:p>
        </w:tc>
        <w:tc>
          <w:tcPr>
            <w:tcW w:w="1276" w:type="dxa"/>
          </w:tcPr>
          <w:p w:rsidR="00A33BD3" w:rsidRPr="00F1108E" w:rsidRDefault="00A33BD3" w:rsidP="00EE0E75">
            <w:pPr>
              <w:ind w:right="-108"/>
              <w:jc w:val="center"/>
              <w:outlineLvl w:val="1"/>
              <w:rPr>
                <w:rFonts w:ascii="Times New Roman" w:hAnsi="Times New Roman" w:cs="Times New Roman"/>
                <w:sz w:val="20"/>
                <w:szCs w:val="20"/>
              </w:rPr>
            </w:pPr>
            <w:r w:rsidRPr="00F1108E">
              <w:rPr>
                <w:rFonts w:ascii="Times New Roman" w:hAnsi="Times New Roman" w:cs="Times New Roman"/>
                <w:sz w:val="20"/>
                <w:szCs w:val="20"/>
              </w:rPr>
              <w:t>14 519,0</w:t>
            </w:r>
          </w:p>
        </w:tc>
        <w:tc>
          <w:tcPr>
            <w:tcW w:w="1559" w:type="dxa"/>
          </w:tcPr>
          <w:p w:rsidR="00A33BD3" w:rsidRPr="00F1108E" w:rsidRDefault="00A33BD3" w:rsidP="00EE0E75">
            <w:pPr>
              <w:ind w:right="-108"/>
              <w:jc w:val="center"/>
              <w:outlineLvl w:val="1"/>
              <w:rPr>
                <w:rFonts w:ascii="Times New Roman" w:hAnsi="Times New Roman" w:cs="Times New Roman"/>
                <w:sz w:val="20"/>
                <w:szCs w:val="20"/>
              </w:rPr>
            </w:pPr>
            <w:r w:rsidRPr="00F1108E">
              <w:rPr>
                <w:rFonts w:ascii="Times New Roman" w:hAnsi="Times New Roman" w:cs="Times New Roman"/>
                <w:sz w:val="20"/>
                <w:szCs w:val="20"/>
              </w:rPr>
              <w:t>14 519,0</w:t>
            </w:r>
          </w:p>
        </w:tc>
        <w:tc>
          <w:tcPr>
            <w:tcW w:w="1168" w:type="dxa"/>
          </w:tcPr>
          <w:p w:rsidR="00A33BD3" w:rsidRPr="00F1108E" w:rsidRDefault="00A33BD3" w:rsidP="00EE0E75">
            <w:pPr>
              <w:ind w:right="-108"/>
              <w:jc w:val="center"/>
              <w:rPr>
                <w:rFonts w:ascii="Times New Roman" w:hAnsi="Times New Roman" w:cs="Times New Roman"/>
                <w:sz w:val="20"/>
                <w:szCs w:val="20"/>
              </w:rPr>
            </w:pPr>
            <w:r w:rsidRPr="00F1108E">
              <w:rPr>
                <w:rFonts w:ascii="Times New Roman" w:hAnsi="Times New Roman" w:cs="Times New Roman"/>
                <w:sz w:val="20"/>
                <w:szCs w:val="20"/>
              </w:rPr>
              <w:t>0</w:t>
            </w:r>
          </w:p>
        </w:tc>
        <w:tc>
          <w:tcPr>
            <w:tcW w:w="1276" w:type="dxa"/>
          </w:tcPr>
          <w:p w:rsidR="00A33BD3" w:rsidRPr="00F1108E" w:rsidRDefault="00A33BD3" w:rsidP="00EE0E75">
            <w:pPr>
              <w:ind w:right="-108"/>
              <w:jc w:val="center"/>
              <w:outlineLvl w:val="1"/>
              <w:rPr>
                <w:rFonts w:ascii="Times New Roman" w:hAnsi="Times New Roman" w:cs="Times New Roman"/>
                <w:sz w:val="20"/>
                <w:szCs w:val="20"/>
              </w:rPr>
            </w:pPr>
            <w:r w:rsidRPr="00F1108E">
              <w:rPr>
                <w:rFonts w:ascii="Times New Roman" w:hAnsi="Times New Roman" w:cs="Times New Roman"/>
                <w:sz w:val="20"/>
                <w:szCs w:val="20"/>
              </w:rPr>
              <w:t>1 286,5</w:t>
            </w:r>
          </w:p>
        </w:tc>
      </w:tr>
      <w:tr w:rsidR="00A33BD3" w:rsidRPr="00CD49D0" w:rsidTr="00EE0E75">
        <w:tc>
          <w:tcPr>
            <w:tcW w:w="2660" w:type="dxa"/>
          </w:tcPr>
          <w:p w:rsidR="00A33BD3" w:rsidRPr="00CD49D0" w:rsidRDefault="00A33BD3" w:rsidP="00EE0E75">
            <w:pPr>
              <w:jc w:val="center"/>
              <w:rPr>
                <w:rFonts w:ascii="Times New Roman" w:hAnsi="Times New Roman" w:cs="Times New Roman"/>
                <w:sz w:val="20"/>
                <w:szCs w:val="20"/>
              </w:rPr>
            </w:pPr>
            <w:r w:rsidRPr="00CD49D0">
              <w:rPr>
                <w:rFonts w:ascii="Times New Roman" w:hAnsi="Times New Roman" w:cs="Times New Roman"/>
                <w:sz w:val="20"/>
                <w:szCs w:val="20"/>
              </w:rPr>
              <w:t>01.02.2021</w:t>
            </w:r>
          </w:p>
        </w:tc>
        <w:tc>
          <w:tcPr>
            <w:tcW w:w="1559" w:type="dxa"/>
          </w:tcPr>
          <w:p w:rsidR="00A33BD3" w:rsidRPr="00F1108E" w:rsidRDefault="00A33BD3" w:rsidP="00EE0E75">
            <w:pPr>
              <w:ind w:right="-108"/>
              <w:jc w:val="center"/>
              <w:outlineLvl w:val="1"/>
              <w:rPr>
                <w:rFonts w:ascii="Times New Roman" w:hAnsi="Times New Roman" w:cs="Times New Roman"/>
                <w:sz w:val="20"/>
                <w:szCs w:val="20"/>
              </w:rPr>
            </w:pPr>
            <w:r w:rsidRPr="00F1108E">
              <w:rPr>
                <w:rFonts w:ascii="Times New Roman" w:hAnsi="Times New Roman" w:cs="Times New Roman"/>
                <w:sz w:val="20"/>
                <w:szCs w:val="20"/>
              </w:rPr>
              <w:t>14 518,7</w:t>
            </w:r>
          </w:p>
        </w:tc>
        <w:tc>
          <w:tcPr>
            <w:tcW w:w="1276" w:type="dxa"/>
          </w:tcPr>
          <w:p w:rsidR="00A33BD3" w:rsidRPr="00F1108E" w:rsidRDefault="00A33BD3" w:rsidP="00EE0E75">
            <w:pPr>
              <w:ind w:right="-108"/>
              <w:jc w:val="center"/>
              <w:outlineLvl w:val="1"/>
              <w:rPr>
                <w:rFonts w:ascii="Times New Roman" w:hAnsi="Times New Roman" w:cs="Times New Roman"/>
                <w:sz w:val="20"/>
                <w:szCs w:val="20"/>
              </w:rPr>
            </w:pPr>
            <w:r w:rsidRPr="00F1108E">
              <w:rPr>
                <w:rFonts w:ascii="Times New Roman" w:hAnsi="Times New Roman" w:cs="Times New Roman"/>
                <w:sz w:val="20"/>
                <w:szCs w:val="20"/>
              </w:rPr>
              <w:t>14 828,9</w:t>
            </w:r>
          </w:p>
        </w:tc>
        <w:tc>
          <w:tcPr>
            <w:tcW w:w="1559" w:type="dxa"/>
          </w:tcPr>
          <w:p w:rsidR="00A33BD3" w:rsidRPr="00F1108E" w:rsidRDefault="00A33BD3" w:rsidP="00EE0E75">
            <w:pPr>
              <w:ind w:right="-108"/>
              <w:jc w:val="center"/>
              <w:outlineLvl w:val="1"/>
              <w:rPr>
                <w:rFonts w:ascii="Times New Roman" w:hAnsi="Times New Roman" w:cs="Times New Roman"/>
                <w:sz w:val="20"/>
                <w:szCs w:val="20"/>
              </w:rPr>
            </w:pPr>
            <w:r w:rsidRPr="00F1108E">
              <w:rPr>
                <w:rFonts w:ascii="Times New Roman" w:hAnsi="Times New Roman" w:cs="Times New Roman"/>
                <w:sz w:val="20"/>
                <w:szCs w:val="20"/>
              </w:rPr>
              <w:t>14 828,9</w:t>
            </w:r>
          </w:p>
        </w:tc>
        <w:tc>
          <w:tcPr>
            <w:tcW w:w="1168" w:type="dxa"/>
          </w:tcPr>
          <w:p w:rsidR="00A33BD3" w:rsidRPr="00F1108E" w:rsidRDefault="00A33BD3" w:rsidP="00EE0E75">
            <w:pPr>
              <w:ind w:right="-108"/>
              <w:jc w:val="center"/>
              <w:rPr>
                <w:rFonts w:ascii="Times New Roman" w:hAnsi="Times New Roman" w:cs="Times New Roman"/>
                <w:sz w:val="20"/>
                <w:szCs w:val="20"/>
              </w:rPr>
            </w:pPr>
            <w:r w:rsidRPr="00F1108E">
              <w:rPr>
                <w:rFonts w:ascii="Times New Roman" w:hAnsi="Times New Roman" w:cs="Times New Roman"/>
                <w:sz w:val="20"/>
                <w:szCs w:val="20"/>
              </w:rPr>
              <w:t>0</w:t>
            </w:r>
          </w:p>
        </w:tc>
        <w:tc>
          <w:tcPr>
            <w:tcW w:w="1276" w:type="dxa"/>
          </w:tcPr>
          <w:p w:rsidR="00A33BD3" w:rsidRPr="00F1108E" w:rsidRDefault="00A33BD3" w:rsidP="00EE0E75">
            <w:pPr>
              <w:ind w:right="-108"/>
              <w:jc w:val="center"/>
              <w:outlineLvl w:val="1"/>
              <w:rPr>
                <w:rFonts w:ascii="Times New Roman" w:hAnsi="Times New Roman" w:cs="Times New Roman"/>
                <w:sz w:val="20"/>
                <w:szCs w:val="20"/>
              </w:rPr>
            </w:pPr>
            <w:r w:rsidRPr="00F1108E">
              <w:rPr>
                <w:rFonts w:ascii="Times New Roman" w:hAnsi="Times New Roman" w:cs="Times New Roman"/>
                <w:sz w:val="20"/>
                <w:szCs w:val="20"/>
              </w:rPr>
              <w:t>5 000,0</w:t>
            </w:r>
          </w:p>
        </w:tc>
      </w:tr>
      <w:tr w:rsidR="00A33BD3" w:rsidRPr="00CD49D0" w:rsidTr="00EE0E75">
        <w:tc>
          <w:tcPr>
            <w:tcW w:w="2660" w:type="dxa"/>
          </w:tcPr>
          <w:p w:rsidR="00A33BD3" w:rsidRPr="00CD49D0" w:rsidRDefault="00A33BD3" w:rsidP="00EE0E75">
            <w:pPr>
              <w:jc w:val="center"/>
              <w:rPr>
                <w:rFonts w:ascii="Times New Roman" w:hAnsi="Times New Roman" w:cs="Times New Roman"/>
                <w:sz w:val="20"/>
                <w:szCs w:val="20"/>
              </w:rPr>
            </w:pPr>
            <w:r w:rsidRPr="00CD49D0">
              <w:rPr>
                <w:rFonts w:ascii="Times New Roman" w:hAnsi="Times New Roman" w:cs="Times New Roman"/>
                <w:sz w:val="20"/>
                <w:szCs w:val="20"/>
              </w:rPr>
              <w:t>01.03.2021</w:t>
            </w:r>
          </w:p>
        </w:tc>
        <w:tc>
          <w:tcPr>
            <w:tcW w:w="1559" w:type="dxa"/>
          </w:tcPr>
          <w:p w:rsidR="00A33BD3" w:rsidRPr="00F1108E" w:rsidRDefault="00A33BD3" w:rsidP="00EE0E75">
            <w:pPr>
              <w:ind w:right="-108"/>
              <w:jc w:val="center"/>
              <w:outlineLvl w:val="1"/>
              <w:rPr>
                <w:rFonts w:ascii="Times New Roman" w:hAnsi="Times New Roman" w:cs="Times New Roman"/>
                <w:sz w:val="20"/>
                <w:szCs w:val="20"/>
              </w:rPr>
            </w:pPr>
            <w:r w:rsidRPr="00F1108E">
              <w:rPr>
                <w:rFonts w:ascii="Times New Roman" w:hAnsi="Times New Roman" w:cs="Times New Roman"/>
                <w:sz w:val="20"/>
                <w:szCs w:val="20"/>
              </w:rPr>
              <w:t>24 347,6</w:t>
            </w:r>
          </w:p>
        </w:tc>
        <w:tc>
          <w:tcPr>
            <w:tcW w:w="1276" w:type="dxa"/>
          </w:tcPr>
          <w:p w:rsidR="00A33BD3" w:rsidRPr="00F1108E" w:rsidRDefault="00A33BD3" w:rsidP="00EE0E75">
            <w:pPr>
              <w:ind w:right="-108"/>
              <w:jc w:val="center"/>
              <w:outlineLvl w:val="1"/>
              <w:rPr>
                <w:rFonts w:ascii="Times New Roman" w:hAnsi="Times New Roman" w:cs="Times New Roman"/>
                <w:sz w:val="20"/>
                <w:szCs w:val="20"/>
              </w:rPr>
            </w:pPr>
            <w:r w:rsidRPr="00F1108E">
              <w:rPr>
                <w:rFonts w:ascii="Times New Roman" w:hAnsi="Times New Roman" w:cs="Times New Roman"/>
                <w:sz w:val="20"/>
                <w:szCs w:val="20"/>
              </w:rPr>
              <w:t>12 928,2</w:t>
            </w:r>
          </w:p>
        </w:tc>
        <w:tc>
          <w:tcPr>
            <w:tcW w:w="1559" w:type="dxa"/>
          </w:tcPr>
          <w:p w:rsidR="00A33BD3" w:rsidRPr="00F1108E" w:rsidRDefault="00A33BD3" w:rsidP="00EE0E75">
            <w:pPr>
              <w:ind w:right="-108"/>
              <w:jc w:val="center"/>
              <w:outlineLvl w:val="1"/>
              <w:rPr>
                <w:rFonts w:ascii="Times New Roman" w:hAnsi="Times New Roman" w:cs="Times New Roman"/>
                <w:sz w:val="20"/>
                <w:szCs w:val="20"/>
              </w:rPr>
            </w:pPr>
            <w:r w:rsidRPr="00F1108E">
              <w:rPr>
                <w:rFonts w:ascii="Times New Roman" w:hAnsi="Times New Roman" w:cs="Times New Roman"/>
                <w:sz w:val="20"/>
                <w:szCs w:val="20"/>
              </w:rPr>
              <w:t>12 928,2</w:t>
            </w:r>
          </w:p>
        </w:tc>
        <w:tc>
          <w:tcPr>
            <w:tcW w:w="1168" w:type="dxa"/>
          </w:tcPr>
          <w:p w:rsidR="00A33BD3" w:rsidRPr="00F1108E" w:rsidRDefault="00A33BD3" w:rsidP="00EE0E75">
            <w:pPr>
              <w:ind w:right="-108"/>
              <w:jc w:val="center"/>
              <w:rPr>
                <w:rFonts w:ascii="Times New Roman" w:hAnsi="Times New Roman" w:cs="Times New Roman"/>
                <w:sz w:val="20"/>
                <w:szCs w:val="20"/>
              </w:rPr>
            </w:pPr>
            <w:r w:rsidRPr="00F1108E">
              <w:rPr>
                <w:rFonts w:ascii="Times New Roman" w:hAnsi="Times New Roman" w:cs="Times New Roman"/>
                <w:sz w:val="20"/>
                <w:szCs w:val="20"/>
              </w:rPr>
              <w:t>0</w:t>
            </w:r>
          </w:p>
        </w:tc>
        <w:tc>
          <w:tcPr>
            <w:tcW w:w="1276" w:type="dxa"/>
          </w:tcPr>
          <w:p w:rsidR="00A33BD3" w:rsidRPr="00F1108E" w:rsidRDefault="00A33BD3" w:rsidP="00EE0E75">
            <w:pPr>
              <w:ind w:right="-108"/>
              <w:jc w:val="center"/>
              <w:outlineLvl w:val="1"/>
              <w:rPr>
                <w:rFonts w:ascii="Times New Roman" w:hAnsi="Times New Roman" w:cs="Times New Roman"/>
                <w:sz w:val="20"/>
                <w:szCs w:val="20"/>
              </w:rPr>
            </w:pPr>
            <w:r w:rsidRPr="00F1108E">
              <w:rPr>
                <w:rFonts w:ascii="Times New Roman" w:hAnsi="Times New Roman" w:cs="Times New Roman"/>
                <w:sz w:val="20"/>
                <w:szCs w:val="20"/>
              </w:rPr>
              <w:t>8 518,8</w:t>
            </w:r>
          </w:p>
        </w:tc>
      </w:tr>
      <w:tr w:rsidR="00A33BD3" w:rsidRPr="00CD49D0" w:rsidTr="00EE0E75">
        <w:tc>
          <w:tcPr>
            <w:tcW w:w="2660" w:type="dxa"/>
          </w:tcPr>
          <w:p w:rsidR="00A33BD3" w:rsidRPr="00CD49D0" w:rsidRDefault="00A33BD3" w:rsidP="00EE0E75">
            <w:pPr>
              <w:jc w:val="center"/>
              <w:rPr>
                <w:rFonts w:ascii="Times New Roman" w:hAnsi="Times New Roman" w:cs="Times New Roman"/>
                <w:sz w:val="20"/>
                <w:szCs w:val="20"/>
              </w:rPr>
            </w:pPr>
            <w:r w:rsidRPr="00CD49D0">
              <w:rPr>
                <w:rFonts w:ascii="Times New Roman" w:hAnsi="Times New Roman" w:cs="Times New Roman"/>
                <w:sz w:val="20"/>
                <w:szCs w:val="20"/>
              </w:rPr>
              <w:t>01.04.2021</w:t>
            </w:r>
          </w:p>
        </w:tc>
        <w:tc>
          <w:tcPr>
            <w:tcW w:w="1559" w:type="dxa"/>
          </w:tcPr>
          <w:p w:rsidR="00A33BD3" w:rsidRPr="00F1108E" w:rsidRDefault="00A33BD3" w:rsidP="00EE0E75">
            <w:pPr>
              <w:ind w:right="-108"/>
              <w:jc w:val="center"/>
              <w:outlineLvl w:val="1"/>
              <w:rPr>
                <w:rFonts w:ascii="Times New Roman" w:hAnsi="Times New Roman" w:cs="Times New Roman"/>
                <w:sz w:val="20"/>
                <w:szCs w:val="20"/>
              </w:rPr>
            </w:pPr>
            <w:r w:rsidRPr="00F1108E">
              <w:rPr>
                <w:rFonts w:ascii="Times New Roman" w:hAnsi="Times New Roman" w:cs="Times New Roman"/>
                <w:sz w:val="20"/>
                <w:szCs w:val="20"/>
              </w:rPr>
              <w:t>28 757,0</w:t>
            </w:r>
          </w:p>
        </w:tc>
        <w:tc>
          <w:tcPr>
            <w:tcW w:w="1276" w:type="dxa"/>
          </w:tcPr>
          <w:p w:rsidR="00A33BD3" w:rsidRPr="00F1108E" w:rsidRDefault="00A33BD3" w:rsidP="00EE0E75">
            <w:pPr>
              <w:ind w:right="-108"/>
              <w:jc w:val="center"/>
              <w:outlineLvl w:val="1"/>
              <w:rPr>
                <w:rFonts w:ascii="Times New Roman" w:hAnsi="Times New Roman" w:cs="Times New Roman"/>
                <w:sz w:val="20"/>
                <w:szCs w:val="20"/>
              </w:rPr>
            </w:pPr>
            <w:r w:rsidRPr="00F1108E">
              <w:rPr>
                <w:rFonts w:ascii="Times New Roman" w:hAnsi="Times New Roman" w:cs="Times New Roman"/>
                <w:sz w:val="20"/>
                <w:szCs w:val="20"/>
              </w:rPr>
              <w:t>9 403,6</w:t>
            </w:r>
          </w:p>
        </w:tc>
        <w:tc>
          <w:tcPr>
            <w:tcW w:w="1559" w:type="dxa"/>
          </w:tcPr>
          <w:p w:rsidR="00A33BD3" w:rsidRPr="00F1108E" w:rsidRDefault="00A33BD3" w:rsidP="00EE0E75">
            <w:pPr>
              <w:ind w:right="-108"/>
              <w:jc w:val="center"/>
              <w:outlineLvl w:val="1"/>
              <w:rPr>
                <w:rFonts w:ascii="Times New Roman" w:hAnsi="Times New Roman" w:cs="Times New Roman"/>
                <w:sz w:val="20"/>
                <w:szCs w:val="20"/>
              </w:rPr>
            </w:pPr>
            <w:r w:rsidRPr="00F1108E">
              <w:rPr>
                <w:rFonts w:ascii="Times New Roman" w:hAnsi="Times New Roman" w:cs="Times New Roman"/>
                <w:sz w:val="20"/>
                <w:szCs w:val="20"/>
              </w:rPr>
              <w:t>9 403,6</w:t>
            </w:r>
          </w:p>
        </w:tc>
        <w:tc>
          <w:tcPr>
            <w:tcW w:w="1168" w:type="dxa"/>
          </w:tcPr>
          <w:p w:rsidR="00A33BD3" w:rsidRPr="00F1108E" w:rsidRDefault="00A33BD3" w:rsidP="00EE0E75">
            <w:pPr>
              <w:ind w:right="-108"/>
              <w:jc w:val="center"/>
              <w:rPr>
                <w:rFonts w:ascii="Times New Roman" w:hAnsi="Times New Roman" w:cs="Times New Roman"/>
                <w:sz w:val="20"/>
                <w:szCs w:val="20"/>
              </w:rPr>
            </w:pPr>
            <w:r w:rsidRPr="00F1108E">
              <w:rPr>
                <w:rFonts w:ascii="Times New Roman" w:hAnsi="Times New Roman" w:cs="Times New Roman"/>
                <w:sz w:val="20"/>
                <w:szCs w:val="20"/>
              </w:rPr>
              <w:t>0</w:t>
            </w:r>
          </w:p>
        </w:tc>
        <w:tc>
          <w:tcPr>
            <w:tcW w:w="1276" w:type="dxa"/>
          </w:tcPr>
          <w:p w:rsidR="00A33BD3" w:rsidRPr="00F1108E" w:rsidRDefault="00A33BD3" w:rsidP="00EE0E75">
            <w:pPr>
              <w:ind w:right="-108"/>
              <w:jc w:val="center"/>
              <w:outlineLvl w:val="1"/>
              <w:rPr>
                <w:rFonts w:ascii="Times New Roman" w:hAnsi="Times New Roman" w:cs="Times New Roman"/>
                <w:sz w:val="20"/>
                <w:szCs w:val="20"/>
              </w:rPr>
            </w:pPr>
            <w:r w:rsidRPr="00F1108E">
              <w:rPr>
                <w:rFonts w:ascii="Times New Roman" w:hAnsi="Times New Roman" w:cs="Times New Roman"/>
                <w:sz w:val="20"/>
                <w:szCs w:val="20"/>
              </w:rPr>
              <w:t>4 500,0</w:t>
            </w:r>
          </w:p>
        </w:tc>
      </w:tr>
      <w:tr w:rsidR="00A33BD3" w:rsidRPr="00CD49D0" w:rsidTr="00EE0E75">
        <w:tc>
          <w:tcPr>
            <w:tcW w:w="2660" w:type="dxa"/>
          </w:tcPr>
          <w:p w:rsidR="00A33BD3" w:rsidRPr="00CD49D0" w:rsidRDefault="00A33BD3" w:rsidP="00EE0E75">
            <w:pPr>
              <w:jc w:val="center"/>
              <w:rPr>
                <w:rFonts w:ascii="Times New Roman" w:hAnsi="Times New Roman" w:cs="Times New Roman"/>
                <w:sz w:val="20"/>
                <w:szCs w:val="20"/>
              </w:rPr>
            </w:pPr>
            <w:r w:rsidRPr="00CD49D0">
              <w:rPr>
                <w:rFonts w:ascii="Times New Roman" w:hAnsi="Times New Roman" w:cs="Times New Roman"/>
                <w:sz w:val="20"/>
                <w:szCs w:val="20"/>
              </w:rPr>
              <w:t>01.05.2021</w:t>
            </w:r>
          </w:p>
        </w:tc>
        <w:tc>
          <w:tcPr>
            <w:tcW w:w="1559" w:type="dxa"/>
          </w:tcPr>
          <w:p w:rsidR="00A33BD3" w:rsidRPr="00F1108E" w:rsidRDefault="00A33BD3" w:rsidP="00EE0E75">
            <w:pPr>
              <w:ind w:right="-108"/>
              <w:jc w:val="center"/>
              <w:outlineLvl w:val="1"/>
              <w:rPr>
                <w:rFonts w:ascii="Times New Roman" w:hAnsi="Times New Roman" w:cs="Times New Roman"/>
                <w:sz w:val="20"/>
                <w:szCs w:val="20"/>
              </w:rPr>
            </w:pPr>
            <w:r w:rsidRPr="00F1108E">
              <w:rPr>
                <w:rFonts w:ascii="Times New Roman" w:hAnsi="Times New Roman" w:cs="Times New Roman"/>
                <w:sz w:val="20"/>
                <w:szCs w:val="20"/>
              </w:rPr>
              <w:t>33 660,6</w:t>
            </w:r>
          </w:p>
        </w:tc>
        <w:tc>
          <w:tcPr>
            <w:tcW w:w="1276" w:type="dxa"/>
          </w:tcPr>
          <w:p w:rsidR="00A33BD3" w:rsidRPr="00F1108E" w:rsidRDefault="00A33BD3" w:rsidP="00EE0E75">
            <w:pPr>
              <w:ind w:right="-108"/>
              <w:jc w:val="center"/>
              <w:outlineLvl w:val="1"/>
              <w:rPr>
                <w:rFonts w:ascii="Times New Roman" w:hAnsi="Times New Roman" w:cs="Times New Roman"/>
                <w:sz w:val="20"/>
                <w:szCs w:val="20"/>
              </w:rPr>
            </w:pPr>
            <w:r w:rsidRPr="00F1108E">
              <w:rPr>
                <w:rFonts w:ascii="Times New Roman" w:hAnsi="Times New Roman" w:cs="Times New Roman"/>
                <w:sz w:val="20"/>
                <w:szCs w:val="20"/>
              </w:rPr>
              <w:t>4 835,5</w:t>
            </w:r>
          </w:p>
        </w:tc>
        <w:tc>
          <w:tcPr>
            <w:tcW w:w="1559" w:type="dxa"/>
          </w:tcPr>
          <w:p w:rsidR="00A33BD3" w:rsidRPr="00F1108E" w:rsidRDefault="00A33BD3" w:rsidP="00EE0E75">
            <w:pPr>
              <w:ind w:right="-108"/>
              <w:jc w:val="center"/>
              <w:outlineLvl w:val="1"/>
              <w:rPr>
                <w:rFonts w:ascii="Times New Roman" w:hAnsi="Times New Roman" w:cs="Times New Roman"/>
                <w:sz w:val="20"/>
                <w:szCs w:val="20"/>
              </w:rPr>
            </w:pPr>
            <w:r w:rsidRPr="00F1108E">
              <w:rPr>
                <w:rFonts w:ascii="Times New Roman" w:hAnsi="Times New Roman" w:cs="Times New Roman"/>
                <w:sz w:val="20"/>
                <w:szCs w:val="20"/>
              </w:rPr>
              <w:t>4 835,5</w:t>
            </w:r>
          </w:p>
        </w:tc>
        <w:tc>
          <w:tcPr>
            <w:tcW w:w="1168" w:type="dxa"/>
          </w:tcPr>
          <w:p w:rsidR="00A33BD3" w:rsidRPr="00F1108E" w:rsidRDefault="00A33BD3" w:rsidP="00EE0E75">
            <w:pPr>
              <w:ind w:right="-108"/>
              <w:jc w:val="center"/>
              <w:rPr>
                <w:rFonts w:ascii="Times New Roman" w:hAnsi="Times New Roman" w:cs="Times New Roman"/>
                <w:sz w:val="20"/>
                <w:szCs w:val="20"/>
              </w:rPr>
            </w:pPr>
            <w:r w:rsidRPr="00F1108E">
              <w:rPr>
                <w:rFonts w:ascii="Times New Roman" w:hAnsi="Times New Roman" w:cs="Times New Roman"/>
                <w:sz w:val="20"/>
                <w:szCs w:val="20"/>
              </w:rPr>
              <w:t>0</w:t>
            </w:r>
          </w:p>
        </w:tc>
        <w:tc>
          <w:tcPr>
            <w:tcW w:w="1276" w:type="dxa"/>
          </w:tcPr>
          <w:p w:rsidR="00A33BD3" w:rsidRPr="00F1108E" w:rsidRDefault="00A33BD3" w:rsidP="00EE0E75">
            <w:pPr>
              <w:ind w:right="-108"/>
              <w:jc w:val="center"/>
              <w:outlineLvl w:val="1"/>
              <w:rPr>
                <w:rFonts w:ascii="Times New Roman" w:hAnsi="Times New Roman" w:cs="Times New Roman"/>
                <w:sz w:val="20"/>
                <w:szCs w:val="20"/>
              </w:rPr>
            </w:pPr>
            <w:r w:rsidRPr="00F1108E">
              <w:rPr>
                <w:rFonts w:ascii="Times New Roman" w:hAnsi="Times New Roman" w:cs="Times New Roman"/>
                <w:sz w:val="20"/>
                <w:szCs w:val="20"/>
              </w:rPr>
              <w:t>500, 0</w:t>
            </w:r>
          </w:p>
        </w:tc>
      </w:tr>
      <w:tr w:rsidR="00A33BD3" w:rsidRPr="00CD49D0" w:rsidTr="00EE0E75">
        <w:tc>
          <w:tcPr>
            <w:tcW w:w="2660" w:type="dxa"/>
          </w:tcPr>
          <w:p w:rsidR="00A33BD3" w:rsidRPr="00CD49D0" w:rsidRDefault="00A33BD3" w:rsidP="00EE0E75">
            <w:pPr>
              <w:jc w:val="center"/>
              <w:rPr>
                <w:rFonts w:ascii="Times New Roman" w:hAnsi="Times New Roman" w:cs="Times New Roman"/>
                <w:sz w:val="20"/>
                <w:szCs w:val="20"/>
              </w:rPr>
            </w:pPr>
            <w:r w:rsidRPr="00CD49D0">
              <w:rPr>
                <w:rFonts w:ascii="Times New Roman" w:hAnsi="Times New Roman" w:cs="Times New Roman"/>
                <w:sz w:val="20"/>
                <w:szCs w:val="20"/>
              </w:rPr>
              <w:t>01.06.2021</w:t>
            </w:r>
          </w:p>
        </w:tc>
        <w:tc>
          <w:tcPr>
            <w:tcW w:w="1559" w:type="dxa"/>
          </w:tcPr>
          <w:p w:rsidR="00A33BD3" w:rsidRPr="00F1108E" w:rsidRDefault="00A33BD3" w:rsidP="00EE0E75">
            <w:pPr>
              <w:ind w:right="-108"/>
              <w:jc w:val="center"/>
              <w:outlineLvl w:val="1"/>
              <w:rPr>
                <w:rFonts w:ascii="Times New Roman" w:hAnsi="Times New Roman" w:cs="Times New Roman"/>
                <w:sz w:val="20"/>
                <w:szCs w:val="20"/>
              </w:rPr>
            </w:pPr>
            <w:r w:rsidRPr="00F1108E">
              <w:rPr>
                <w:rFonts w:ascii="Times New Roman" w:hAnsi="Times New Roman" w:cs="Times New Roman"/>
                <w:sz w:val="20"/>
                <w:szCs w:val="20"/>
              </w:rPr>
              <w:t>37 996,1</w:t>
            </w:r>
          </w:p>
        </w:tc>
        <w:tc>
          <w:tcPr>
            <w:tcW w:w="1276" w:type="dxa"/>
          </w:tcPr>
          <w:p w:rsidR="00A33BD3" w:rsidRPr="00F1108E" w:rsidRDefault="00A33BD3" w:rsidP="00EE0E75">
            <w:pPr>
              <w:ind w:right="-108"/>
              <w:jc w:val="center"/>
              <w:outlineLvl w:val="1"/>
              <w:rPr>
                <w:rFonts w:ascii="Times New Roman" w:hAnsi="Times New Roman" w:cs="Times New Roman"/>
                <w:sz w:val="20"/>
                <w:szCs w:val="20"/>
              </w:rPr>
            </w:pPr>
            <w:r w:rsidRPr="00F1108E">
              <w:rPr>
                <w:rFonts w:ascii="Times New Roman" w:hAnsi="Times New Roman" w:cs="Times New Roman"/>
                <w:sz w:val="20"/>
                <w:szCs w:val="20"/>
              </w:rPr>
              <w:t>2 238,0</w:t>
            </w:r>
          </w:p>
        </w:tc>
        <w:tc>
          <w:tcPr>
            <w:tcW w:w="1559" w:type="dxa"/>
          </w:tcPr>
          <w:p w:rsidR="00A33BD3" w:rsidRPr="00F1108E" w:rsidRDefault="00A33BD3" w:rsidP="00EE0E75">
            <w:pPr>
              <w:ind w:right="-108"/>
              <w:jc w:val="center"/>
              <w:outlineLvl w:val="1"/>
              <w:rPr>
                <w:rFonts w:ascii="Times New Roman" w:hAnsi="Times New Roman" w:cs="Times New Roman"/>
                <w:sz w:val="20"/>
                <w:szCs w:val="20"/>
              </w:rPr>
            </w:pPr>
            <w:r w:rsidRPr="00F1108E">
              <w:rPr>
                <w:rFonts w:ascii="Times New Roman" w:hAnsi="Times New Roman" w:cs="Times New Roman"/>
                <w:sz w:val="20"/>
                <w:szCs w:val="20"/>
              </w:rPr>
              <w:t>2 238,0</w:t>
            </w:r>
          </w:p>
        </w:tc>
        <w:tc>
          <w:tcPr>
            <w:tcW w:w="1168" w:type="dxa"/>
          </w:tcPr>
          <w:p w:rsidR="00A33BD3" w:rsidRPr="00F1108E" w:rsidRDefault="00A33BD3" w:rsidP="00EE0E75">
            <w:pPr>
              <w:ind w:right="-108"/>
              <w:jc w:val="center"/>
              <w:rPr>
                <w:rFonts w:ascii="Times New Roman" w:hAnsi="Times New Roman" w:cs="Times New Roman"/>
                <w:sz w:val="20"/>
                <w:szCs w:val="20"/>
              </w:rPr>
            </w:pPr>
            <w:r w:rsidRPr="00F1108E">
              <w:rPr>
                <w:rFonts w:ascii="Times New Roman" w:hAnsi="Times New Roman" w:cs="Times New Roman"/>
                <w:sz w:val="20"/>
                <w:szCs w:val="20"/>
              </w:rPr>
              <w:t>0</w:t>
            </w:r>
          </w:p>
        </w:tc>
        <w:tc>
          <w:tcPr>
            <w:tcW w:w="1276" w:type="dxa"/>
          </w:tcPr>
          <w:p w:rsidR="00A33BD3" w:rsidRPr="00F1108E" w:rsidRDefault="00A33BD3" w:rsidP="00EE0E75">
            <w:pPr>
              <w:ind w:right="-108"/>
              <w:jc w:val="center"/>
              <w:outlineLvl w:val="1"/>
              <w:rPr>
                <w:rFonts w:ascii="Times New Roman" w:hAnsi="Times New Roman" w:cs="Times New Roman"/>
                <w:sz w:val="20"/>
                <w:szCs w:val="20"/>
              </w:rPr>
            </w:pPr>
            <w:r w:rsidRPr="00F1108E">
              <w:rPr>
                <w:rFonts w:ascii="Times New Roman" w:hAnsi="Times New Roman" w:cs="Times New Roman"/>
                <w:sz w:val="20"/>
                <w:szCs w:val="20"/>
              </w:rPr>
              <w:t>3 500,0</w:t>
            </w:r>
          </w:p>
        </w:tc>
      </w:tr>
      <w:tr w:rsidR="00A33BD3" w:rsidRPr="00CD49D0" w:rsidTr="00EE0E75">
        <w:tc>
          <w:tcPr>
            <w:tcW w:w="2660" w:type="dxa"/>
          </w:tcPr>
          <w:p w:rsidR="00A33BD3" w:rsidRPr="00CD49D0" w:rsidRDefault="00A33BD3" w:rsidP="00EE0E75">
            <w:pPr>
              <w:jc w:val="center"/>
              <w:rPr>
                <w:rFonts w:ascii="Times New Roman" w:hAnsi="Times New Roman" w:cs="Times New Roman"/>
                <w:sz w:val="20"/>
                <w:szCs w:val="20"/>
              </w:rPr>
            </w:pPr>
            <w:r w:rsidRPr="00CD49D0">
              <w:rPr>
                <w:rFonts w:ascii="Times New Roman" w:hAnsi="Times New Roman" w:cs="Times New Roman"/>
                <w:sz w:val="20"/>
                <w:szCs w:val="20"/>
              </w:rPr>
              <w:t>01.07.2021</w:t>
            </w:r>
          </w:p>
        </w:tc>
        <w:tc>
          <w:tcPr>
            <w:tcW w:w="1559" w:type="dxa"/>
          </w:tcPr>
          <w:p w:rsidR="00A33BD3" w:rsidRPr="00F1108E" w:rsidRDefault="00A33BD3" w:rsidP="00EE0E75">
            <w:pPr>
              <w:ind w:right="-108"/>
              <w:jc w:val="center"/>
              <w:outlineLvl w:val="1"/>
              <w:rPr>
                <w:rFonts w:ascii="Times New Roman" w:hAnsi="Times New Roman" w:cs="Times New Roman"/>
                <w:sz w:val="20"/>
                <w:szCs w:val="20"/>
              </w:rPr>
            </w:pPr>
            <w:r w:rsidRPr="00F1108E">
              <w:rPr>
                <w:rFonts w:ascii="Times New Roman" w:hAnsi="Times New Roman" w:cs="Times New Roman"/>
                <w:sz w:val="20"/>
                <w:szCs w:val="20"/>
              </w:rPr>
              <w:t>36 734,1</w:t>
            </w:r>
          </w:p>
        </w:tc>
        <w:tc>
          <w:tcPr>
            <w:tcW w:w="1276" w:type="dxa"/>
          </w:tcPr>
          <w:p w:rsidR="00A33BD3" w:rsidRPr="00F1108E" w:rsidRDefault="00A33BD3" w:rsidP="00EE0E75">
            <w:pPr>
              <w:ind w:right="-108"/>
              <w:jc w:val="center"/>
              <w:outlineLvl w:val="1"/>
              <w:rPr>
                <w:rFonts w:ascii="Times New Roman" w:hAnsi="Times New Roman" w:cs="Times New Roman"/>
                <w:sz w:val="20"/>
                <w:szCs w:val="20"/>
              </w:rPr>
            </w:pPr>
            <w:r w:rsidRPr="00F1108E">
              <w:rPr>
                <w:rFonts w:ascii="Times New Roman" w:hAnsi="Times New Roman" w:cs="Times New Roman"/>
                <w:sz w:val="20"/>
                <w:szCs w:val="20"/>
              </w:rPr>
              <w:t>2 344,1</w:t>
            </w:r>
          </w:p>
        </w:tc>
        <w:tc>
          <w:tcPr>
            <w:tcW w:w="1559" w:type="dxa"/>
          </w:tcPr>
          <w:p w:rsidR="00A33BD3" w:rsidRPr="00F1108E" w:rsidRDefault="00A33BD3" w:rsidP="00EE0E75">
            <w:pPr>
              <w:ind w:right="-108"/>
              <w:jc w:val="center"/>
              <w:outlineLvl w:val="1"/>
              <w:rPr>
                <w:rFonts w:ascii="Times New Roman" w:hAnsi="Times New Roman" w:cs="Times New Roman"/>
                <w:sz w:val="20"/>
                <w:szCs w:val="20"/>
              </w:rPr>
            </w:pPr>
            <w:r w:rsidRPr="00F1108E">
              <w:rPr>
                <w:rFonts w:ascii="Times New Roman" w:hAnsi="Times New Roman" w:cs="Times New Roman"/>
                <w:sz w:val="20"/>
                <w:szCs w:val="20"/>
              </w:rPr>
              <w:t>2 344,1</w:t>
            </w:r>
          </w:p>
        </w:tc>
        <w:tc>
          <w:tcPr>
            <w:tcW w:w="1168" w:type="dxa"/>
          </w:tcPr>
          <w:p w:rsidR="00A33BD3" w:rsidRPr="00F1108E" w:rsidRDefault="00A33BD3" w:rsidP="00EE0E75">
            <w:pPr>
              <w:ind w:right="-108"/>
              <w:jc w:val="center"/>
              <w:rPr>
                <w:rFonts w:ascii="Times New Roman" w:hAnsi="Times New Roman" w:cs="Times New Roman"/>
                <w:sz w:val="20"/>
                <w:szCs w:val="20"/>
              </w:rPr>
            </w:pPr>
            <w:r w:rsidRPr="00F1108E">
              <w:rPr>
                <w:rFonts w:ascii="Times New Roman" w:hAnsi="Times New Roman" w:cs="Times New Roman"/>
                <w:sz w:val="20"/>
                <w:szCs w:val="20"/>
              </w:rPr>
              <w:t>0</w:t>
            </w:r>
          </w:p>
        </w:tc>
        <w:tc>
          <w:tcPr>
            <w:tcW w:w="1276" w:type="dxa"/>
          </w:tcPr>
          <w:p w:rsidR="00A33BD3" w:rsidRPr="00F1108E" w:rsidRDefault="00A33BD3" w:rsidP="00EE0E75">
            <w:pPr>
              <w:ind w:right="-108"/>
              <w:jc w:val="center"/>
              <w:outlineLvl w:val="1"/>
              <w:rPr>
                <w:rFonts w:ascii="Times New Roman" w:hAnsi="Times New Roman" w:cs="Times New Roman"/>
                <w:sz w:val="20"/>
                <w:szCs w:val="20"/>
              </w:rPr>
            </w:pPr>
            <w:r w:rsidRPr="00F1108E">
              <w:rPr>
                <w:rFonts w:ascii="Times New Roman" w:hAnsi="Times New Roman" w:cs="Times New Roman"/>
                <w:sz w:val="20"/>
                <w:szCs w:val="20"/>
              </w:rPr>
              <w:t>4 000,0</w:t>
            </w:r>
          </w:p>
        </w:tc>
      </w:tr>
      <w:tr w:rsidR="00A33BD3" w:rsidRPr="00CD49D0" w:rsidTr="00EE0E75">
        <w:tc>
          <w:tcPr>
            <w:tcW w:w="2660" w:type="dxa"/>
          </w:tcPr>
          <w:p w:rsidR="00A33BD3" w:rsidRPr="00CD49D0" w:rsidRDefault="00A33BD3" w:rsidP="00EE0E75">
            <w:pPr>
              <w:jc w:val="center"/>
              <w:rPr>
                <w:rFonts w:ascii="Times New Roman" w:hAnsi="Times New Roman" w:cs="Times New Roman"/>
                <w:sz w:val="20"/>
                <w:szCs w:val="20"/>
              </w:rPr>
            </w:pPr>
            <w:r w:rsidRPr="00CD49D0">
              <w:rPr>
                <w:rFonts w:ascii="Times New Roman" w:hAnsi="Times New Roman" w:cs="Times New Roman"/>
                <w:sz w:val="20"/>
                <w:szCs w:val="20"/>
              </w:rPr>
              <w:t>01.08.2021</w:t>
            </w:r>
          </w:p>
        </w:tc>
        <w:tc>
          <w:tcPr>
            <w:tcW w:w="1559" w:type="dxa"/>
          </w:tcPr>
          <w:p w:rsidR="00A33BD3" w:rsidRPr="00F1108E" w:rsidRDefault="00A33BD3" w:rsidP="00EE0E75">
            <w:pPr>
              <w:ind w:right="-108"/>
              <w:jc w:val="center"/>
              <w:outlineLvl w:val="1"/>
              <w:rPr>
                <w:rFonts w:ascii="Times New Roman" w:hAnsi="Times New Roman" w:cs="Times New Roman"/>
                <w:sz w:val="20"/>
                <w:szCs w:val="20"/>
              </w:rPr>
            </w:pPr>
            <w:r w:rsidRPr="00F1108E">
              <w:rPr>
                <w:rFonts w:ascii="Times New Roman" w:hAnsi="Times New Roman" w:cs="Times New Roman"/>
                <w:sz w:val="20"/>
                <w:szCs w:val="20"/>
              </w:rPr>
              <w:t>35 078,2</w:t>
            </w:r>
          </w:p>
        </w:tc>
        <w:tc>
          <w:tcPr>
            <w:tcW w:w="1276" w:type="dxa"/>
          </w:tcPr>
          <w:p w:rsidR="00A33BD3" w:rsidRPr="00F1108E" w:rsidRDefault="00A33BD3" w:rsidP="00EE0E75">
            <w:pPr>
              <w:ind w:right="-108"/>
              <w:jc w:val="center"/>
              <w:outlineLvl w:val="1"/>
              <w:rPr>
                <w:rFonts w:ascii="Times New Roman" w:hAnsi="Times New Roman" w:cs="Times New Roman"/>
                <w:sz w:val="20"/>
                <w:szCs w:val="20"/>
              </w:rPr>
            </w:pPr>
            <w:r w:rsidRPr="00F1108E">
              <w:rPr>
                <w:rFonts w:ascii="Times New Roman" w:hAnsi="Times New Roman" w:cs="Times New Roman"/>
                <w:sz w:val="20"/>
                <w:szCs w:val="20"/>
              </w:rPr>
              <w:t>2 452,1</w:t>
            </w:r>
          </w:p>
        </w:tc>
        <w:tc>
          <w:tcPr>
            <w:tcW w:w="1559" w:type="dxa"/>
          </w:tcPr>
          <w:p w:rsidR="00A33BD3" w:rsidRPr="00F1108E" w:rsidRDefault="00A33BD3" w:rsidP="00EE0E75">
            <w:pPr>
              <w:ind w:right="-108"/>
              <w:jc w:val="center"/>
              <w:outlineLvl w:val="1"/>
              <w:rPr>
                <w:rFonts w:ascii="Times New Roman" w:hAnsi="Times New Roman" w:cs="Times New Roman"/>
                <w:sz w:val="20"/>
                <w:szCs w:val="20"/>
              </w:rPr>
            </w:pPr>
            <w:r w:rsidRPr="00F1108E">
              <w:rPr>
                <w:rFonts w:ascii="Times New Roman" w:hAnsi="Times New Roman" w:cs="Times New Roman"/>
                <w:sz w:val="20"/>
                <w:szCs w:val="20"/>
              </w:rPr>
              <w:t>2 452,1</w:t>
            </w:r>
          </w:p>
        </w:tc>
        <w:tc>
          <w:tcPr>
            <w:tcW w:w="1168" w:type="dxa"/>
          </w:tcPr>
          <w:p w:rsidR="00A33BD3" w:rsidRPr="00F1108E" w:rsidRDefault="00A33BD3" w:rsidP="00EE0E75">
            <w:pPr>
              <w:ind w:right="-108"/>
              <w:jc w:val="center"/>
              <w:rPr>
                <w:rFonts w:ascii="Times New Roman" w:hAnsi="Times New Roman" w:cs="Times New Roman"/>
                <w:sz w:val="20"/>
                <w:szCs w:val="20"/>
              </w:rPr>
            </w:pPr>
            <w:r w:rsidRPr="00F1108E">
              <w:rPr>
                <w:rFonts w:ascii="Times New Roman" w:hAnsi="Times New Roman" w:cs="Times New Roman"/>
                <w:sz w:val="20"/>
                <w:szCs w:val="20"/>
              </w:rPr>
              <w:t>0</w:t>
            </w:r>
          </w:p>
        </w:tc>
        <w:tc>
          <w:tcPr>
            <w:tcW w:w="1276" w:type="dxa"/>
          </w:tcPr>
          <w:p w:rsidR="00A33BD3" w:rsidRPr="00F1108E" w:rsidRDefault="00A33BD3" w:rsidP="00EE0E75">
            <w:pPr>
              <w:ind w:right="-108"/>
              <w:jc w:val="center"/>
              <w:outlineLvl w:val="1"/>
              <w:rPr>
                <w:rFonts w:ascii="Times New Roman" w:hAnsi="Times New Roman" w:cs="Times New Roman"/>
                <w:sz w:val="20"/>
                <w:szCs w:val="20"/>
              </w:rPr>
            </w:pPr>
            <w:r w:rsidRPr="00F1108E">
              <w:rPr>
                <w:rFonts w:ascii="Times New Roman" w:hAnsi="Times New Roman" w:cs="Times New Roman"/>
                <w:sz w:val="20"/>
                <w:szCs w:val="20"/>
              </w:rPr>
              <w:t>0</w:t>
            </w:r>
          </w:p>
        </w:tc>
      </w:tr>
      <w:tr w:rsidR="00A33BD3" w:rsidRPr="00CD49D0" w:rsidTr="00EE0E75">
        <w:tc>
          <w:tcPr>
            <w:tcW w:w="2660" w:type="dxa"/>
          </w:tcPr>
          <w:p w:rsidR="00A33BD3" w:rsidRPr="00CD49D0" w:rsidRDefault="00A33BD3" w:rsidP="00EE0E75">
            <w:pPr>
              <w:jc w:val="center"/>
              <w:rPr>
                <w:rFonts w:ascii="Times New Roman" w:hAnsi="Times New Roman" w:cs="Times New Roman"/>
                <w:sz w:val="20"/>
                <w:szCs w:val="20"/>
              </w:rPr>
            </w:pPr>
            <w:r w:rsidRPr="00CD49D0">
              <w:rPr>
                <w:rFonts w:ascii="Times New Roman" w:hAnsi="Times New Roman" w:cs="Times New Roman"/>
                <w:sz w:val="20"/>
                <w:szCs w:val="20"/>
              </w:rPr>
              <w:t>01.09.2021</w:t>
            </w:r>
          </w:p>
        </w:tc>
        <w:tc>
          <w:tcPr>
            <w:tcW w:w="1559" w:type="dxa"/>
          </w:tcPr>
          <w:p w:rsidR="00A33BD3" w:rsidRPr="00F1108E" w:rsidRDefault="00A33BD3" w:rsidP="00EE0E75">
            <w:pPr>
              <w:ind w:right="-108"/>
              <w:jc w:val="center"/>
              <w:outlineLvl w:val="1"/>
              <w:rPr>
                <w:rFonts w:ascii="Times New Roman" w:hAnsi="Times New Roman" w:cs="Times New Roman"/>
                <w:sz w:val="20"/>
                <w:szCs w:val="20"/>
              </w:rPr>
            </w:pPr>
            <w:r w:rsidRPr="00F1108E">
              <w:rPr>
                <w:rFonts w:ascii="Times New Roman" w:hAnsi="Times New Roman" w:cs="Times New Roman"/>
                <w:sz w:val="20"/>
                <w:szCs w:val="20"/>
              </w:rPr>
              <w:t>37 530,3</w:t>
            </w:r>
          </w:p>
        </w:tc>
        <w:tc>
          <w:tcPr>
            <w:tcW w:w="1276" w:type="dxa"/>
          </w:tcPr>
          <w:p w:rsidR="00A33BD3" w:rsidRPr="00F1108E" w:rsidRDefault="00A33BD3" w:rsidP="00EE0E75">
            <w:pPr>
              <w:ind w:right="-108"/>
              <w:jc w:val="center"/>
              <w:outlineLvl w:val="1"/>
              <w:rPr>
                <w:rFonts w:ascii="Times New Roman" w:hAnsi="Times New Roman" w:cs="Times New Roman"/>
                <w:sz w:val="20"/>
                <w:szCs w:val="20"/>
              </w:rPr>
            </w:pPr>
            <w:r w:rsidRPr="00F1108E">
              <w:rPr>
                <w:rFonts w:ascii="Times New Roman" w:hAnsi="Times New Roman" w:cs="Times New Roman"/>
                <w:sz w:val="20"/>
                <w:szCs w:val="20"/>
              </w:rPr>
              <w:t>6 755,0</w:t>
            </w:r>
          </w:p>
        </w:tc>
        <w:tc>
          <w:tcPr>
            <w:tcW w:w="1559" w:type="dxa"/>
          </w:tcPr>
          <w:p w:rsidR="00A33BD3" w:rsidRPr="00F1108E" w:rsidRDefault="00A33BD3" w:rsidP="00EE0E75">
            <w:pPr>
              <w:ind w:right="-108"/>
              <w:jc w:val="center"/>
              <w:outlineLvl w:val="1"/>
              <w:rPr>
                <w:rFonts w:ascii="Times New Roman" w:hAnsi="Times New Roman" w:cs="Times New Roman"/>
                <w:sz w:val="20"/>
                <w:szCs w:val="20"/>
              </w:rPr>
            </w:pPr>
            <w:r w:rsidRPr="00F1108E">
              <w:rPr>
                <w:rFonts w:ascii="Times New Roman" w:hAnsi="Times New Roman" w:cs="Times New Roman"/>
                <w:sz w:val="20"/>
                <w:szCs w:val="20"/>
              </w:rPr>
              <w:t>6 755,0</w:t>
            </w:r>
          </w:p>
        </w:tc>
        <w:tc>
          <w:tcPr>
            <w:tcW w:w="1168" w:type="dxa"/>
          </w:tcPr>
          <w:p w:rsidR="00A33BD3" w:rsidRPr="00F1108E" w:rsidRDefault="00A33BD3" w:rsidP="00EE0E75">
            <w:pPr>
              <w:ind w:right="-108"/>
              <w:jc w:val="center"/>
              <w:rPr>
                <w:rFonts w:ascii="Times New Roman" w:hAnsi="Times New Roman" w:cs="Times New Roman"/>
                <w:sz w:val="20"/>
                <w:szCs w:val="20"/>
              </w:rPr>
            </w:pPr>
            <w:r w:rsidRPr="00F1108E">
              <w:rPr>
                <w:rFonts w:ascii="Times New Roman" w:hAnsi="Times New Roman" w:cs="Times New Roman"/>
                <w:sz w:val="20"/>
                <w:szCs w:val="20"/>
              </w:rPr>
              <w:t>0</w:t>
            </w:r>
          </w:p>
        </w:tc>
        <w:tc>
          <w:tcPr>
            <w:tcW w:w="1276" w:type="dxa"/>
          </w:tcPr>
          <w:p w:rsidR="00A33BD3" w:rsidRPr="00F1108E" w:rsidRDefault="00A33BD3" w:rsidP="00EE0E75">
            <w:pPr>
              <w:ind w:right="-108"/>
              <w:jc w:val="center"/>
              <w:outlineLvl w:val="1"/>
              <w:rPr>
                <w:rFonts w:ascii="Times New Roman" w:hAnsi="Times New Roman" w:cs="Times New Roman"/>
                <w:sz w:val="20"/>
                <w:szCs w:val="20"/>
              </w:rPr>
            </w:pPr>
            <w:r w:rsidRPr="00F1108E">
              <w:rPr>
                <w:rFonts w:ascii="Times New Roman" w:hAnsi="Times New Roman" w:cs="Times New Roman"/>
                <w:sz w:val="20"/>
                <w:szCs w:val="20"/>
              </w:rPr>
              <w:t>2 500,0</w:t>
            </w:r>
          </w:p>
        </w:tc>
      </w:tr>
      <w:tr w:rsidR="00A33BD3" w:rsidRPr="00CD49D0" w:rsidTr="00EE0E75">
        <w:tc>
          <w:tcPr>
            <w:tcW w:w="2660" w:type="dxa"/>
          </w:tcPr>
          <w:p w:rsidR="00A33BD3" w:rsidRPr="00CD49D0" w:rsidRDefault="00A33BD3" w:rsidP="00EE0E75">
            <w:pPr>
              <w:jc w:val="center"/>
              <w:rPr>
                <w:rFonts w:ascii="Times New Roman" w:hAnsi="Times New Roman" w:cs="Times New Roman"/>
                <w:sz w:val="20"/>
                <w:szCs w:val="20"/>
              </w:rPr>
            </w:pPr>
            <w:r w:rsidRPr="00CD49D0">
              <w:rPr>
                <w:rFonts w:ascii="Times New Roman" w:hAnsi="Times New Roman" w:cs="Times New Roman"/>
                <w:sz w:val="20"/>
                <w:szCs w:val="20"/>
              </w:rPr>
              <w:lastRenderedPageBreak/>
              <w:t>01.10.2021</w:t>
            </w:r>
          </w:p>
        </w:tc>
        <w:tc>
          <w:tcPr>
            <w:tcW w:w="1559" w:type="dxa"/>
          </w:tcPr>
          <w:p w:rsidR="00A33BD3" w:rsidRPr="00F1108E" w:rsidRDefault="00A33BD3" w:rsidP="00EE0E75">
            <w:pPr>
              <w:ind w:right="-108"/>
              <w:jc w:val="center"/>
              <w:outlineLvl w:val="1"/>
              <w:rPr>
                <w:rFonts w:ascii="Times New Roman" w:hAnsi="Times New Roman" w:cs="Times New Roman"/>
                <w:sz w:val="20"/>
                <w:szCs w:val="20"/>
              </w:rPr>
            </w:pPr>
            <w:r w:rsidRPr="00F1108E">
              <w:rPr>
                <w:rFonts w:ascii="Times New Roman" w:hAnsi="Times New Roman" w:cs="Times New Roman"/>
                <w:sz w:val="20"/>
                <w:szCs w:val="20"/>
              </w:rPr>
              <w:t>41 785,3</w:t>
            </w:r>
          </w:p>
        </w:tc>
        <w:tc>
          <w:tcPr>
            <w:tcW w:w="1276" w:type="dxa"/>
          </w:tcPr>
          <w:p w:rsidR="00A33BD3" w:rsidRPr="00F1108E" w:rsidRDefault="00A33BD3" w:rsidP="00EE0E75">
            <w:pPr>
              <w:ind w:right="-108"/>
              <w:jc w:val="center"/>
              <w:outlineLvl w:val="1"/>
              <w:rPr>
                <w:rFonts w:ascii="Times New Roman" w:hAnsi="Times New Roman" w:cs="Times New Roman"/>
                <w:sz w:val="20"/>
                <w:szCs w:val="20"/>
              </w:rPr>
            </w:pPr>
            <w:r w:rsidRPr="00F1108E">
              <w:rPr>
                <w:rFonts w:ascii="Times New Roman" w:hAnsi="Times New Roman" w:cs="Times New Roman"/>
                <w:sz w:val="20"/>
                <w:szCs w:val="20"/>
              </w:rPr>
              <w:t>10 137,7</w:t>
            </w:r>
          </w:p>
        </w:tc>
        <w:tc>
          <w:tcPr>
            <w:tcW w:w="1559" w:type="dxa"/>
          </w:tcPr>
          <w:p w:rsidR="00A33BD3" w:rsidRPr="00F1108E" w:rsidRDefault="00A33BD3" w:rsidP="00EE0E75">
            <w:pPr>
              <w:ind w:right="-108"/>
              <w:jc w:val="center"/>
              <w:rPr>
                <w:rFonts w:ascii="Times New Roman" w:hAnsi="Times New Roman" w:cs="Times New Roman"/>
                <w:sz w:val="20"/>
                <w:szCs w:val="20"/>
              </w:rPr>
            </w:pPr>
            <w:r w:rsidRPr="00F1108E">
              <w:rPr>
                <w:rFonts w:ascii="Times New Roman" w:hAnsi="Times New Roman" w:cs="Times New Roman"/>
                <w:sz w:val="20"/>
                <w:szCs w:val="20"/>
              </w:rPr>
              <w:t>10 033,4</w:t>
            </w:r>
          </w:p>
        </w:tc>
        <w:tc>
          <w:tcPr>
            <w:tcW w:w="1168" w:type="dxa"/>
          </w:tcPr>
          <w:p w:rsidR="00A33BD3" w:rsidRPr="00F1108E" w:rsidRDefault="00A33BD3" w:rsidP="00EE0E75">
            <w:pPr>
              <w:ind w:right="-108"/>
              <w:jc w:val="center"/>
              <w:outlineLvl w:val="1"/>
              <w:rPr>
                <w:rFonts w:ascii="Times New Roman" w:hAnsi="Times New Roman" w:cs="Times New Roman"/>
                <w:sz w:val="20"/>
                <w:szCs w:val="20"/>
              </w:rPr>
            </w:pPr>
            <w:r w:rsidRPr="00F1108E">
              <w:rPr>
                <w:rFonts w:ascii="Times New Roman" w:hAnsi="Times New Roman" w:cs="Times New Roman"/>
                <w:sz w:val="20"/>
                <w:szCs w:val="20"/>
              </w:rPr>
              <w:t>104,3</w:t>
            </w:r>
          </w:p>
        </w:tc>
        <w:tc>
          <w:tcPr>
            <w:tcW w:w="1276" w:type="dxa"/>
          </w:tcPr>
          <w:p w:rsidR="00A33BD3" w:rsidRPr="00F1108E" w:rsidRDefault="00A33BD3" w:rsidP="00EE0E75">
            <w:pPr>
              <w:ind w:right="-108"/>
              <w:jc w:val="center"/>
              <w:outlineLvl w:val="1"/>
              <w:rPr>
                <w:rFonts w:ascii="Times New Roman" w:hAnsi="Times New Roman" w:cs="Times New Roman"/>
                <w:sz w:val="20"/>
                <w:szCs w:val="20"/>
              </w:rPr>
            </w:pPr>
            <w:r w:rsidRPr="00F1108E">
              <w:rPr>
                <w:rFonts w:ascii="Times New Roman" w:hAnsi="Times New Roman" w:cs="Times New Roman"/>
                <w:sz w:val="20"/>
                <w:szCs w:val="20"/>
              </w:rPr>
              <w:t>3 014,6</w:t>
            </w:r>
          </w:p>
        </w:tc>
      </w:tr>
      <w:tr w:rsidR="00A33BD3" w:rsidRPr="00CD49D0" w:rsidTr="00EE0E75">
        <w:tc>
          <w:tcPr>
            <w:tcW w:w="2660" w:type="dxa"/>
          </w:tcPr>
          <w:p w:rsidR="00A33BD3" w:rsidRPr="00CD49D0" w:rsidRDefault="00A33BD3" w:rsidP="00EE0E75">
            <w:pPr>
              <w:jc w:val="center"/>
              <w:rPr>
                <w:rFonts w:ascii="Times New Roman" w:hAnsi="Times New Roman" w:cs="Times New Roman"/>
                <w:sz w:val="20"/>
                <w:szCs w:val="20"/>
              </w:rPr>
            </w:pPr>
            <w:r w:rsidRPr="00CD49D0">
              <w:rPr>
                <w:rFonts w:ascii="Times New Roman" w:hAnsi="Times New Roman" w:cs="Times New Roman"/>
                <w:sz w:val="20"/>
                <w:szCs w:val="20"/>
              </w:rPr>
              <w:t>01.11.2021</w:t>
            </w:r>
          </w:p>
        </w:tc>
        <w:tc>
          <w:tcPr>
            <w:tcW w:w="1559" w:type="dxa"/>
          </w:tcPr>
          <w:p w:rsidR="00A33BD3" w:rsidRPr="00F1108E" w:rsidRDefault="00A33BD3" w:rsidP="00EE0E75">
            <w:pPr>
              <w:ind w:right="-108"/>
              <w:jc w:val="center"/>
              <w:outlineLvl w:val="1"/>
              <w:rPr>
                <w:rFonts w:ascii="Times New Roman" w:hAnsi="Times New Roman" w:cs="Times New Roman"/>
                <w:sz w:val="20"/>
                <w:szCs w:val="20"/>
              </w:rPr>
            </w:pPr>
            <w:r w:rsidRPr="00F1108E">
              <w:rPr>
                <w:rFonts w:ascii="Times New Roman" w:hAnsi="Times New Roman" w:cs="Times New Roman"/>
                <w:sz w:val="20"/>
                <w:szCs w:val="20"/>
              </w:rPr>
              <w:t>48 908,4</w:t>
            </w:r>
          </w:p>
        </w:tc>
        <w:tc>
          <w:tcPr>
            <w:tcW w:w="1276" w:type="dxa"/>
          </w:tcPr>
          <w:p w:rsidR="00A33BD3" w:rsidRPr="00F1108E" w:rsidRDefault="00A33BD3" w:rsidP="00EE0E75">
            <w:pPr>
              <w:ind w:right="-108"/>
              <w:jc w:val="center"/>
              <w:outlineLvl w:val="1"/>
              <w:rPr>
                <w:rFonts w:ascii="Times New Roman" w:hAnsi="Times New Roman" w:cs="Times New Roman"/>
                <w:sz w:val="20"/>
                <w:szCs w:val="20"/>
              </w:rPr>
            </w:pPr>
            <w:r w:rsidRPr="00F1108E">
              <w:rPr>
                <w:rFonts w:ascii="Times New Roman" w:hAnsi="Times New Roman" w:cs="Times New Roman"/>
                <w:sz w:val="20"/>
                <w:szCs w:val="20"/>
              </w:rPr>
              <w:t>11 602,4</w:t>
            </w:r>
          </w:p>
        </w:tc>
        <w:tc>
          <w:tcPr>
            <w:tcW w:w="1559" w:type="dxa"/>
          </w:tcPr>
          <w:p w:rsidR="00A33BD3" w:rsidRPr="00F1108E" w:rsidRDefault="00A33BD3" w:rsidP="00EE0E75">
            <w:pPr>
              <w:ind w:right="-108"/>
              <w:jc w:val="center"/>
              <w:rPr>
                <w:rFonts w:ascii="Times New Roman" w:hAnsi="Times New Roman" w:cs="Times New Roman"/>
                <w:sz w:val="20"/>
                <w:szCs w:val="20"/>
              </w:rPr>
            </w:pPr>
            <w:r w:rsidRPr="00F1108E">
              <w:rPr>
                <w:rFonts w:ascii="Times New Roman" w:hAnsi="Times New Roman" w:cs="Times New Roman"/>
                <w:sz w:val="20"/>
                <w:szCs w:val="20"/>
              </w:rPr>
              <w:t>11 327,6</w:t>
            </w:r>
          </w:p>
        </w:tc>
        <w:tc>
          <w:tcPr>
            <w:tcW w:w="1168" w:type="dxa"/>
          </w:tcPr>
          <w:p w:rsidR="00A33BD3" w:rsidRPr="00F1108E" w:rsidRDefault="00A33BD3" w:rsidP="00EE0E75">
            <w:pPr>
              <w:ind w:right="-108"/>
              <w:jc w:val="center"/>
              <w:outlineLvl w:val="1"/>
              <w:rPr>
                <w:rFonts w:ascii="Times New Roman" w:hAnsi="Times New Roman" w:cs="Times New Roman"/>
                <w:sz w:val="20"/>
                <w:szCs w:val="20"/>
              </w:rPr>
            </w:pPr>
            <w:r w:rsidRPr="00F1108E">
              <w:rPr>
                <w:rFonts w:ascii="Times New Roman" w:hAnsi="Times New Roman" w:cs="Times New Roman"/>
                <w:sz w:val="20"/>
                <w:szCs w:val="20"/>
              </w:rPr>
              <w:t>274,8</w:t>
            </w:r>
          </w:p>
        </w:tc>
        <w:tc>
          <w:tcPr>
            <w:tcW w:w="1276" w:type="dxa"/>
          </w:tcPr>
          <w:p w:rsidR="00A33BD3" w:rsidRPr="00F1108E" w:rsidRDefault="00A33BD3" w:rsidP="00EE0E75">
            <w:pPr>
              <w:ind w:right="-108"/>
              <w:jc w:val="center"/>
              <w:outlineLvl w:val="1"/>
              <w:rPr>
                <w:rFonts w:ascii="Times New Roman" w:hAnsi="Times New Roman" w:cs="Times New Roman"/>
                <w:sz w:val="20"/>
                <w:szCs w:val="20"/>
              </w:rPr>
            </w:pPr>
            <w:r w:rsidRPr="00F1108E">
              <w:rPr>
                <w:rFonts w:ascii="Times New Roman" w:hAnsi="Times New Roman" w:cs="Times New Roman"/>
                <w:sz w:val="20"/>
                <w:szCs w:val="20"/>
              </w:rPr>
              <w:t>14 121,6</w:t>
            </w:r>
          </w:p>
        </w:tc>
      </w:tr>
      <w:tr w:rsidR="00A33BD3" w:rsidRPr="00CD49D0" w:rsidTr="00EE0E75">
        <w:tc>
          <w:tcPr>
            <w:tcW w:w="2660" w:type="dxa"/>
          </w:tcPr>
          <w:p w:rsidR="00A33BD3" w:rsidRPr="00CD49D0" w:rsidRDefault="00A33BD3" w:rsidP="00EE0E75">
            <w:pPr>
              <w:jc w:val="center"/>
              <w:rPr>
                <w:rFonts w:ascii="Times New Roman" w:hAnsi="Times New Roman" w:cs="Times New Roman"/>
                <w:sz w:val="20"/>
                <w:szCs w:val="20"/>
              </w:rPr>
            </w:pPr>
            <w:r w:rsidRPr="00CD49D0">
              <w:rPr>
                <w:rFonts w:ascii="Times New Roman" w:hAnsi="Times New Roman" w:cs="Times New Roman"/>
                <w:sz w:val="20"/>
                <w:szCs w:val="20"/>
              </w:rPr>
              <w:t>01.12.2021</w:t>
            </w:r>
          </w:p>
        </w:tc>
        <w:tc>
          <w:tcPr>
            <w:tcW w:w="1559" w:type="dxa"/>
          </w:tcPr>
          <w:p w:rsidR="00A33BD3" w:rsidRPr="00F1108E" w:rsidRDefault="00A33BD3" w:rsidP="00EE0E75">
            <w:pPr>
              <w:ind w:right="-108"/>
              <w:jc w:val="center"/>
              <w:outlineLvl w:val="1"/>
              <w:rPr>
                <w:rFonts w:ascii="Times New Roman" w:hAnsi="Times New Roman" w:cs="Times New Roman"/>
                <w:sz w:val="20"/>
                <w:szCs w:val="20"/>
              </w:rPr>
            </w:pPr>
            <w:r w:rsidRPr="00F1108E">
              <w:rPr>
                <w:rFonts w:ascii="Times New Roman" w:hAnsi="Times New Roman" w:cs="Times New Roman"/>
                <w:sz w:val="20"/>
                <w:szCs w:val="20"/>
              </w:rPr>
              <w:t>46 389,2</w:t>
            </w:r>
          </w:p>
        </w:tc>
        <w:tc>
          <w:tcPr>
            <w:tcW w:w="1276" w:type="dxa"/>
          </w:tcPr>
          <w:p w:rsidR="00A33BD3" w:rsidRPr="00F1108E" w:rsidRDefault="00A33BD3" w:rsidP="00EE0E75">
            <w:pPr>
              <w:ind w:right="-108"/>
              <w:jc w:val="center"/>
              <w:outlineLvl w:val="1"/>
              <w:rPr>
                <w:rFonts w:ascii="Times New Roman" w:hAnsi="Times New Roman" w:cs="Times New Roman"/>
                <w:sz w:val="20"/>
                <w:szCs w:val="20"/>
              </w:rPr>
            </w:pPr>
            <w:r w:rsidRPr="00F1108E">
              <w:rPr>
                <w:rFonts w:ascii="Times New Roman" w:hAnsi="Times New Roman" w:cs="Times New Roman"/>
                <w:sz w:val="20"/>
                <w:szCs w:val="20"/>
              </w:rPr>
              <w:t>17 044,1</w:t>
            </w:r>
          </w:p>
        </w:tc>
        <w:tc>
          <w:tcPr>
            <w:tcW w:w="1559" w:type="dxa"/>
          </w:tcPr>
          <w:p w:rsidR="00A33BD3" w:rsidRPr="00F1108E" w:rsidRDefault="00A33BD3" w:rsidP="00EE0E75">
            <w:pPr>
              <w:ind w:right="-108"/>
              <w:jc w:val="center"/>
              <w:rPr>
                <w:rFonts w:ascii="Times New Roman" w:hAnsi="Times New Roman" w:cs="Times New Roman"/>
                <w:sz w:val="20"/>
                <w:szCs w:val="20"/>
              </w:rPr>
            </w:pPr>
            <w:r w:rsidRPr="00F1108E">
              <w:rPr>
                <w:rFonts w:ascii="Times New Roman" w:hAnsi="Times New Roman" w:cs="Times New Roman"/>
                <w:sz w:val="20"/>
                <w:szCs w:val="20"/>
              </w:rPr>
              <w:t>17 044,1</w:t>
            </w:r>
          </w:p>
        </w:tc>
        <w:tc>
          <w:tcPr>
            <w:tcW w:w="1168" w:type="dxa"/>
          </w:tcPr>
          <w:p w:rsidR="00A33BD3" w:rsidRPr="00F1108E" w:rsidRDefault="00A33BD3" w:rsidP="00EE0E75">
            <w:pPr>
              <w:ind w:right="-108"/>
              <w:jc w:val="center"/>
              <w:rPr>
                <w:rFonts w:ascii="Times New Roman" w:hAnsi="Times New Roman" w:cs="Times New Roman"/>
                <w:sz w:val="20"/>
                <w:szCs w:val="20"/>
              </w:rPr>
            </w:pPr>
            <w:r w:rsidRPr="00F1108E">
              <w:rPr>
                <w:rFonts w:ascii="Times New Roman" w:hAnsi="Times New Roman" w:cs="Times New Roman"/>
                <w:sz w:val="20"/>
                <w:szCs w:val="20"/>
              </w:rPr>
              <w:t>0</w:t>
            </w:r>
          </w:p>
        </w:tc>
        <w:tc>
          <w:tcPr>
            <w:tcW w:w="1276" w:type="dxa"/>
          </w:tcPr>
          <w:p w:rsidR="00A33BD3" w:rsidRPr="00F1108E" w:rsidRDefault="00A33BD3" w:rsidP="00EE0E75">
            <w:pPr>
              <w:ind w:right="-108"/>
              <w:jc w:val="center"/>
              <w:outlineLvl w:val="1"/>
              <w:rPr>
                <w:rFonts w:ascii="Times New Roman" w:hAnsi="Times New Roman" w:cs="Times New Roman"/>
                <w:sz w:val="20"/>
                <w:szCs w:val="20"/>
              </w:rPr>
            </w:pPr>
            <w:r w:rsidRPr="00F1108E">
              <w:rPr>
                <w:rFonts w:ascii="Times New Roman" w:hAnsi="Times New Roman" w:cs="Times New Roman"/>
                <w:sz w:val="20"/>
                <w:szCs w:val="20"/>
              </w:rPr>
              <w:t>49 534,8</w:t>
            </w:r>
          </w:p>
        </w:tc>
      </w:tr>
      <w:tr w:rsidR="00A33BD3" w:rsidRPr="00CD49D0" w:rsidTr="00EE0E75">
        <w:tc>
          <w:tcPr>
            <w:tcW w:w="2660" w:type="dxa"/>
          </w:tcPr>
          <w:p w:rsidR="00A33BD3" w:rsidRPr="00CD49D0" w:rsidRDefault="00A33BD3" w:rsidP="00EE0E75">
            <w:pPr>
              <w:jc w:val="center"/>
              <w:rPr>
                <w:rFonts w:ascii="Times New Roman" w:hAnsi="Times New Roman" w:cs="Times New Roman"/>
                <w:b/>
                <w:sz w:val="20"/>
                <w:szCs w:val="20"/>
              </w:rPr>
            </w:pPr>
            <w:r w:rsidRPr="00CD49D0">
              <w:rPr>
                <w:rFonts w:ascii="Times New Roman" w:hAnsi="Times New Roman" w:cs="Times New Roman"/>
                <w:b/>
                <w:sz w:val="20"/>
                <w:szCs w:val="20"/>
              </w:rPr>
              <w:t>Итого за 2021 год</w:t>
            </w:r>
          </w:p>
        </w:tc>
        <w:tc>
          <w:tcPr>
            <w:tcW w:w="1559" w:type="dxa"/>
          </w:tcPr>
          <w:p w:rsidR="00A33BD3" w:rsidRPr="00F1108E" w:rsidRDefault="00A33BD3" w:rsidP="00EE0E75">
            <w:pPr>
              <w:ind w:right="-108"/>
              <w:jc w:val="center"/>
              <w:rPr>
                <w:rFonts w:ascii="Times New Roman" w:hAnsi="Times New Roman" w:cs="Times New Roman"/>
                <w:b/>
                <w:sz w:val="20"/>
                <w:szCs w:val="20"/>
              </w:rPr>
            </w:pPr>
          </w:p>
        </w:tc>
        <w:tc>
          <w:tcPr>
            <w:tcW w:w="1276" w:type="dxa"/>
            <w:vAlign w:val="bottom"/>
          </w:tcPr>
          <w:p w:rsidR="00A33BD3" w:rsidRPr="00F1108E" w:rsidRDefault="00A33BD3" w:rsidP="00EE0E75">
            <w:pPr>
              <w:ind w:right="-108"/>
              <w:jc w:val="center"/>
              <w:rPr>
                <w:rFonts w:ascii="Times New Roman" w:hAnsi="Times New Roman" w:cs="Times New Roman"/>
                <w:b/>
                <w:color w:val="000000"/>
                <w:sz w:val="20"/>
                <w:szCs w:val="20"/>
              </w:rPr>
            </w:pPr>
            <w:r w:rsidRPr="00F1108E">
              <w:rPr>
                <w:rFonts w:ascii="Times New Roman" w:hAnsi="Times New Roman" w:cs="Times New Roman"/>
                <w:b/>
                <w:color w:val="000000"/>
                <w:sz w:val="20"/>
                <w:szCs w:val="20"/>
              </w:rPr>
              <w:t>109 088,6</w:t>
            </w:r>
          </w:p>
        </w:tc>
        <w:tc>
          <w:tcPr>
            <w:tcW w:w="1559" w:type="dxa"/>
            <w:vAlign w:val="bottom"/>
          </w:tcPr>
          <w:p w:rsidR="00A33BD3" w:rsidRPr="00F1108E" w:rsidRDefault="00A33BD3" w:rsidP="00EE0E75">
            <w:pPr>
              <w:ind w:right="-108"/>
              <w:jc w:val="center"/>
              <w:rPr>
                <w:rFonts w:ascii="Times New Roman" w:hAnsi="Times New Roman" w:cs="Times New Roman"/>
                <w:b/>
                <w:color w:val="000000"/>
                <w:sz w:val="20"/>
                <w:szCs w:val="20"/>
              </w:rPr>
            </w:pPr>
            <w:r>
              <w:rPr>
                <w:rFonts w:ascii="Times New Roman" w:hAnsi="Times New Roman" w:cs="Times New Roman"/>
                <w:b/>
                <w:color w:val="000000"/>
                <w:sz w:val="20"/>
                <w:szCs w:val="20"/>
              </w:rPr>
              <w:t>108 709,5</w:t>
            </w:r>
          </w:p>
        </w:tc>
        <w:tc>
          <w:tcPr>
            <w:tcW w:w="1168" w:type="dxa"/>
            <w:vAlign w:val="bottom"/>
          </w:tcPr>
          <w:p w:rsidR="00A33BD3" w:rsidRPr="00F1108E" w:rsidRDefault="00A33BD3" w:rsidP="00EE0E75">
            <w:pPr>
              <w:ind w:right="-108"/>
              <w:jc w:val="center"/>
              <w:rPr>
                <w:rFonts w:ascii="Times New Roman" w:hAnsi="Times New Roman" w:cs="Times New Roman"/>
                <w:b/>
                <w:color w:val="000000"/>
                <w:sz w:val="20"/>
                <w:szCs w:val="20"/>
              </w:rPr>
            </w:pPr>
            <w:r w:rsidRPr="00F1108E">
              <w:rPr>
                <w:rFonts w:ascii="Times New Roman" w:hAnsi="Times New Roman" w:cs="Times New Roman"/>
                <w:b/>
                <w:color w:val="000000"/>
                <w:sz w:val="20"/>
                <w:szCs w:val="20"/>
              </w:rPr>
              <w:t>379,1</w:t>
            </w:r>
          </w:p>
        </w:tc>
        <w:tc>
          <w:tcPr>
            <w:tcW w:w="1276" w:type="dxa"/>
            <w:vAlign w:val="bottom"/>
          </w:tcPr>
          <w:p w:rsidR="00A33BD3" w:rsidRPr="00F1108E" w:rsidRDefault="00A33BD3" w:rsidP="00EE0E75">
            <w:pPr>
              <w:ind w:right="-108"/>
              <w:jc w:val="center"/>
              <w:rPr>
                <w:rFonts w:ascii="Times New Roman" w:hAnsi="Times New Roman" w:cs="Times New Roman"/>
                <w:b/>
                <w:color w:val="000000"/>
                <w:sz w:val="20"/>
                <w:szCs w:val="20"/>
              </w:rPr>
            </w:pPr>
            <w:r w:rsidRPr="00F1108E">
              <w:rPr>
                <w:rFonts w:ascii="Times New Roman" w:hAnsi="Times New Roman" w:cs="Times New Roman"/>
                <w:b/>
                <w:color w:val="000000"/>
                <w:sz w:val="20"/>
                <w:szCs w:val="20"/>
              </w:rPr>
              <w:t>95976,3</w:t>
            </w:r>
          </w:p>
        </w:tc>
      </w:tr>
      <w:tr w:rsidR="00A33BD3" w:rsidRPr="00CD49D0" w:rsidTr="00EE0E75">
        <w:tc>
          <w:tcPr>
            <w:tcW w:w="2660" w:type="dxa"/>
          </w:tcPr>
          <w:p w:rsidR="00A33BD3" w:rsidRPr="005E7751" w:rsidRDefault="00A33BD3" w:rsidP="00EE0E75">
            <w:pPr>
              <w:jc w:val="center"/>
              <w:rPr>
                <w:rFonts w:ascii="Times New Roman" w:hAnsi="Times New Roman" w:cs="Times New Roman"/>
                <w:b/>
                <w:sz w:val="20"/>
                <w:szCs w:val="20"/>
              </w:rPr>
            </w:pPr>
            <w:r w:rsidRPr="005E7751">
              <w:rPr>
                <w:rFonts w:ascii="Times New Roman" w:hAnsi="Times New Roman" w:cs="Times New Roman"/>
                <w:b/>
                <w:sz w:val="20"/>
                <w:szCs w:val="20"/>
              </w:rPr>
              <w:t>01.01.2022</w:t>
            </w:r>
          </w:p>
        </w:tc>
        <w:tc>
          <w:tcPr>
            <w:tcW w:w="1559" w:type="dxa"/>
          </w:tcPr>
          <w:p w:rsidR="00A33BD3" w:rsidRPr="00CD49D0" w:rsidRDefault="00A33BD3" w:rsidP="00EE0E75">
            <w:pPr>
              <w:jc w:val="center"/>
              <w:rPr>
                <w:rFonts w:ascii="Times New Roman" w:hAnsi="Times New Roman" w:cs="Times New Roman"/>
                <w:b/>
                <w:sz w:val="20"/>
                <w:szCs w:val="20"/>
              </w:rPr>
            </w:pPr>
            <w:r>
              <w:rPr>
                <w:rFonts w:ascii="Times New Roman" w:hAnsi="Times New Roman" w:cs="Times New Roman"/>
                <w:b/>
                <w:sz w:val="20"/>
                <w:szCs w:val="20"/>
              </w:rPr>
              <w:t>13898,5</w:t>
            </w:r>
          </w:p>
        </w:tc>
        <w:tc>
          <w:tcPr>
            <w:tcW w:w="1276" w:type="dxa"/>
          </w:tcPr>
          <w:p w:rsidR="00A33BD3" w:rsidRPr="00CD49D0" w:rsidRDefault="00A33BD3" w:rsidP="00EE0E75">
            <w:pPr>
              <w:jc w:val="center"/>
              <w:rPr>
                <w:rFonts w:ascii="Times New Roman" w:hAnsi="Times New Roman" w:cs="Times New Roman"/>
                <w:sz w:val="20"/>
                <w:szCs w:val="20"/>
              </w:rPr>
            </w:pPr>
            <w:r>
              <w:rPr>
                <w:rFonts w:ascii="Times New Roman" w:hAnsi="Times New Roman" w:cs="Times New Roman"/>
                <w:sz w:val="20"/>
                <w:szCs w:val="20"/>
              </w:rPr>
              <w:t>15363,0</w:t>
            </w:r>
          </w:p>
        </w:tc>
        <w:tc>
          <w:tcPr>
            <w:tcW w:w="1559" w:type="dxa"/>
          </w:tcPr>
          <w:p w:rsidR="00A33BD3" w:rsidRPr="00CD49D0" w:rsidRDefault="00A33BD3" w:rsidP="00EE0E75">
            <w:pPr>
              <w:jc w:val="center"/>
              <w:rPr>
                <w:rFonts w:ascii="Times New Roman" w:hAnsi="Times New Roman" w:cs="Times New Roman"/>
                <w:sz w:val="20"/>
                <w:szCs w:val="20"/>
              </w:rPr>
            </w:pPr>
            <w:r>
              <w:rPr>
                <w:rFonts w:ascii="Times New Roman" w:hAnsi="Times New Roman" w:cs="Times New Roman"/>
                <w:sz w:val="20"/>
                <w:szCs w:val="20"/>
              </w:rPr>
              <w:t>15363,0</w:t>
            </w:r>
          </w:p>
        </w:tc>
        <w:tc>
          <w:tcPr>
            <w:tcW w:w="1168" w:type="dxa"/>
          </w:tcPr>
          <w:p w:rsidR="00A33BD3" w:rsidRPr="00CD49D0" w:rsidRDefault="00A33BD3" w:rsidP="00EE0E75">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Pr>
          <w:p w:rsidR="00A33BD3" w:rsidRPr="00CD49D0" w:rsidRDefault="00A33BD3" w:rsidP="00EE0E75">
            <w:pPr>
              <w:jc w:val="center"/>
              <w:rPr>
                <w:rFonts w:ascii="Times New Roman" w:hAnsi="Times New Roman" w:cs="Times New Roman"/>
                <w:sz w:val="20"/>
                <w:szCs w:val="20"/>
              </w:rPr>
            </w:pPr>
            <w:r>
              <w:rPr>
                <w:rFonts w:ascii="Times New Roman" w:hAnsi="Times New Roman" w:cs="Times New Roman"/>
                <w:sz w:val="20"/>
                <w:szCs w:val="20"/>
              </w:rPr>
              <w:t>1000,0</w:t>
            </w:r>
          </w:p>
        </w:tc>
      </w:tr>
      <w:tr w:rsidR="00A33BD3" w:rsidRPr="00CD49D0" w:rsidTr="00EE0E75">
        <w:tc>
          <w:tcPr>
            <w:tcW w:w="2660" w:type="dxa"/>
          </w:tcPr>
          <w:p w:rsidR="00A33BD3" w:rsidRPr="00CD49D0" w:rsidRDefault="00A33BD3" w:rsidP="00EE0E75">
            <w:pPr>
              <w:jc w:val="center"/>
              <w:rPr>
                <w:rFonts w:ascii="Times New Roman" w:hAnsi="Times New Roman" w:cs="Times New Roman"/>
                <w:sz w:val="20"/>
                <w:szCs w:val="20"/>
              </w:rPr>
            </w:pPr>
            <w:r w:rsidRPr="00CD49D0">
              <w:rPr>
                <w:rFonts w:ascii="Times New Roman" w:hAnsi="Times New Roman" w:cs="Times New Roman"/>
                <w:sz w:val="20"/>
                <w:szCs w:val="20"/>
              </w:rPr>
              <w:t>01.02.2022</w:t>
            </w:r>
          </w:p>
        </w:tc>
        <w:tc>
          <w:tcPr>
            <w:tcW w:w="1559" w:type="dxa"/>
          </w:tcPr>
          <w:p w:rsidR="00A33BD3" w:rsidRPr="005E7751" w:rsidRDefault="00A33BD3" w:rsidP="00EE0E75">
            <w:pPr>
              <w:jc w:val="center"/>
              <w:rPr>
                <w:rFonts w:ascii="Times New Roman" w:hAnsi="Times New Roman" w:cs="Times New Roman"/>
                <w:sz w:val="20"/>
                <w:szCs w:val="20"/>
              </w:rPr>
            </w:pPr>
            <w:r>
              <w:rPr>
                <w:rFonts w:ascii="Times New Roman" w:hAnsi="Times New Roman" w:cs="Times New Roman"/>
                <w:sz w:val="20"/>
                <w:szCs w:val="20"/>
              </w:rPr>
              <w:t>28261,5</w:t>
            </w:r>
          </w:p>
        </w:tc>
        <w:tc>
          <w:tcPr>
            <w:tcW w:w="1276" w:type="dxa"/>
          </w:tcPr>
          <w:p w:rsidR="00A33BD3" w:rsidRPr="00CD49D0" w:rsidRDefault="00A33BD3" w:rsidP="00EE0E75">
            <w:pPr>
              <w:jc w:val="center"/>
              <w:rPr>
                <w:rFonts w:ascii="Times New Roman" w:hAnsi="Times New Roman" w:cs="Times New Roman"/>
                <w:sz w:val="20"/>
                <w:szCs w:val="20"/>
              </w:rPr>
            </w:pPr>
            <w:r>
              <w:rPr>
                <w:rFonts w:ascii="Times New Roman" w:hAnsi="Times New Roman" w:cs="Times New Roman"/>
                <w:sz w:val="20"/>
                <w:szCs w:val="20"/>
              </w:rPr>
              <w:t>12275,4</w:t>
            </w:r>
          </w:p>
        </w:tc>
        <w:tc>
          <w:tcPr>
            <w:tcW w:w="1559" w:type="dxa"/>
          </w:tcPr>
          <w:p w:rsidR="00A33BD3" w:rsidRPr="00CD49D0" w:rsidRDefault="00A33BD3" w:rsidP="00EE0E75">
            <w:pPr>
              <w:jc w:val="center"/>
              <w:rPr>
                <w:rFonts w:ascii="Times New Roman" w:hAnsi="Times New Roman" w:cs="Times New Roman"/>
                <w:sz w:val="20"/>
                <w:szCs w:val="20"/>
              </w:rPr>
            </w:pPr>
            <w:r>
              <w:rPr>
                <w:rFonts w:ascii="Times New Roman" w:hAnsi="Times New Roman" w:cs="Times New Roman"/>
                <w:sz w:val="20"/>
                <w:szCs w:val="20"/>
              </w:rPr>
              <w:t>12275,4</w:t>
            </w:r>
          </w:p>
        </w:tc>
        <w:tc>
          <w:tcPr>
            <w:tcW w:w="1168" w:type="dxa"/>
          </w:tcPr>
          <w:p w:rsidR="00A33BD3" w:rsidRPr="00CD49D0" w:rsidRDefault="00A33BD3" w:rsidP="00EE0E75">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Pr>
          <w:p w:rsidR="00A33BD3" w:rsidRPr="00CD49D0" w:rsidRDefault="00A33BD3" w:rsidP="00EE0E75">
            <w:pPr>
              <w:jc w:val="center"/>
              <w:rPr>
                <w:rFonts w:ascii="Times New Roman" w:hAnsi="Times New Roman" w:cs="Times New Roman"/>
                <w:sz w:val="20"/>
                <w:szCs w:val="20"/>
              </w:rPr>
            </w:pPr>
            <w:r>
              <w:rPr>
                <w:rFonts w:ascii="Times New Roman" w:hAnsi="Times New Roman" w:cs="Times New Roman"/>
                <w:sz w:val="20"/>
                <w:szCs w:val="20"/>
              </w:rPr>
              <w:t>4925,0</w:t>
            </w:r>
          </w:p>
        </w:tc>
      </w:tr>
      <w:tr w:rsidR="00A33BD3" w:rsidRPr="00CD49D0" w:rsidTr="00EE0E75">
        <w:tc>
          <w:tcPr>
            <w:tcW w:w="2660" w:type="dxa"/>
          </w:tcPr>
          <w:p w:rsidR="00A33BD3" w:rsidRPr="00CD49D0" w:rsidRDefault="00A33BD3" w:rsidP="00EE0E75">
            <w:pPr>
              <w:jc w:val="center"/>
              <w:rPr>
                <w:rFonts w:ascii="Times New Roman" w:hAnsi="Times New Roman" w:cs="Times New Roman"/>
                <w:sz w:val="20"/>
                <w:szCs w:val="20"/>
              </w:rPr>
            </w:pPr>
            <w:r w:rsidRPr="00CD49D0">
              <w:rPr>
                <w:rFonts w:ascii="Times New Roman" w:hAnsi="Times New Roman" w:cs="Times New Roman"/>
                <w:sz w:val="20"/>
                <w:szCs w:val="20"/>
              </w:rPr>
              <w:t>01.03.2022</w:t>
            </w:r>
          </w:p>
        </w:tc>
        <w:tc>
          <w:tcPr>
            <w:tcW w:w="1559" w:type="dxa"/>
          </w:tcPr>
          <w:p w:rsidR="00A33BD3" w:rsidRPr="005E7751" w:rsidRDefault="00A33BD3" w:rsidP="00EE0E75">
            <w:pPr>
              <w:jc w:val="center"/>
              <w:rPr>
                <w:rFonts w:ascii="Times New Roman" w:hAnsi="Times New Roman" w:cs="Times New Roman"/>
                <w:sz w:val="20"/>
                <w:szCs w:val="20"/>
              </w:rPr>
            </w:pPr>
            <w:r>
              <w:rPr>
                <w:rFonts w:ascii="Times New Roman" w:hAnsi="Times New Roman" w:cs="Times New Roman"/>
                <w:sz w:val="20"/>
                <w:szCs w:val="20"/>
              </w:rPr>
              <w:t>35611,9</w:t>
            </w:r>
          </w:p>
        </w:tc>
        <w:tc>
          <w:tcPr>
            <w:tcW w:w="1276" w:type="dxa"/>
          </w:tcPr>
          <w:p w:rsidR="00A33BD3" w:rsidRPr="00CD49D0" w:rsidRDefault="00A33BD3" w:rsidP="00EE0E75">
            <w:pPr>
              <w:jc w:val="center"/>
              <w:rPr>
                <w:rFonts w:ascii="Times New Roman" w:hAnsi="Times New Roman" w:cs="Times New Roman"/>
                <w:sz w:val="20"/>
                <w:szCs w:val="20"/>
              </w:rPr>
            </w:pPr>
            <w:r>
              <w:rPr>
                <w:rFonts w:ascii="Times New Roman" w:hAnsi="Times New Roman" w:cs="Times New Roman"/>
                <w:sz w:val="20"/>
                <w:szCs w:val="20"/>
              </w:rPr>
              <w:t>13402,3</w:t>
            </w:r>
          </w:p>
        </w:tc>
        <w:tc>
          <w:tcPr>
            <w:tcW w:w="1559" w:type="dxa"/>
          </w:tcPr>
          <w:p w:rsidR="00A33BD3" w:rsidRPr="00CD49D0" w:rsidRDefault="00A33BD3" w:rsidP="00EE0E75">
            <w:pPr>
              <w:jc w:val="center"/>
              <w:rPr>
                <w:rFonts w:ascii="Times New Roman" w:hAnsi="Times New Roman" w:cs="Times New Roman"/>
                <w:sz w:val="20"/>
                <w:szCs w:val="20"/>
              </w:rPr>
            </w:pPr>
            <w:r>
              <w:rPr>
                <w:rFonts w:ascii="Times New Roman" w:hAnsi="Times New Roman" w:cs="Times New Roman"/>
                <w:sz w:val="20"/>
                <w:szCs w:val="20"/>
              </w:rPr>
              <w:t>13402,3</w:t>
            </w:r>
          </w:p>
        </w:tc>
        <w:tc>
          <w:tcPr>
            <w:tcW w:w="1168" w:type="dxa"/>
          </w:tcPr>
          <w:p w:rsidR="00A33BD3" w:rsidRPr="00CD49D0" w:rsidRDefault="00A33BD3" w:rsidP="00EE0E75">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Pr>
          <w:p w:rsidR="00A33BD3" w:rsidRPr="00CD49D0" w:rsidRDefault="00A33BD3" w:rsidP="00EE0E75">
            <w:pPr>
              <w:jc w:val="center"/>
              <w:rPr>
                <w:rFonts w:ascii="Times New Roman" w:hAnsi="Times New Roman" w:cs="Times New Roman"/>
                <w:sz w:val="20"/>
                <w:szCs w:val="20"/>
              </w:rPr>
            </w:pPr>
            <w:r>
              <w:rPr>
                <w:rFonts w:ascii="Times New Roman" w:hAnsi="Times New Roman" w:cs="Times New Roman"/>
                <w:sz w:val="20"/>
                <w:szCs w:val="20"/>
              </w:rPr>
              <w:t>9283,5</w:t>
            </w:r>
          </w:p>
        </w:tc>
      </w:tr>
      <w:tr w:rsidR="00A33BD3" w:rsidRPr="00CD49D0" w:rsidTr="00EE0E75">
        <w:tc>
          <w:tcPr>
            <w:tcW w:w="2660" w:type="dxa"/>
          </w:tcPr>
          <w:p w:rsidR="00A33BD3" w:rsidRPr="00CD49D0" w:rsidRDefault="00A33BD3" w:rsidP="00EE0E75">
            <w:pPr>
              <w:jc w:val="center"/>
              <w:rPr>
                <w:rFonts w:ascii="Times New Roman" w:hAnsi="Times New Roman" w:cs="Times New Roman"/>
                <w:sz w:val="20"/>
                <w:szCs w:val="20"/>
              </w:rPr>
            </w:pPr>
            <w:r w:rsidRPr="00CD49D0">
              <w:rPr>
                <w:rFonts w:ascii="Times New Roman" w:hAnsi="Times New Roman" w:cs="Times New Roman"/>
                <w:sz w:val="20"/>
                <w:szCs w:val="20"/>
              </w:rPr>
              <w:t>01.04.2022</w:t>
            </w:r>
          </w:p>
        </w:tc>
        <w:tc>
          <w:tcPr>
            <w:tcW w:w="1559" w:type="dxa"/>
          </w:tcPr>
          <w:p w:rsidR="00A33BD3" w:rsidRPr="005E7751" w:rsidRDefault="00A33BD3" w:rsidP="00EE0E75">
            <w:pPr>
              <w:jc w:val="center"/>
              <w:rPr>
                <w:rFonts w:ascii="Times New Roman" w:hAnsi="Times New Roman" w:cs="Times New Roman"/>
                <w:sz w:val="20"/>
                <w:szCs w:val="20"/>
              </w:rPr>
            </w:pPr>
            <w:r>
              <w:rPr>
                <w:rFonts w:ascii="Times New Roman" w:hAnsi="Times New Roman" w:cs="Times New Roman"/>
                <w:sz w:val="20"/>
                <w:szCs w:val="20"/>
              </w:rPr>
              <w:t>39730,7</w:t>
            </w:r>
          </w:p>
        </w:tc>
        <w:tc>
          <w:tcPr>
            <w:tcW w:w="1276" w:type="dxa"/>
          </w:tcPr>
          <w:p w:rsidR="00A33BD3" w:rsidRPr="00CD49D0" w:rsidRDefault="00A33BD3" w:rsidP="00EE0E75">
            <w:pPr>
              <w:jc w:val="center"/>
              <w:rPr>
                <w:rFonts w:ascii="Times New Roman" w:hAnsi="Times New Roman" w:cs="Times New Roman"/>
                <w:sz w:val="20"/>
                <w:szCs w:val="20"/>
              </w:rPr>
            </w:pPr>
            <w:r>
              <w:rPr>
                <w:rFonts w:ascii="Times New Roman" w:hAnsi="Times New Roman" w:cs="Times New Roman"/>
                <w:sz w:val="20"/>
                <w:szCs w:val="20"/>
              </w:rPr>
              <w:t>10913,2</w:t>
            </w:r>
          </w:p>
        </w:tc>
        <w:tc>
          <w:tcPr>
            <w:tcW w:w="1559" w:type="dxa"/>
          </w:tcPr>
          <w:p w:rsidR="00A33BD3" w:rsidRPr="00CD49D0" w:rsidRDefault="00A33BD3" w:rsidP="00EE0E75">
            <w:pPr>
              <w:jc w:val="center"/>
              <w:rPr>
                <w:rFonts w:ascii="Times New Roman" w:hAnsi="Times New Roman" w:cs="Times New Roman"/>
                <w:sz w:val="20"/>
                <w:szCs w:val="20"/>
              </w:rPr>
            </w:pPr>
            <w:r>
              <w:rPr>
                <w:rFonts w:ascii="Times New Roman" w:hAnsi="Times New Roman" w:cs="Times New Roman"/>
                <w:sz w:val="20"/>
                <w:szCs w:val="20"/>
              </w:rPr>
              <w:t>10913,2</w:t>
            </w:r>
          </w:p>
        </w:tc>
        <w:tc>
          <w:tcPr>
            <w:tcW w:w="1168" w:type="dxa"/>
          </w:tcPr>
          <w:p w:rsidR="00A33BD3" w:rsidRPr="00CD49D0" w:rsidRDefault="00A33BD3" w:rsidP="00EE0E75">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Pr>
          <w:p w:rsidR="00A33BD3" w:rsidRPr="00CD49D0" w:rsidRDefault="00A33BD3" w:rsidP="00EE0E75">
            <w:pPr>
              <w:jc w:val="center"/>
              <w:rPr>
                <w:rFonts w:ascii="Times New Roman" w:hAnsi="Times New Roman" w:cs="Times New Roman"/>
                <w:sz w:val="20"/>
                <w:szCs w:val="20"/>
              </w:rPr>
            </w:pPr>
            <w:r>
              <w:rPr>
                <w:rFonts w:ascii="Times New Roman" w:hAnsi="Times New Roman" w:cs="Times New Roman"/>
                <w:sz w:val="20"/>
                <w:szCs w:val="20"/>
              </w:rPr>
              <w:t>7785,1</w:t>
            </w:r>
          </w:p>
        </w:tc>
      </w:tr>
      <w:tr w:rsidR="00A33BD3" w:rsidRPr="00CD49D0" w:rsidTr="00EE0E75">
        <w:tc>
          <w:tcPr>
            <w:tcW w:w="2660" w:type="dxa"/>
          </w:tcPr>
          <w:p w:rsidR="00A33BD3" w:rsidRPr="00CD49D0" w:rsidRDefault="00A33BD3" w:rsidP="00EE0E75">
            <w:pPr>
              <w:jc w:val="center"/>
              <w:rPr>
                <w:rFonts w:ascii="Times New Roman" w:hAnsi="Times New Roman" w:cs="Times New Roman"/>
                <w:sz w:val="20"/>
                <w:szCs w:val="20"/>
              </w:rPr>
            </w:pPr>
            <w:r w:rsidRPr="00CD49D0">
              <w:rPr>
                <w:rFonts w:ascii="Times New Roman" w:hAnsi="Times New Roman" w:cs="Times New Roman"/>
                <w:sz w:val="20"/>
                <w:szCs w:val="20"/>
              </w:rPr>
              <w:t>01.05.2022</w:t>
            </w:r>
          </w:p>
        </w:tc>
        <w:tc>
          <w:tcPr>
            <w:tcW w:w="1559" w:type="dxa"/>
          </w:tcPr>
          <w:p w:rsidR="00A33BD3" w:rsidRPr="005E7751" w:rsidRDefault="00A33BD3" w:rsidP="00EE0E75">
            <w:pPr>
              <w:jc w:val="center"/>
              <w:rPr>
                <w:rFonts w:ascii="Times New Roman" w:hAnsi="Times New Roman" w:cs="Times New Roman"/>
                <w:sz w:val="20"/>
                <w:szCs w:val="20"/>
              </w:rPr>
            </w:pPr>
            <w:r>
              <w:rPr>
                <w:rFonts w:ascii="Times New Roman" w:hAnsi="Times New Roman" w:cs="Times New Roman"/>
                <w:sz w:val="20"/>
                <w:szCs w:val="20"/>
              </w:rPr>
              <w:t>42858,9</w:t>
            </w:r>
          </w:p>
        </w:tc>
        <w:tc>
          <w:tcPr>
            <w:tcW w:w="1276" w:type="dxa"/>
          </w:tcPr>
          <w:p w:rsidR="00A33BD3" w:rsidRPr="00CD49D0" w:rsidRDefault="00A33BD3" w:rsidP="00EE0E75">
            <w:pPr>
              <w:jc w:val="center"/>
              <w:rPr>
                <w:rFonts w:ascii="Times New Roman" w:hAnsi="Times New Roman" w:cs="Times New Roman"/>
                <w:sz w:val="20"/>
                <w:szCs w:val="20"/>
              </w:rPr>
            </w:pPr>
            <w:r>
              <w:rPr>
                <w:rFonts w:ascii="Times New Roman" w:hAnsi="Times New Roman" w:cs="Times New Roman"/>
                <w:sz w:val="20"/>
                <w:szCs w:val="20"/>
              </w:rPr>
              <w:t>5413,7</w:t>
            </w:r>
          </w:p>
        </w:tc>
        <w:tc>
          <w:tcPr>
            <w:tcW w:w="1559" w:type="dxa"/>
          </w:tcPr>
          <w:p w:rsidR="00A33BD3" w:rsidRPr="00CD49D0" w:rsidRDefault="00A33BD3" w:rsidP="00EE0E75">
            <w:pPr>
              <w:jc w:val="center"/>
              <w:rPr>
                <w:rFonts w:ascii="Times New Roman" w:hAnsi="Times New Roman" w:cs="Times New Roman"/>
                <w:sz w:val="20"/>
                <w:szCs w:val="20"/>
              </w:rPr>
            </w:pPr>
            <w:r>
              <w:rPr>
                <w:rFonts w:ascii="Times New Roman" w:hAnsi="Times New Roman" w:cs="Times New Roman"/>
                <w:sz w:val="20"/>
                <w:szCs w:val="20"/>
              </w:rPr>
              <w:t>5413,7</w:t>
            </w:r>
          </w:p>
        </w:tc>
        <w:tc>
          <w:tcPr>
            <w:tcW w:w="1168" w:type="dxa"/>
          </w:tcPr>
          <w:p w:rsidR="00A33BD3" w:rsidRPr="00CD49D0" w:rsidRDefault="00A33BD3" w:rsidP="00EE0E75">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Pr>
          <w:p w:rsidR="00A33BD3" w:rsidRPr="00CD49D0" w:rsidRDefault="00A33BD3" w:rsidP="00EE0E75">
            <w:pPr>
              <w:jc w:val="center"/>
              <w:rPr>
                <w:rFonts w:ascii="Times New Roman" w:hAnsi="Times New Roman" w:cs="Times New Roman"/>
                <w:sz w:val="20"/>
                <w:szCs w:val="20"/>
              </w:rPr>
            </w:pPr>
            <w:r>
              <w:rPr>
                <w:rFonts w:ascii="Times New Roman" w:hAnsi="Times New Roman" w:cs="Times New Roman"/>
                <w:sz w:val="20"/>
                <w:szCs w:val="20"/>
              </w:rPr>
              <w:t>5883,8</w:t>
            </w:r>
          </w:p>
        </w:tc>
      </w:tr>
      <w:tr w:rsidR="00A33BD3" w:rsidRPr="00CD49D0" w:rsidTr="00EE0E75">
        <w:tc>
          <w:tcPr>
            <w:tcW w:w="2660" w:type="dxa"/>
          </w:tcPr>
          <w:p w:rsidR="00A33BD3" w:rsidRPr="00CD49D0" w:rsidRDefault="00A33BD3" w:rsidP="00EE0E75">
            <w:pPr>
              <w:jc w:val="center"/>
              <w:rPr>
                <w:rFonts w:ascii="Times New Roman" w:hAnsi="Times New Roman" w:cs="Times New Roman"/>
                <w:sz w:val="20"/>
                <w:szCs w:val="20"/>
              </w:rPr>
            </w:pPr>
            <w:r w:rsidRPr="00CD49D0">
              <w:rPr>
                <w:rFonts w:ascii="Times New Roman" w:hAnsi="Times New Roman" w:cs="Times New Roman"/>
                <w:sz w:val="20"/>
                <w:szCs w:val="20"/>
              </w:rPr>
              <w:t>01.06.2022</w:t>
            </w:r>
          </w:p>
        </w:tc>
        <w:tc>
          <w:tcPr>
            <w:tcW w:w="1559" w:type="dxa"/>
          </w:tcPr>
          <w:p w:rsidR="00A33BD3" w:rsidRPr="005E7751" w:rsidRDefault="00A33BD3" w:rsidP="00EE0E75">
            <w:pPr>
              <w:jc w:val="center"/>
              <w:rPr>
                <w:rFonts w:ascii="Times New Roman" w:hAnsi="Times New Roman" w:cs="Times New Roman"/>
                <w:sz w:val="20"/>
                <w:szCs w:val="20"/>
              </w:rPr>
            </w:pPr>
            <w:r>
              <w:rPr>
                <w:rFonts w:ascii="Times New Roman" w:hAnsi="Times New Roman" w:cs="Times New Roman"/>
                <w:sz w:val="20"/>
                <w:szCs w:val="20"/>
              </w:rPr>
              <w:t>43388,7</w:t>
            </w:r>
          </w:p>
        </w:tc>
        <w:tc>
          <w:tcPr>
            <w:tcW w:w="1276" w:type="dxa"/>
          </w:tcPr>
          <w:p w:rsidR="00A33BD3" w:rsidRPr="00CD49D0" w:rsidRDefault="00A33BD3" w:rsidP="00EE0E75">
            <w:pPr>
              <w:jc w:val="center"/>
              <w:rPr>
                <w:rFonts w:ascii="Times New Roman" w:hAnsi="Times New Roman" w:cs="Times New Roman"/>
                <w:sz w:val="20"/>
                <w:szCs w:val="20"/>
              </w:rPr>
            </w:pPr>
            <w:r>
              <w:rPr>
                <w:rFonts w:ascii="Times New Roman" w:hAnsi="Times New Roman" w:cs="Times New Roman"/>
                <w:sz w:val="20"/>
                <w:szCs w:val="20"/>
              </w:rPr>
              <w:t>2446,9</w:t>
            </w:r>
          </w:p>
        </w:tc>
        <w:tc>
          <w:tcPr>
            <w:tcW w:w="1559" w:type="dxa"/>
          </w:tcPr>
          <w:p w:rsidR="00A33BD3" w:rsidRPr="00CD49D0" w:rsidRDefault="00A33BD3" w:rsidP="00EE0E75">
            <w:pPr>
              <w:jc w:val="center"/>
              <w:rPr>
                <w:rFonts w:ascii="Times New Roman" w:hAnsi="Times New Roman" w:cs="Times New Roman"/>
                <w:sz w:val="20"/>
                <w:szCs w:val="20"/>
              </w:rPr>
            </w:pPr>
            <w:r>
              <w:rPr>
                <w:rFonts w:ascii="Times New Roman" w:hAnsi="Times New Roman" w:cs="Times New Roman"/>
                <w:sz w:val="20"/>
                <w:szCs w:val="20"/>
              </w:rPr>
              <w:t>2446,9</w:t>
            </w:r>
          </w:p>
        </w:tc>
        <w:tc>
          <w:tcPr>
            <w:tcW w:w="1168" w:type="dxa"/>
          </w:tcPr>
          <w:p w:rsidR="00A33BD3" w:rsidRPr="00CD49D0" w:rsidRDefault="00A33BD3" w:rsidP="00EE0E75">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Pr>
          <w:p w:rsidR="00A33BD3" w:rsidRPr="00CD49D0" w:rsidRDefault="00A33BD3" w:rsidP="00EE0E75">
            <w:pPr>
              <w:jc w:val="center"/>
              <w:rPr>
                <w:rFonts w:ascii="Times New Roman" w:hAnsi="Times New Roman" w:cs="Times New Roman"/>
                <w:sz w:val="20"/>
                <w:szCs w:val="20"/>
              </w:rPr>
            </w:pPr>
            <w:r>
              <w:rPr>
                <w:rFonts w:ascii="Times New Roman" w:hAnsi="Times New Roman" w:cs="Times New Roman"/>
                <w:sz w:val="20"/>
                <w:szCs w:val="20"/>
              </w:rPr>
              <w:t>3919,9</w:t>
            </w:r>
          </w:p>
        </w:tc>
      </w:tr>
      <w:tr w:rsidR="00A33BD3" w:rsidRPr="00CD49D0" w:rsidTr="00EE0E75">
        <w:tc>
          <w:tcPr>
            <w:tcW w:w="2660" w:type="dxa"/>
          </w:tcPr>
          <w:p w:rsidR="00A33BD3" w:rsidRDefault="00A33BD3" w:rsidP="00EE0E75">
            <w:pPr>
              <w:jc w:val="center"/>
              <w:rPr>
                <w:rFonts w:ascii="Times New Roman" w:hAnsi="Times New Roman" w:cs="Times New Roman"/>
                <w:b/>
                <w:sz w:val="20"/>
                <w:szCs w:val="20"/>
              </w:rPr>
            </w:pPr>
            <w:r w:rsidRPr="00CD49D0">
              <w:rPr>
                <w:rFonts w:ascii="Times New Roman" w:hAnsi="Times New Roman" w:cs="Times New Roman"/>
                <w:b/>
                <w:sz w:val="20"/>
                <w:szCs w:val="20"/>
              </w:rPr>
              <w:t xml:space="preserve">Итого 1 полугодие </w:t>
            </w:r>
          </w:p>
          <w:p w:rsidR="00A33BD3" w:rsidRPr="00CD49D0" w:rsidRDefault="00A33BD3" w:rsidP="00EE0E75">
            <w:pPr>
              <w:jc w:val="center"/>
              <w:rPr>
                <w:rFonts w:ascii="Times New Roman" w:hAnsi="Times New Roman" w:cs="Times New Roman"/>
                <w:b/>
                <w:sz w:val="20"/>
                <w:szCs w:val="20"/>
              </w:rPr>
            </w:pPr>
            <w:r w:rsidRPr="00CD49D0">
              <w:rPr>
                <w:rFonts w:ascii="Times New Roman" w:hAnsi="Times New Roman" w:cs="Times New Roman"/>
                <w:b/>
                <w:sz w:val="20"/>
                <w:szCs w:val="20"/>
              </w:rPr>
              <w:t>2022 года</w:t>
            </w:r>
          </w:p>
        </w:tc>
        <w:tc>
          <w:tcPr>
            <w:tcW w:w="1559" w:type="dxa"/>
          </w:tcPr>
          <w:p w:rsidR="00A33BD3" w:rsidRPr="00CD49D0" w:rsidRDefault="00A33BD3" w:rsidP="00EE0E75">
            <w:pPr>
              <w:jc w:val="center"/>
              <w:rPr>
                <w:rFonts w:ascii="Times New Roman" w:hAnsi="Times New Roman" w:cs="Times New Roman"/>
                <w:b/>
                <w:sz w:val="20"/>
                <w:szCs w:val="20"/>
              </w:rPr>
            </w:pPr>
          </w:p>
        </w:tc>
        <w:tc>
          <w:tcPr>
            <w:tcW w:w="1276" w:type="dxa"/>
          </w:tcPr>
          <w:p w:rsidR="00A33BD3" w:rsidRPr="002418C7" w:rsidRDefault="00A33BD3" w:rsidP="00EE0E75">
            <w:pPr>
              <w:jc w:val="center"/>
              <w:rPr>
                <w:rFonts w:ascii="Times New Roman" w:hAnsi="Times New Roman" w:cs="Times New Roman"/>
                <w:b/>
                <w:color w:val="000000"/>
                <w:sz w:val="20"/>
                <w:szCs w:val="20"/>
              </w:rPr>
            </w:pPr>
            <w:r w:rsidRPr="002418C7">
              <w:rPr>
                <w:rFonts w:ascii="Times New Roman" w:hAnsi="Times New Roman" w:cs="Times New Roman"/>
                <w:b/>
                <w:color w:val="000000"/>
                <w:sz w:val="20"/>
                <w:szCs w:val="20"/>
              </w:rPr>
              <w:t>59814,5</w:t>
            </w:r>
          </w:p>
        </w:tc>
        <w:tc>
          <w:tcPr>
            <w:tcW w:w="1559" w:type="dxa"/>
          </w:tcPr>
          <w:p w:rsidR="00A33BD3" w:rsidRPr="002418C7" w:rsidRDefault="00A33BD3" w:rsidP="00EE0E75">
            <w:pPr>
              <w:jc w:val="center"/>
              <w:rPr>
                <w:rFonts w:ascii="Times New Roman" w:hAnsi="Times New Roman" w:cs="Times New Roman"/>
                <w:b/>
                <w:color w:val="000000"/>
                <w:sz w:val="20"/>
                <w:szCs w:val="20"/>
              </w:rPr>
            </w:pPr>
            <w:r w:rsidRPr="002418C7">
              <w:rPr>
                <w:rFonts w:ascii="Times New Roman" w:hAnsi="Times New Roman" w:cs="Times New Roman"/>
                <w:b/>
                <w:color w:val="000000"/>
                <w:sz w:val="20"/>
                <w:szCs w:val="20"/>
              </w:rPr>
              <w:t>59814,5</w:t>
            </w:r>
          </w:p>
        </w:tc>
        <w:tc>
          <w:tcPr>
            <w:tcW w:w="1168" w:type="dxa"/>
          </w:tcPr>
          <w:p w:rsidR="00A33BD3" w:rsidRPr="002418C7" w:rsidRDefault="00A33BD3" w:rsidP="00EE0E75">
            <w:pPr>
              <w:jc w:val="center"/>
              <w:rPr>
                <w:rFonts w:ascii="Times New Roman" w:hAnsi="Times New Roman" w:cs="Times New Roman"/>
                <w:b/>
                <w:color w:val="000000"/>
                <w:sz w:val="20"/>
                <w:szCs w:val="20"/>
              </w:rPr>
            </w:pPr>
            <w:r w:rsidRPr="002418C7">
              <w:rPr>
                <w:rFonts w:ascii="Times New Roman" w:hAnsi="Times New Roman" w:cs="Times New Roman"/>
                <w:b/>
                <w:color w:val="000000"/>
                <w:sz w:val="20"/>
                <w:szCs w:val="20"/>
              </w:rPr>
              <w:t>0</w:t>
            </w:r>
          </w:p>
        </w:tc>
        <w:tc>
          <w:tcPr>
            <w:tcW w:w="1276" w:type="dxa"/>
          </w:tcPr>
          <w:p w:rsidR="00A33BD3" w:rsidRPr="002418C7" w:rsidRDefault="00A33BD3" w:rsidP="00EE0E75">
            <w:pPr>
              <w:jc w:val="center"/>
              <w:rPr>
                <w:rFonts w:ascii="Times New Roman" w:hAnsi="Times New Roman" w:cs="Times New Roman"/>
                <w:b/>
                <w:color w:val="000000"/>
                <w:sz w:val="20"/>
                <w:szCs w:val="20"/>
              </w:rPr>
            </w:pPr>
            <w:r w:rsidRPr="002418C7">
              <w:rPr>
                <w:rFonts w:ascii="Times New Roman" w:hAnsi="Times New Roman" w:cs="Times New Roman"/>
                <w:b/>
                <w:color w:val="000000"/>
                <w:sz w:val="20"/>
                <w:szCs w:val="20"/>
              </w:rPr>
              <w:t>32797,3</w:t>
            </w:r>
          </w:p>
        </w:tc>
      </w:tr>
      <w:tr w:rsidR="00A33BD3" w:rsidRPr="00CD49D0" w:rsidTr="00EE0E75">
        <w:tc>
          <w:tcPr>
            <w:tcW w:w="2660" w:type="dxa"/>
          </w:tcPr>
          <w:p w:rsidR="00A33BD3" w:rsidRPr="00CD49D0" w:rsidRDefault="00A33BD3" w:rsidP="00EE0E75">
            <w:pPr>
              <w:jc w:val="center"/>
              <w:rPr>
                <w:rFonts w:ascii="Times New Roman" w:hAnsi="Times New Roman" w:cs="Times New Roman"/>
                <w:sz w:val="20"/>
                <w:szCs w:val="20"/>
              </w:rPr>
            </w:pPr>
            <w:r w:rsidRPr="00CD49D0">
              <w:rPr>
                <w:rFonts w:ascii="Times New Roman" w:hAnsi="Times New Roman" w:cs="Times New Roman"/>
                <w:sz w:val="20"/>
                <w:szCs w:val="20"/>
              </w:rPr>
              <w:t>01.07.2022</w:t>
            </w:r>
          </w:p>
        </w:tc>
        <w:tc>
          <w:tcPr>
            <w:tcW w:w="1559" w:type="dxa"/>
          </w:tcPr>
          <w:p w:rsidR="00A33BD3" w:rsidRPr="00CD49D0" w:rsidRDefault="006D1B7A" w:rsidP="00EE0E75">
            <w:pPr>
              <w:jc w:val="center"/>
              <w:rPr>
                <w:rFonts w:ascii="Times New Roman" w:hAnsi="Times New Roman" w:cs="Times New Roman"/>
                <w:b/>
                <w:sz w:val="20"/>
                <w:szCs w:val="20"/>
              </w:rPr>
            </w:pPr>
            <w:r>
              <w:rPr>
                <w:rFonts w:ascii="Times New Roman" w:hAnsi="Times New Roman" w:cs="Times New Roman"/>
                <w:b/>
                <w:sz w:val="20"/>
                <w:szCs w:val="20"/>
              </w:rPr>
              <w:t>40 915,7</w:t>
            </w:r>
          </w:p>
        </w:tc>
        <w:tc>
          <w:tcPr>
            <w:tcW w:w="1276" w:type="dxa"/>
          </w:tcPr>
          <w:p w:rsidR="00A33BD3" w:rsidRPr="00CD49D0" w:rsidRDefault="006D1B7A" w:rsidP="00EE0E75">
            <w:pPr>
              <w:jc w:val="center"/>
              <w:rPr>
                <w:rFonts w:ascii="Times New Roman" w:hAnsi="Times New Roman" w:cs="Times New Roman"/>
                <w:sz w:val="20"/>
                <w:szCs w:val="20"/>
              </w:rPr>
            </w:pPr>
            <w:r>
              <w:rPr>
                <w:rFonts w:ascii="Times New Roman" w:hAnsi="Times New Roman" w:cs="Times New Roman"/>
                <w:sz w:val="20"/>
                <w:szCs w:val="20"/>
              </w:rPr>
              <w:t>23 98,5</w:t>
            </w:r>
          </w:p>
        </w:tc>
        <w:tc>
          <w:tcPr>
            <w:tcW w:w="1559" w:type="dxa"/>
          </w:tcPr>
          <w:p w:rsidR="00A33BD3" w:rsidRPr="00CD49D0" w:rsidRDefault="006D1B7A" w:rsidP="00EE0E75">
            <w:pPr>
              <w:jc w:val="center"/>
              <w:rPr>
                <w:rFonts w:ascii="Times New Roman" w:hAnsi="Times New Roman" w:cs="Times New Roman"/>
                <w:sz w:val="20"/>
                <w:szCs w:val="20"/>
              </w:rPr>
            </w:pPr>
            <w:r>
              <w:rPr>
                <w:rFonts w:ascii="Times New Roman" w:hAnsi="Times New Roman" w:cs="Times New Roman"/>
                <w:sz w:val="20"/>
                <w:szCs w:val="20"/>
              </w:rPr>
              <w:t>2 398,5</w:t>
            </w:r>
          </w:p>
        </w:tc>
        <w:tc>
          <w:tcPr>
            <w:tcW w:w="1168" w:type="dxa"/>
          </w:tcPr>
          <w:p w:rsidR="00A33BD3" w:rsidRPr="00CD49D0" w:rsidRDefault="00A33BD3" w:rsidP="00EE0E75">
            <w:pPr>
              <w:jc w:val="center"/>
              <w:rPr>
                <w:rFonts w:ascii="Times New Roman" w:hAnsi="Times New Roman" w:cs="Times New Roman"/>
                <w:sz w:val="20"/>
                <w:szCs w:val="20"/>
              </w:rPr>
            </w:pPr>
          </w:p>
        </w:tc>
        <w:tc>
          <w:tcPr>
            <w:tcW w:w="1276" w:type="dxa"/>
          </w:tcPr>
          <w:p w:rsidR="00A33BD3" w:rsidRPr="00CD49D0" w:rsidRDefault="006D1B7A" w:rsidP="00EE0E75">
            <w:pPr>
              <w:jc w:val="center"/>
              <w:rPr>
                <w:rFonts w:ascii="Times New Roman" w:hAnsi="Times New Roman" w:cs="Times New Roman"/>
                <w:sz w:val="20"/>
                <w:szCs w:val="20"/>
              </w:rPr>
            </w:pPr>
            <w:r>
              <w:rPr>
                <w:rFonts w:ascii="Times New Roman" w:hAnsi="Times New Roman" w:cs="Times New Roman"/>
                <w:sz w:val="20"/>
                <w:szCs w:val="20"/>
              </w:rPr>
              <w:t>3 442,0</w:t>
            </w:r>
          </w:p>
        </w:tc>
      </w:tr>
    </w:tbl>
    <w:p w:rsidR="00A33BD3" w:rsidRDefault="00A33BD3" w:rsidP="008A28AD">
      <w:pPr>
        <w:spacing w:after="0" w:line="240" w:lineRule="auto"/>
        <w:ind w:firstLine="709"/>
        <w:jc w:val="both"/>
        <w:rPr>
          <w:rFonts w:ascii="Times New Roman" w:hAnsi="Times New Roman" w:cs="Times New Roman"/>
          <w:sz w:val="24"/>
          <w:szCs w:val="24"/>
        </w:rPr>
      </w:pPr>
    </w:p>
    <w:p w:rsidR="00995C81" w:rsidRDefault="00632313" w:rsidP="009B5B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995C81">
        <w:rPr>
          <w:rFonts w:ascii="Times New Roman" w:hAnsi="Times New Roman" w:cs="Times New Roman"/>
          <w:sz w:val="24"/>
          <w:szCs w:val="24"/>
        </w:rPr>
        <w:t>.2. АО «Мособлгаз»</w:t>
      </w:r>
      <w:r w:rsidR="009B5BBF">
        <w:rPr>
          <w:rFonts w:ascii="Times New Roman" w:hAnsi="Times New Roman" w:cs="Times New Roman"/>
          <w:sz w:val="24"/>
          <w:szCs w:val="24"/>
        </w:rPr>
        <w:t>.</w:t>
      </w:r>
    </w:p>
    <w:p w:rsidR="00EE0E75" w:rsidRPr="009B5BBF" w:rsidRDefault="00EE0E75" w:rsidP="00EE0E75">
      <w:pPr>
        <w:spacing w:after="0" w:line="240" w:lineRule="auto"/>
        <w:ind w:firstLine="709"/>
        <w:jc w:val="both"/>
        <w:rPr>
          <w:rFonts w:ascii="Times New Roman" w:hAnsi="Times New Roman" w:cs="Times New Roman"/>
          <w:sz w:val="24"/>
          <w:szCs w:val="24"/>
        </w:rPr>
      </w:pPr>
      <w:r w:rsidRPr="009B5BBF">
        <w:rPr>
          <w:rFonts w:ascii="Times New Roman" w:hAnsi="Times New Roman" w:cs="Times New Roman"/>
          <w:sz w:val="24"/>
          <w:szCs w:val="24"/>
        </w:rPr>
        <w:t xml:space="preserve">Задолженность перед АО «Мособлгаз» в анализируемом периоде составила на 01.01.2020 года </w:t>
      </w:r>
      <w:r w:rsidR="007A0B18" w:rsidRPr="009B5BBF">
        <w:rPr>
          <w:rFonts w:ascii="Times New Roman" w:hAnsi="Times New Roman" w:cs="Times New Roman"/>
          <w:sz w:val="24"/>
          <w:szCs w:val="24"/>
        </w:rPr>
        <w:t>6278,2</w:t>
      </w:r>
      <w:r w:rsidRPr="009B5BBF">
        <w:rPr>
          <w:rFonts w:ascii="Times New Roman" w:hAnsi="Times New Roman" w:cs="Times New Roman"/>
          <w:sz w:val="24"/>
          <w:szCs w:val="24"/>
        </w:rPr>
        <w:t xml:space="preserve"> тыс. рублей или </w:t>
      </w:r>
      <w:r w:rsidR="009B5BBF" w:rsidRPr="009B5BBF">
        <w:rPr>
          <w:rFonts w:ascii="Times New Roman" w:hAnsi="Times New Roman" w:cs="Times New Roman"/>
          <w:sz w:val="24"/>
          <w:szCs w:val="24"/>
        </w:rPr>
        <w:t>5,1</w:t>
      </w:r>
      <w:r w:rsidRPr="009B5BBF">
        <w:rPr>
          <w:rFonts w:ascii="Times New Roman" w:hAnsi="Times New Roman" w:cs="Times New Roman"/>
          <w:sz w:val="24"/>
          <w:szCs w:val="24"/>
        </w:rPr>
        <w:t xml:space="preserve">% в структуре кредиторской задолженности, на 01.01.2021 года </w:t>
      </w:r>
      <w:r w:rsidR="007A0B18" w:rsidRPr="009B5BBF">
        <w:rPr>
          <w:rFonts w:ascii="Times New Roman" w:hAnsi="Times New Roman" w:cs="Times New Roman"/>
          <w:sz w:val="24"/>
          <w:szCs w:val="24"/>
        </w:rPr>
        <w:t>7538,8</w:t>
      </w:r>
      <w:r w:rsidRPr="009B5BBF">
        <w:rPr>
          <w:rFonts w:ascii="Times New Roman" w:hAnsi="Times New Roman" w:cs="Times New Roman"/>
          <w:sz w:val="24"/>
          <w:szCs w:val="24"/>
        </w:rPr>
        <w:t xml:space="preserve"> тыс. рублей или </w:t>
      </w:r>
      <w:r w:rsidR="009B5BBF" w:rsidRPr="009B5BBF">
        <w:rPr>
          <w:rFonts w:ascii="Times New Roman" w:hAnsi="Times New Roman" w:cs="Times New Roman"/>
          <w:sz w:val="24"/>
          <w:szCs w:val="24"/>
        </w:rPr>
        <w:t>4,4</w:t>
      </w:r>
      <w:r w:rsidRPr="009B5BBF">
        <w:rPr>
          <w:rFonts w:ascii="Times New Roman" w:hAnsi="Times New Roman" w:cs="Times New Roman"/>
          <w:sz w:val="24"/>
          <w:szCs w:val="24"/>
        </w:rPr>
        <w:t xml:space="preserve">% в структуре кредиторской задолженности, на 01.01.2022 года </w:t>
      </w:r>
      <w:r w:rsidR="007A0B18" w:rsidRPr="009B5BBF">
        <w:rPr>
          <w:rFonts w:ascii="Times New Roman" w:hAnsi="Times New Roman" w:cs="Times New Roman"/>
          <w:sz w:val="24"/>
          <w:szCs w:val="24"/>
        </w:rPr>
        <w:t>7649,1</w:t>
      </w:r>
      <w:r w:rsidRPr="009B5BBF">
        <w:rPr>
          <w:rFonts w:ascii="Times New Roman" w:hAnsi="Times New Roman" w:cs="Times New Roman"/>
          <w:sz w:val="24"/>
          <w:szCs w:val="24"/>
        </w:rPr>
        <w:t xml:space="preserve"> тыс. рублей или </w:t>
      </w:r>
      <w:r w:rsidR="009B5BBF" w:rsidRPr="009B5BBF">
        <w:rPr>
          <w:rFonts w:ascii="Times New Roman" w:hAnsi="Times New Roman" w:cs="Times New Roman"/>
          <w:sz w:val="24"/>
          <w:szCs w:val="24"/>
        </w:rPr>
        <w:t>4,4</w:t>
      </w:r>
      <w:r w:rsidRPr="009B5BBF">
        <w:rPr>
          <w:rFonts w:ascii="Times New Roman" w:hAnsi="Times New Roman" w:cs="Times New Roman"/>
          <w:sz w:val="24"/>
          <w:szCs w:val="24"/>
        </w:rPr>
        <w:t xml:space="preserve">% в структуре задолженности, на 01.07.2022 года </w:t>
      </w:r>
      <w:r w:rsidR="007A0B18" w:rsidRPr="009B5BBF">
        <w:rPr>
          <w:rFonts w:ascii="Times New Roman" w:hAnsi="Times New Roman" w:cs="Times New Roman"/>
          <w:sz w:val="24"/>
          <w:szCs w:val="24"/>
        </w:rPr>
        <w:t>6254,1</w:t>
      </w:r>
      <w:r w:rsidRPr="009B5BBF">
        <w:rPr>
          <w:rFonts w:ascii="Times New Roman" w:hAnsi="Times New Roman" w:cs="Times New Roman"/>
          <w:sz w:val="24"/>
          <w:szCs w:val="24"/>
        </w:rPr>
        <w:t>тыс. рубл</w:t>
      </w:r>
      <w:r w:rsidR="007A0B18" w:rsidRPr="009B5BBF">
        <w:rPr>
          <w:rFonts w:ascii="Times New Roman" w:hAnsi="Times New Roman" w:cs="Times New Roman"/>
          <w:sz w:val="24"/>
          <w:szCs w:val="24"/>
        </w:rPr>
        <w:t xml:space="preserve">ей или </w:t>
      </w:r>
      <w:r w:rsidR="009B5BBF" w:rsidRPr="009B5BBF">
        <w:rPr>
          <w:rFonts w:ascii="Times New Roman" w:hAnsi="Times New Roman" w:cs="Times New Roman"/>
          <w:sz w:val="24"/>
          <w:szCs w:val="24"/>
        </w:rPr>
        <w:t>3</w:t>
      </w:r>
      <w:r w:rsidR="007A0B18" w:rsidRPr="009B5BBF">
        <w:rPr>
          <w:rFonts w:ascii="Times New Roman" w:hAnsi="Times New Roman" w:cs="Times New Roman"/>
          <w:sz w:val="24"/>
          <w:szCs w:val="24"/>
        </w:rPr>
        <w:t>,4%. По состоянию на 24</w:t>
      </w:r>
      <w:r w:rsidRPr="009B5BBF">
        <w:rPr>
          <w:rFonts w:ascii="Times New Roman" w:hAnsi="Times New Roman" w:cs="Times New Roman"/>
          <w:sz w:val="24"/>
          <w:szCs w:val="24"/>
        </w:rPr>
        <w:t xml:space="preserve">.08.2022 года составляет </w:t>
      </w:r>
      <w:r w:rsidR="007A0B18" w:rsidRPr="009B5BBF">
        <w:rPr>
          <w:rFonts w:ascii="Times New Roman" w:hAnsi="Times New Roman" w:cs="Times New Roman"/>
          <w:sz w:val="24"/>
          <w:szCs w:val="24"/>
        </w:rPr>
        <w:t>5906,9</w:t>
      </w:r>
      <w:r w:rsidRPr="009B5BBF">
        <w:rPr>
          <w:rFonts w:ascii="Times New Roman" w:hAnsi="Times New Roman" w:cs="Times New Roman"/>
          <w:sz w:val="24"/>
          <w:szCs w:val="24"/>
        </w:rPr>
        <w:t xml:space="preserve"> тыс. рублей.</w:t>
      </w:r>
    </w:p>
    <w:p w:rsidR="00DC32B2" w:rsidRPr="009B5BBF" w:rsidRDefault="00DC32B2" w:rsidP="007C60C9">
      <w:pPr>
        <w:pStyle w:val="a7"/>
        <w:spacing w:after="0" w:line="240" w:lineRule="auto"/>
        <w:ind w:left="1429"/>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2575"/>
        <w:gridCol w:w="1556"/>
        <w:gridCol w:w="1250"/>
        <w:gridCol w:w="1534"/>
        <w:gridCol w:w="1165"/>
        <w:gridCol w:w="1264"/>
      </w:tblGrid>
      <w:tr w:rsidR="007C60C9" w:rsidRPr="009B5BBF" w:rsidTr="00B52E1B">
        <w:tc>
          <w:tcPr>
            <w:tcW w:w="2660" w:type="dxa"/>
            <w:vMerge w:val="restart"/>
          </w:tcPr>
          <w:p w:rsidR="007C60C9" w:rsidRPr="009B5BBF" w:rsidRDefault="007C60C9" w:rsidP="00B52E1B">
            <w:pPr>
              <w:jc w:val="center"/>
              <w:rPr>
                <w:rFonts w:ascii="Times New Roman" w:hAnsi="Times New Roman" w:cs="Times New Roman"/>
                <w:sz w:val="20"/>
                <w:szCs w:val="20"/>
              </w:rPr>
            </w:pPr>
            <w:r w:rsidRPr="009B5BBF">
              <w:rPr>
                <w:rFonts w:ascii="Times New Roman" w:hAnsi="Times New Roman" w:cs="Times New Roman"/>
                <w:sz w:val="20"/>
                <w:szCs w:val="20"/>
              </w:rPr>
              <w:t xml:space="preserve">По состоянию на </w:t>
            </w:r>
          </w:p>
        </w:tc>
        <w:tc>
          <w:tcPr>
            <w:tcW w:w="1559" w:type="dxa"/>
            <w:vMerge w:val="restart"/>
          </w:tcPr>
          <w:p w:rsidR="007C60C9" w:rsidRPr="009B5BBF" w:rsidRDefault="007C60C9" w:rsidP="00B52E1B">
            <w:pPr>
              <w:jc w:val="center"/>
              <w:rPr>
                <w:rFonts w:ascii="Times New Roman" w:hAnsi="Times New Roman" w:cs="Times New Roman"/>
                <w:sz w:val="20"/>
                <w:szCs w:val="20"/>
              </w:rPr>
            </w:pPr>
            <w:r w:rsidRPr="009B5BBF">
              <w:rPr>
                <w:rFonts w:ascii="Times New Roman" w:hAnsi="Times New Roman" w:cs="Times New Roman"/>
                <w:sz w:val="20"/>
                <w:szCs w:val="20"/>
              </w:rPr>
              <w:t>Остаток задолженности</w:t>
            </w:r>
            <w:r w:rsidR="007A0B18" w:rsidRPr="009B5BBF">
              <w:rPr>
                <w:rFonts w:ascii="Times New Roman" w:hAnsi="Times New Roman" w:cs="Times New Roman"/>
                <w:sz w:val="20"/>
                <w:szCs w:val="20"/>
              </w:rPr>
              <w:t xml:space="preserve"> на 01.01.</w:t>
            </w:r>
          </w:p>
        </w:tc>
        <w:tc>
          <w:tcPr>
            <w:tcW w:w="4003" w:type="dxa"/>
            <w:gridSpan w:val="3"/>
          </w:tcPr>
          <w:p w:rsidR="007C60C9" w:rsidRPr="009B5BBF" w:rsidRDefault="007C60C9" w:rsidP="00B52E1B">
            <w:pPr>
              <w:jc w:val="center"/>
              <w:rPr>
                <w:rFonts w:ascii="Times New Roman" w:hAnsi="Times New Roman" w:cs="Times New Roman"/>
                <w:sz w:val="20"/>
                <w:szCs w:val="20"/>
              </w:rPr>
            </w:pPr>
            <w:r w:rsidRPr="009B5BBF">
              <w:rPr>
                <w:rFonts w:ascii="Times New Roman" w:hAnsi="Times New Roman" w:cs="Times New Roman"/>
                <w:sz w:val="20"/>
                <w:szCs w:val="20"/>
              </w:rPr>
              <w:t>Начислено к уплате</w:t>
            </w:r>
          </w:p>
        </w:tc>
        <w:tc>
          <w:tcPr>
            <w:tcW w:w="1276" w:type="dxa"/>
            <w:vMerge w:val="restart"/>
          </w:tcPr>
          <w:p w:rsidR="007C60C9" w:rsidRPr="009B5BBF" w:rsidRDefault="007C60C9" w:rsidP="00B52E1B">
            <w:pPr>
              <w:jc w:val="center"/>
              <w:rPr>
                <w:rFonts w:ascii="Times New Roman" w:hAnsi="Times New Roman" w:cs="Times New Roman"/>
                <w:sz w:val="20"/>
                <w:szCs w:val="20"/>
              </w:rPr>
            </w:pPr>
            <w:r w:rsidRPr="009B5BBF">
              <w:rPr>
                <w:rFonts w:ascii="Times New Roman" w:hAnsi="Times New Roman" w:cs="Times New Roman"/>
                <w:sz w:val="20"/>
                <w:szCs w:val="20"/>
              </w:rPr>
              <w:t>Оплачено</w:t>
            </w:r>
          </w:p>
        </w:tc>
      </w:tr>
      <w:tr w:rsidR="007C60C9" w:rsidRPr="009B5BBF" w:rsidTr="00B52E1B">
        <w:tc>
          <w:tcPr>
            <w:tcW w:w="2660" w:type="dxa"/>
            <w:vMerge/>
          </w:tcPr>
          <w:p w:rsidR="007C60C9" w:rsidRPr="009B5BBF" w:rsidRDefault="007C60C9" w:rsidP="00B52E1B">
            <w:pPr>
              <w:jc w:val="center"/>
              <w:rPr>
                <w:rFonts w:ascii="Times New Roman" w:hAnsi="Times New Roman" w:cs="Times New Roman"/>
                <w:sz w:val="20"/>
                <w:szCs w:val="20"/>
              </w:rPr>
            </w:pPr>
          </w:p>
        </w:tc>
        <w:tc>
          <w:tcPr>
            <w:tcW w:w="1559" w:type="dxa"/>
            <w:vMerge/>
          </w:tcPr>
          <w:p w:rsidR="007C60C9" w:rsidRPr="009B5BBF" w:rsidRDefault="007C60C9" w:rsidP="00B52E1B">
            <w:pPr>
              <w:jc w:val="center"/>
              <w:rPr>
                <w:rFonts w:ascii="Times New Roman" w:hAnsi="Times New Roman" w:cs="Times New Roman"/>
                <w:sz w:val="20"/>
                <w:szCs w:val="20"/>
              </w:rPr>
            </w:pPr>
          </w:p>
        </w:tc>
        <w:tc>
          <w:tcPr>
            <w:tcW w:w="1276" w:type="dxa"/>
          </w:tcPr>
          <w:p w:rsidR="007C60C9" w:rsidRPr="009B5BBF" w:rsidRDefault="007C60C9" w:rsidP="00B52E1B">
            <w:pPr>
              <w:jc w:val="center"/>
              <w:rPr>
                <w:rFonts w:ascii="Times New Roman" w:hAnsi="Times New Roman" w:cs="Times New Roman"/>
                <w:sz w:val="20"/>
                <w:szCs w:val="20"/>
              </w:rPr>
            </w:pPr>
            <w:r w:rsidRPr="009B5BBF">
              <w:rPr>
                <w:rFonts w:ascii="Times New Roman" w:hAnsi="Times New Roman" w:cs="Times New Roman"/>
                <w:sz w:val="20"/>
                <w:szCs w:val="20"/>
              </w:rPr>
              <w:t>всего</w:t>
            </w:r>
          </w:p>
        </w:tc>
        <w:tc>
          <w:tcPr>
            <w:tcW w:w="1559" w:type="dxa"/>
          </w:tcPr>
          <w:p w:rsidR="007C60C9" w:rsidRPr="009B5BBF" w:rsidRDefault="007C60C9" w:rsidP="00B52E1B">
            <w:pPr>
              <w:jc w:val="center"/>
              <w:rPr>
                <w:rFonts w:ascii="Times New Roman" w:hAnsi="Times New Roman" w:cs="Times New Roman"/>
                <w:sz w:val="20"/>
                <w:szCs w:val="20"/>
              </w:rPr>
            </w:pPr>
            <w:r w:rsidRPr="009B5BBF">
              <w:rPr>
                <w:rFonts w:ascii="Times New Roman" w:hAnsi="Times New Roman" w:cs="Times New Roman"/>
                <w:sz w:val="20"/>
                <w:szCs w:val="20"/>
              </w:rPr>
              <w:t>За оказанные услуги</w:t>
            </w:r>
          </w:p>
        </w:tc>
        <w:tc>
          <w:tcPr>
            <w:tcW w:w="1168" w:type="dxa"/>
          </w:tcPr>
          <w:p w:rsidR="007C60C9" w:rsidRPr="009B5BBF" w:rsidRDefault="007C60C9" w:rsidP="00B52E1B">
            <w:pPr>
              <w:jc w:val="center"/>
              <w:rPr>
                <w:rFonts w:ascii="Times New Roman" w:hAnsi="Times New Roman" w:cs="Times New Roman"/>
                <w:sz w:val="20"/>
                <w:szCs w:val="20"/>
              </w:rPr>
            </w:pPr>
            <w:r w:rsidRPr="009B5BBF">
              <w:rPr>
                <w:rFonts w:ascii="Times New Roman" w:hAnsi="Times New Roman" w:cs="Times New Roman"/>
                <w:sz w:val="20"/>
                <w:szCs w:val="20"/>
              </w:rPr>
              <w:t>Неустойка</w:t>
            </w:r>
          </w:p>
        </w:tc>
        <w:tc>
          <w:tcPr>
            <w:tcW w:w="1276" w:type="dxa"/>
            <w:vMerge/>
          </w:tcPr>
          <w:p w:rsidR="007C60C9" w:rsidRPr="009B5BBF" w:rsidRDefault="007C60C9" w:rsidP="00B52E1B">
            <w:pPr>
              <w:jc w:val="center"/>
              <w:rPr>
                <w:rFonts w:ascii="Times New Roman" w:hAnsi="Times New Roman" w:cs="Times New Roman"/>
                <w:sz w:val="20"/>
                <w:szCs w:val="20"/>
              </w:rPr>
            </w:pPr>
          </w:p>
        </w:tc>
      </w:tr>
      <w:tr w:rsidR="007C60C9" w:rsidRPr="009B5BBF" w:rsidTr="00B52E1B">
        <w:tc>
          <w:tcPr>
            <w:tcW w:w="2660" w:type="dxa"/>
          </w:tcPr>
          <w:p w:rsidR="007C60C9" w:rsidRPr="007E01FB" w:rsidRDefault="007A0B18" w:rsidP="00B52E1B">
            <w:pPr>
              <w:jc w:val="center"/>
              <w:rPr>
                <w:rFonts w:ascii="Times New Roman" w:hAnsi="Times New Roman" w:cs="Times New Roman"/>
                <w:sz w:val="20"/>
                <w:szCs w:val="20"/>
              </w:rPr>
            </w:pPr>
            <w:r w:rsidRPr="007E01FB">
              <w:rPr>
                <w:rFonts w:ascii="Times New Roman" w:hAnsi="Times New Roman" w:cs="Times New Roman"/>
                <w:sz w:val="20"/>
                <w:szCs w:val="20"/>
              </w:rPr>
              <w:t>2020 год</w:t>
            </w:r>
          </w:p>
        </w:tc>
        <w:tc>
          <w:tcPr>
            <w:tcW w:w="1559" w:type="dxa"/>
          </w:tcPr>
          <w:p w:rsidR="007C60C9" w:rsidRPr="009B5BBF" w:rsidRDefault="007C60C9" w:rsidP="00B52E1B">
            <w:pPr>
              <w:ind w:left="-108" w:right="-108"/>
              <w:jc w:val="center"/>
              <w:outlineLvl w:val="1"/>
              <w:rPr>
                <w:rFonts w:ascii="Times New Roman" w:hAnsi="Times New Roman" w:cs="Times New Roman"/>
                <w:sz w:val="20"/>
                <w:szCs w:val="20"/>
              </w:rPr>
            </w:pPr>
            <w:r w:rsidRPr="009B5BBF">
              <w:rPr>
                <w:rFonts w:ascii="Times New Roman" w:hAnsi="Times New Roman" w:cs="Times New Roman"/>
                <w:sz w:val="20"/>
                <w:szCs w:val="20"/>
              </w:rPr>
              <w:t>6278,2</w:t>
            </w:r>
          </w:p>
        </w:tc>
        <w:tc>
          <w:tcPr>
            <w:tcW w:w="1276" w:type="dxa"/>
          </w:tcPr>
          <w:p w:rsidR="007C60C9" w:rsidRPr="009B5BBF" w:rsidRDefault="007A0B18" w:rsidP="00B52E1B">
            <w:pPr>
              <w:ind w:left="34" w:right="-108" w:hanging="142"/>
              <w:jc w:val="center"/>
              <w:outlineLvl w:val="1"/>
              <w:rPr>
                <w:rFonts w:ascii="Times New Roman" w:hAnsi="Times New Roman" w:cs="Times New Roman"/>
                <w:sz w:val="20"/>
                <w:szCs w:val="20"/>
              </w:rPr>
            </w:pPr>
            <w:r w:rsidRPr="009B5BBF">
              <w:rPr>
                <w:rFonts w:ascii="Times New Roman" w:hAnsi="Times New Roman" w:cs="Times New Roman"/>
                <w:sz w:val="20"/>
                <w:szCs w:val="20"/>
              </w:rPr>
              <w:t>19 227,6</w:t>
            </w:r>
          </w:p>
        </w:tc>
        <w:tc>
          <w:tcPr>
            <w:tcW w:w="1559" w:type="dxa"/>
          </w:tcPr>
          <w:p w:rsidR="007C60C9" w:rsidRPr="009B5BBF" w:rsidRDefault="007A0B18" w:rsidP="00B52E1B">
            <w:pPr>
              <w:ind w:hanging="108"/>
              <w:jc w:val="center"/>
              <w:outlineLvl w:val="1"/>
              <w:rPr>
                <w:rFonts w:ascii="Times New Roman" w:hAnsi="Times New Roman" w:cs="Times New Roman"/>
                <w:sz w:val="20"/>
                <w:szCs w:val="20"/>
              </w:rPr>
            </w:pPr>
            <w:r w:rsidRPr="009B5BBF">
              <w:rPr>
                <w:rFonts w:ascii="Times New Roman" w:hAnsi="Times New Roman" w:cs="Times New Roman"/>
                <w:sz w:val="20"/>
                <w:szCs w:val="20"/>
              </w:rPr>
              <w:t>19176,6</w:t>
            </w:r>
          </w:p>
        </w:tc>
        <w:tc>
          <w:tcPr>
            <w:tcW w:w="1168" w:type="dxa"/>
          </w:tcPr>
          <w:p w:rsidR="007C60C9" w:rsidRPr="009B5BBF" w:rsidRDefault="007A0B18" w:rsidP="00B52E1B">
            <w:pPr>
              <w:ind w:left="-108" w:right="-108"/>
              <w:jc w:val="center"/>
              <w:rPr>
                <w:rFonts w:ascii="Times New Roman" w:hAnsi="Times New Roman" w:cs="Times New Roman"/>
                <w:sz w:val="20"/>
                <w:szCs w:val="20"/>
              </w:rPr>
            </w:pPr>
            <w:r w:rsidRPr="009B5BBF">
              <w:rPr>
                <w:rFonts w:ascii="Times New Roman" w:hAnsi="Times New Roman" w:cs="Times New Roman"/>
                <w:sz w:val="20"/>
                <w:szCs w:val="20"/>
              </w:rPr>
              <w:t>51,0</w:t>
            </w:r>
          </w:p>
        </w:tc>
        <w:tc>
          <w:tcPr>
            <w:tcW w:w="1276" w:type="dxa"/>
          </w:tcPr>
          <w:p w:rsidR="007C60C9" w:rsidRPr="009B5BBF" w:rsidRDefault="007A0B18" w:rsidP="00B52E1B">
            <w:pPr>
              <w:ind w:left="142" w:right="-108" w:hanging="250"/>
              <w:jc w:val="center"/>
              <w:outlineLvl w:val="1"/>
              <w:rPr>
                <w:rFonts w:ascii="Times New Roman" w:hAnsi="Times New Roman" w:cs="Times New Roman"/>
                <w:sz w:val="20"/>
                <w:szCs w:val="20"/>
              </w:rPr>
            </w:pPr>
            <w:r w:rsidRPr="009B5BBF">
              <w:rPr>
                <w:rFonts w:ascii="Times New Roman" w:hAnsi="Times New Roman" w:cs="Times New Roman"/>
                <w:sz w:val="20"/>
                <w:szCs w:val="20"/>
              </w:rPr>
              <w:t>17972,1</w:t>
            </w:r>
          </w:p>
        </w:tc>
      </w:tr>
      <w:tr w:rsidR="007A0B18" w:rsidRPr="009B5BBF" w:rsidTr="00B52E1B">
        <w:tc>
          <w:tcPr>
            <w:tcW w:w="2660" w:type="dxa"/>
          </w:tcPr>
          <w:p w:rsidR="007A0B18" w:rsidRPr="007E01FB" w:rsidRDefault="007A0B18" w:rsidP="00B52E1B">
            <w:pPr>
              <w:jc w:val="center"/>
              <w:rPr>
                <w:rFonts w:ascii="Times New Roman" w:hAnsi="Times New Roman" w:cs="Times New Roman"/>
                <w:sz w:val="20"/>
                <w:szCs w:val="20"/>
              </w:rPr>
            </w:pPr>
            <w:r w:rsidRPr="007E01FB">
              <w:rPr>
                <w:rFonts w:ascii="Times New Roman" w:hAnsi="Times New Roman" w:cs="Times New Roman"/>
                <w:sz w:val="20"/>
                <w:szCs w:val="20"/>
              </w:rPr>
              <w:t>2021 год</w:t>
            </w:r>
          </w:p>
        </w:tc>
        <w:tc>
          <w:tcPr>
            <w:tcW w:w="1559" w:type="dxa"/>
          </w:tcPr>
          <w:p w:rsidR="007A0B18" w:rsidRPr="009B5BBF" w:rsidRDefault="007A0B18" w:rsidP="00B52E1B">
            <w:pPr>
              <w:ind w:left="-108" w:right="-108"/>
              <w:jc w:val="center"/>
              <w:outlineLvl w:val="1"/>
              <w:rPr>
                <w:rFonts w:ascii="Times New Roman" w:hAnsi="Times New Roman" w:cs="Times New Roman"/>
                <w:sz w:val="20"/>
                <w:szCs w:val="20"/>
              </w:rPr>
            </w:pPr>
            <w:r w:rsidRPr="009B5BBF">
              <w:rPr>
                <w:rFonts w:ascii="Times New Roman" w:hAnsi="Times New Roman" w:cs="Times New Roman"/>
                <w:sz w:val="20"/>
                <w:szCs w:val="20"/>
              </w:rPr>
              <w:t>7538,8</w:t>
            </w:r>
          </w:p>
        </w:tc>
        <w:tc>
          <w:tcPr>
            <w:tcW w:w="1276" w:type="dxa"/>
          </w:tcPr>
          <w:p w:rsidR="007A0B18" w:rsidRPr="009B5BBF" w:rsidRDefault="007A0B18" w:rsidP="00B52E1B">
            <w:pPr>
              <w:ind w:left="34" w:right="-108" w:hanging="142"/>
              <w:jc w:val="center"/>
              <w:outlineLvl w:val="1"/>
              <w:rPr>
                <w:rFonts w:ascii="Times New Roman" w:hAnsi="Times New Roman" w:cs="Times New Roman"/>
                <w:sz w:val="20"/>
                <w:szCs w:val="20"/>
              </w:rPr>
            </w:pPr>
            <w:r w:rsidRPr="009B5BBF">
              <w:rPr>
                <w:rFonts w:ascii="Times New Roman" w:hAnsi="Times New Roman" w:cs="Times New Roman"/>
                <w:sz w:val="20"/>
                <w:szCs w:val="20"/>
              </w:rPr>
              <w:t>23488,3</w:t>
            </w:r>
          </w:p>
        </w:tc>
        <w:tc>
          <w:tcPr>
            <w:tcW w:w="1559" w:type="dxa"/>
          </w:tcPr>
          <w:p w:rsidR="007A0B18" w:rsidRPr="009B5BBF" w:rsidRDefault="007A0B18" w:rsidP="00B52E1B">
            <w:pPr>
              <w:ind w:hanging="108"/>
              <w:jc w:val="center"/>
              <w:outlineLvl w:val="1"/>
              <w:rPr>
                <w:rFonts w:ascii="Times New Roman" w:hAnsi="Times New Roman" w:cs="Times New Roman"/>
                <w:sz w:val="20"/>
                <w:szCs w:val="20"/>
              </w:rPr>
            </w:pPr>
            <w:r w:rsidRPr="009B5BBF">
              <w:rPr>
                <w:rFonts w:ascii="Times New Roman" w:hAnsi="Times New Roman" w:cs="Times New Roman"/>
                <w:sz w:val="20"/>
                <w:szCs w:val="20"/>
              </w:rPr>
              <w:t>23345,5</w:t>
            </w:r>
          </w:p>
        </w:tc>
        <w:tc>
          <w:tcPr>
            <w:tcW w:w="1168" w:type="dxa"/>
          </w:tcPr>
          <w:p w:rsidR="007A0B18" w:rsidRPr="009B5BBF" w:rsidRDefault="007A0B18" w:rsidP="00B52E1B">
            <w:pPr>
              <w:ind w:left="-108" w:right="-108"/>
              <w:jc w:val="center"/>
              <w:rPr>
                <w:rFonts w:ascii="Times New Roman" w:hAnsi="Times New Roman" w:cs="Times New Roman"/>
                <w:sz w:val="20"/>
                <w:szCs w:val="20"/>
              </w:rPr>
            </w:pPr>
            <w:r w:rsidRPr="009B5BBF">
              <w:rPr>
                <w:rFonts w:ascii="Times New Roman" w:hAnsi="Times New Roman" w:cs="Times New Roman"/>
                <w:sz w:val="20"/>
                <w:szCs w:val="20"/>
              </w:rPr>
              <w:t>142,8</w:t>
            </w:r>
          </w:p>
        </w:tc>
        <w:tc>
          <w:tcPr>
            <w:tcW w:w="1276" w:type="dxa"/>
          </w:tcPr>
          <w:p w:rsidR="007A0B18" w:rsidRPr="009B5BBF" w:rsidRDefault="007A0B18" w:rsidP="00B52E1B">
            <w:pPr>
              <w:ind w:left="142" w:right="-108" w:hanging="250"/>
              <w:jc w:val="center"/>
              <w:outlineLvl w:val="1"/>
              <w:rPr>
                <w:rFonts w:ascii="Times New Roman" w:hAnsi="Times New Roman" w:cs="Times New Roman"/>
                <w:sz w:val="20"/>
                <w:szCs w:val="20"/>
              </w:rPr>
            </w:pPr>
            <w:r w:rsidRPr="009B5BBF">
              <w:rPr>
                <w:rFonts w:ascii="Times New Roman" w:hAnsi="Times New Roman" w:cs="Times New Roman"/>
                <w:sz w:val="20"/>
                <w:szCs w:val="20"/>
              </w:rPr>
              <w:t>23381,5</w:t>
            </w:r>
          </w:p>
        </w:tc>
      </w:tr>
      <w:tr w:rsidR="007A0B18" w:rsidRPr="009B5BBF" w:rsidTr="00614B6F">
        <w:trPr>
          <w:trHeight w:val="283"/>
        </w:trPr>
        <w:tc>
          <w:tcPr>
            <w:tcW w:w="2660" w:type="dxa"/>
          </w:tcPr>
          <w:p w:rsidR="007A0B18" w:rsidRPr="007E01FB" w:rsidRDefault="007A0B18" w:rsidP="00B52E1B">
            <w:pPr>
              <w:jc w:val="center"/>
              <w:rPr>
                <w:rFonts w:ascii="Times New Roman" w:hAnsi="Times New Roman" w:cs="Times New Roman"/>
                <w:sz w:val="20"/>
                <w:szCs w:val="20"/>
              </w:rPr>
            </w:pPr>
            <w:r w:rsidRPr="007E01FB">
              <w:rPr>
                <w:rFonts w:ascii="Times New Roman" w:hAnsi="Times New Roman" w:cs="Times New Roman"/>
                <w:sz w:val="20"/>
                <w:szCs w:val="20"/>
              </w:rPr>
              <w:t>2022 год</w:t>
            </w:r>
          </w:p>
        </w:tc>
        <w:tc>
          <w:tcPr>
            <w:tcW w:w="1559" w:type="dxa"/>
          </w:tcPr>
          <w:p w:rsidR="007A0B18" w:rsidRPr="009B5BBF" w:rsidRDefault="007A0B18" w:rsidP="00B52E1B">
            <w:pPr>
              <w:ind w:left="-108" w:right="-108"/>
              <w:jc w:val="center"/>
              <w:outlineLvl w:val="1"/>
              <w:rPr>
                <w:rFonts w:ascii="Times New Roman" w:hAnsi="Times New Roman" w:cs="Times New Roman"/>
                <w:sz w:val="20"/>
                <w:szCs w:val="20"/>
              </w:rPr>
            </w:pPr>
            <w:r w:rsidRPr="009B5BBF">
              <w:rPr>
                <w:rFonts w:ascii="Times New Roman" w:hAnsi="Times New Roman" w:cs="Times New Roman"/>
                <w:sz w:val="20"/>
                <w:szCs w:val="20"/>
              </w:rPr>
              <w:t>7649,1</w:t>
            </w:r>
          </w:p>
        </w:tc>
        <w:tc>
          <w:tcPr>
            <w:tcW w:w="1276" w:type="dxa"/>
          </w:tcPr>
          <w:p w:rsidR="007A0B18" w:rsidRPr="009B5BBF" w:rsidRDefault="007A0B18" w:rsidP="00B52E1B">
            <w:pPr>
              <w:ind w:left="34" w:right="-108" w:hanging="142"/>
              <w:jc w:val="center"/>
              <w:outlineLvl w:val="1"/>
              <w:rPr>
                <w:rFonts w:ascii="Times New Roman" w:hAnsi="Times New Roman" w:cs="Times New Roman"/>
                <w:sz w:val="20"/>
                <w:szCs w:val="20"/>
              </w:rPr>
            </w:pPr>
            <w:r w:rsidRPr="009B5BBF">
              <w:rPr>
                <w:rFonts w:ascii="Times New Roman" w:hAnsi="Times New Roman" w:cs="Times New Roman"/>
                <w:sz w:val="20"/>
                <w:szCs w:val="20"/>
              </w:rPr>
              <w:t>14024,4</w:t>
            </w:r>
          </w:p>
        </w:tc>
        <w:tc>
          <w:tcPr>
            <w:tcW w:w="1559" w:type="dxa"/>
          </w:tcPr>
          <w:p w:rsidR="007A0B18" w:rsidRPr="009B5BBF" w:rsidRDefault="007A0B18" w:rsidP="00B52E1B">
            <w:pPr>
              <w:ind w:hanging="108"/>
              <w:jc w:val="center"/>
              <w:outlineLvl w:val="1"/>
              <w:rPr>
                <w:rFonts w:ascii="Times New Roman" w:hAnsi="Times New Roman" w:cs="Times New Roman"/>
                <w:sz w:val="20"/>
                <w:szCs w:val="20"/>
              </w:rPr>
            </w:pPr>
            <w:r w:rsidRPr="009B5BBF">
              <w:rPr>
                <w:rFonts w:ascii="Times New Roman" w:hAnsi="Times New Roman" w:cs="Times New Roman"/>
                <w:sz w:val="20"/>
                <w:szCs w:val="20"/>
              </w:rPr>
              <w:t>14024,4</w:t>
            </w:r>
          </w:p>
        </w:tc>
        <w:tc>
          <w:tcPr>
            <w:tcW w:w="1168" w:type="dxa"/>
          </w:tcPr>
          <w:p w:rsidR="007A0B18" w:rsidRPr="009B5BBF" w:rsidRDefault="007A0B18" w:rsidP="00B52E1B">
            <w:pPr>
              <w:ind w:left="-108" w:right="-108"/>
              <w:jc w:val="center"/>
              <w:rPr>
                <w:rFonts w:ascii="Times New Roman" w:hAnsi="Times New Roman" w:cs="Times New Roman"/>
                <w:sz w:val="20"/>
                <w:szCs w:val="20"/>
              </w:rPr>
            </w:pPr>
            <w:r w:rsidRPr="009B5BBF">
              <w:rPr>
                <w:rFonts w:ascii="Times New Roman" w:hAnsi="Times New Roman" w:cs="Times New Roman"/>
                <w:sz w:val="20"/>
                <w:szCs w:val="20"/>
              </w:rPr>
              <w:t>0</w:t>
            </w:r>
          </w:p>
        </w:tc>
        <w:tc>
          <w:tcPr>
            <w:tcW w:w="1276" w:type="dxa"/>
          </w:tcPr>
          <w:p w:rsidR="007A0B18" w:rsidRPr="009B5BBF" w:rsidRDefault="007A0B18" w:rsidP="00B52E1B">
            <w:pPr>
              <w:ind w:left="142" w:right="-108" w:hanging="250"/>
              <w:jc w:val="center"/>
              <w:outlineLvl w:val="1"/>
              <w:rPr>
                <w:rFonts w:ascii="Times New Roman" w:hAnsi="Times New Roman" w:cs="Times New Roman"/>
                <w:sz w:val="20"/>
                <w:szCs w:val="20"/>
              </w:rPr>
            </w:pPr>
            <w:r w:rsidRPr="009B5BBF">
              <w:rPr>
                <w:rFonts w:ascii="Times New Roman" w:hAnsi="Times New Roman" w:cs="Times New Roman"/>
                <w:sz w:val="20"/>
                <w:szCs w:val="20"/>
              </w:rPr>
              <w:t>15766,6</w:t>
            </w:r>
          </w:p>
        </w:tc>
      </w:tr>
      <w:tr w:rsidR="007A0B18" w:rsidRPr="009B5BBF" w:rsidTr="00B52E1B">
        <w:tc>
          <w:tcPr>
            <w:tcW w:w="2660" w:type="dxa"/>
          </w:tcPr>
          <w:p w:rsidR="007A0B18" w:rsidRPr="007E01FB" w:rsidRDefault="007A0B18" w:rsidP="00B52E1B">
            <w:pPr>
              <w:jc w:val="center"/>
              <w:rPr>
                <w:rFonts w:ascii="Times New Roman" w:hAnsi="Times New Roman" w:cs="Times New Roman"/>
                <w:sz w:val="20"/>
                <w:szCs w:val="20"/>
              </w:rPr>
            </w:pPr>
            <w:r w:rsidRPr="007E01FB">
              <w:rPr>
                <w:rFonts w:ascii="Times New Roman" w:hAnsi="Times New Roman" w:cs="Times New Roman"/>
                <w:sz w:val="20"/>
                <w:szCs w:val="20"/>
              </w:rPr>
              <w:t>24.08.2022 года</w:t>
            </w:r>
          </w:p>
        </w:tc>
        <w:tc>
          <w:tcPr>
            <w:tcW w:w="1559" w:type="dxa"/>
          </w:tcPr>
          <w:p w:rsidR="007A0B18" w:rsidRPr="009B5BBF" w:rsidRDefault="007A0B18" w:rsidP="00B52E1B">
            <w:pPr>
              <w:ind w:left="-108" w:right="-108"/>
              <w:jc w:val="center"/>
              <w:outlineLvl w:val="1"/>
              <w:rPr>
                <w:rFonts w:ascii="Times New Roman" w:hAnsi="Times New Roman" w:cs="Times New Roman"/>
                <w:sz w:val="20"/>
                <w:szCs w:val="20"/>
              </w:rPr>
            </w:pPr>
            <w:r w:rsidRPr="009B5BBF">
              <w:rPr>
                <w:rFonts w:ascii="Times New Roman" w:hAnsi="Times New Roman" w:cs="Times New Roman"/>
                <w:sz w:val="20"/>
                <w:szCs w:val="20"/>
              </w:rPr>
              <w:t>5906,9</w:t>
            </w:r>
          </w:p>
        </w:tc>
        <w:tc>
          <w:tcPr>
            <w:tcW w:w="1276" w:type="dxa"/>
          </w:tcPr>
          <w:p w:rsidR="007A0B18" w:rsidRPr="009B5BBF" w:rsidRDefault="007A0B18" w:rsidP="00B52E1B">
            <w:pPr>
              <w:ind w:left="34" w:right="-108" w:hanging="142"/>
              <w:jc w:val="center"/>
              <w:outlineLvl w:val="1"/>
              <w:rPr>
                <w:rFonts w:ascii="Times New Roman" w:hAnsi="Times New Roman" w:cs="Times New Roman"/>
                <w:sz w:val="20"/>
                <w:szCs w:val="20"/>
              </w:rPr>
            </w:pPr>
          </w:p>
        </w:tc>
        <w:tc>
          <w:tcPr>
            <w:tcW w:w="1559" w:type="dxa"/>
          </w:tcPr>
          <w:p w:rsidR="007A0B18" w:rsidRPr="009B5BBF" w:rsidRDefault="007A0B18" w:rsidP="00B52E1B">
            <w:pPr>
              <w:ind w:hanging="108"/>
              <w:jc w:val="center"/>
              <w:outlineLvl w:val="1"/>
              <w:rPr>
                <w:rFonts w:ascii="Times New Roman" w:hAnsi="Times New Roman" w:cs="Times New Roman"/>
                <w:sz w:val="20"/>
                <w:szCs w:val="20"/>
              </w:rPr>
            </w:pPr>
          </w:p>
        </w:tc>
        <w:tc>
          <w:tcPr>
            <w:tcW w:w="1168" w:type="dxa"/>
          </w:tcPr>
          <w:p w:rsidR="007A0B18" w:rsidRPr="009B5BBF" w:rsidRDefault="007A0B18" w:rsidP="00B52E1B">
            <w:pPr>
              <w:ind w:left="-108" w:right="-108"/>
              <w:jc w:val="center"/>
              <w:rPr>
                <w:rFonts w:ascii="Times New Roman" w:hAnsi="Times New Roman" w:cs="Times New Roman"/>
                <w:sz w:val="20"/>
                <w:szCs w:val="20"/>
              </w:rPr>
            </w:pPr>
          </w:p>
        </w:tc>
        <w:tc>
          <w:tcPr>
            <w:tcW w:w="1276" w:type="dxa"/>
          </w:tcPr>
          <w:p w:rsidR="007A0B18" w:rsidRPr="009B5BBF" w:rsidRDefault="007A0B18" w:rsidP="00B52E1B">
            <w:pPr>
              <w:ind w:left="142" w:right="-108" w:hanging="250"/>
              <w:jc w:val="center"/>
              <w:outlineLvl w:val="1"/>
              <w:rPr>
                <w:rFonts w:ascii="Times New Roman" w:hAnsi="Times New Roman" w:cs="Times New Roman"/>
                <w:sz w:val="20"/>
                <w:szCs w:val="20"/>
              </w:rPr>
            </w:pPr>
          </w:p>
        </w:tc>
      </w:tr>
    </w:tbl>
    <w:p w:rsidR="007C60C9" w:rsidRPr="009B5BBF" w:rsidRDefault="007C60C9" w:rsidP="00EE0E75">
      <w:pPr>
        <w:spacing w:after="0" w:line="240" w:lineRule="auto"/>
        <w:ind w:firstLine="709"/>
        <w:jc w:val="both"/>
        <w:rPr>
          <w:rFonts w:ascii="Times New Roman" w:hAnsi="Times New Roman" w:cs="Times New Roman"/>
          <w:sz w:val="24"/>
          <w:szCs w:val="24"/>
        </w:rPr>
      </w:pPr>
    </w:p>
    <w:p w:rsidR="007C60C9" w:rsidRPr="00614B6F" w:rsidRDefault="009B5BBF" w:rsidP="00EE0E75">
      <w:pPr>
        <w:spacing w:after="0" w:line="240" w:lineRule="auto"/>
        <w:ind w:firstLine="709"/>
        <w:jc w:val="both"/>
        <w:rPr>
          <w:rFonts w:ascii="Times New Roman" w:hAnsi="Times New Roman" w:cs="Times New Roman"/>
          <w:sz w:val="24"/>
          <w:szCs w:val="24"/>
        </w:rPr>
      </w:pPr>
      <w:r w:rsidRPr="00614B6F">
        <w:rPr>
          <w:rFonts w:ascii="Times New Roman" w:hAnsi="Times New Roman" w:cs="Times New Roman"/>
          <w:sz w:val="24"/>
          <w:szCs w:val="24"/>
        </w:rPr>
        <w:t>В анализируемом периоде предприятием с АО «Мособлгаз» заключены следующие договора:</w:t>
      </w:r>
    </w:p>
    <w:p w:rsidR="009B5BBF" w:rsidRPr="009B5BBF" w:rsidRDefault="009B5BBF" w:rsidP="00EE0E75">
      <w:pPr>
        <w:spacing w:after="0" w:line="240" w:lineRule="auto"/>
        <w:ind w:firstLine="709"/>
        <w:jc w:val="both"/>
        <w:rPr>
          <w:rFonts w:ascii="Times New Roman" w:hAnsi="Times New Roman" w:cs="Times New Roman"/>
          <w:sz w:val="24"/>
          <w:szCs w:val="24"/>
        </w:rPr>
      </w:pPr>
      <w:r w:rsidRPr="009B5BBF">
        <w:rPr>
          <w:rFonts w:ascii="Times New Roman" w:hAnsi="Times New Roman" w:cs="Times New Roman"/>
          <w:sz w:val="24"/>
          <w:szCs w:val="24"/>
        </w:rPr>
        <w:t>1. На транспортировку газа:</w:t>
      </w:r>
    </w:p>
    <w:p w:rsidR="009B5BBF" w:rsidRDefault="009B5BBF" w:rsidP="009B5BBF">
      <w:pPr>
        <w:spacing w:after="0" w:line="240" w:lineRule="auto"/>
        <w:ind w:firstLine="709"/>
        <w:jc w:val="both"/>
        <w:rPr>
          <w:rFonts w:ascii="Times New Roman" w:hAnsi="Times New Roman" w:cs="Times New Roman"/>
          <w:sz w:val="24"/>
          <w:szCs w:val="24"/>
        </w:rPr>
      </w:pPr>
      <w:r w:rsidRPr="009B5BBF">
        <w:rPr>
          <w:rFonts w:ascii="Times New Roman" w:hAnsi="Times New Roman" w:cs="Times New Roman"/>
          <w:sz w:val="24"/>
          <w:szCs w:val="24"/>
        </w:rPr>
        <w:t>-  контракт №20-1379-20/20 от 01.</w:t>
      </w:r>
      <w:r>
        <w:rPr>
          <w:rFonts w:ascii="Times New Roman" w:hAnsi="Times New Roman" w:cs="Times New Roman"/>
          <w:sz w:val="24"/>
          <w:szCs w:val="24"/>
        </w:rPr>
        <w:t>01.2020 года,</w:t>
      </w:r>
    </w:p>
    <w:p w:rsidR="009B5BBF" w:rsidRDefault="009B5BBF" w:rsidP="009B5B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контракт №20-1379-20/21 от 01.01.2021 года,</w:t>
      </w:r>
    </w:p>
    <w:p w:rsidR="009B5BBF" w:rsidRDefault="009B5BBF" w:rsidP="009B5B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контракт №20-1379-20/22 от 22.02.2022 года.</w:t>
      </w:r>
    </w:p>
    <w:p w:rsidR="006B0CB4" w:rsidRDefault="006B0CB4" w:rsidP="009B5B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Договора №15 от 01.07.2016 года, №15 от  09.01.2019 года, №15 от 01.02.2022 года на выполнение работ по техническому обслуживанию, ремонту и аварийно-диспетчерскому обеспечению внутридомового газового оборудования.</w:t>
      </w:r>
    </w:p>
    <w:p w:rsidR="006B0CB4" w:rsidRDefault="006B0CB4" w:rsidP="009B5B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Договор №В-21 от 09.01.2019 года на оказание услуг по техническому обслуживанию газопроводов, сооружений на них и (или) газового оборудования.</w:t>
      </w:r>
    </w:p>
    <w:p w:rsidR="009B5BBF" w:rsidRDefault="009B5BBF" w:rsidP="00EE0E75">
      <w:pPr>
        <w:spacing w:after="0" w:line="240" w:lineRule="auto"/>
        <w:ind w:firstLine="709"/>
        <w:jc w:val="both"/>
        <w:rPr>
          <w:rFonts w:ascii="Times New Roman" w:hAnsi="Times New Roman" w:cs="Times New Roman"/>
          <w:color w:val="FF0000"/>
          <w:sz w:val="24"/>
          <w:szCs w:val="24"/>
        </w:rPr>
      </w:pPr>
    </w:p>
    <w:p w:rsidR="00A6209C" w:rsidRPr="009B5BBF" w:rsidRDefault="00A6209C" w:rsidP="00EE0E75">
      <w:pPr>
        <w:spacing w:after="0" w:line="240" w:lineRule="auto"/>
        <w:ind w:firstLine="709"/>
        <w:jc w:val="both"/>
        <w:rPr>
          <w:rFonts w:ascii="Times New Roman" w:hAnsi="Times New Roman" w:cs="Times New Roman"/>
          <w:sz w:val="24"/>
          <w:szCs w:val="24"/>
        </w:rPr>
      </w:pPr>
      <w:r w:rsidRPr="009B5BBF">
        <w:rPr>
          <w:rFonts w:ascii="Times New Roman" w:hAnsi="Times New Roman" w:cs="Times New Roman"/>
          <w:sz w:val="24"/>
          <w:szCs w:val="24"/>
        </w:rPr>
        <w:t xml:space="preserve">Динамика образования задолженности перед </w:t>
      </w:r>
      <w:r w:rsidR="00A33BD3" w:rsidRPr="009B5BBF">
        <w:rPr>
          <w:rFonts w:ascii="Times New Roman" w:hAnsi="Times New Roman" w:cs="Times New Roman"/>
          <w:sz w:val="24"/>
          <w:szCs w:val="24"/>
        </w:rPr>
        <w:t>АО «Мособлгаз»</w:t>
      </w:r>
      <w:r w:rsidR="009B5BBF" w:rsidRPr="009B5BBF">
        <w:rPr>
          <w:rFonts w:ascii="Times New Roman" w:hAnsi="Times New Roman" w:cs="Times New Roman"/>
          <w:sz w:val="24"/>
          <w:szCs w:val="24"/>
        </w:rPr>
        <w:t xml:space="preserve">по договорам за транспортировку газа </w:t>
      </w:r>
      <w:r w:rsidRPr="009B5BBF">
        <w:rPr>
          <w:rFonts w:ascii="Times New Roman" w:hAnsi="Times New Roman" w:cs="Times New Roman"/>
          <w:sz w:val="24"/>
          <w:szCs w:val="24"/>
        </w:rPr>
        <w:t>представлена в таблице (в тыс. рублей):</w:t>
      </w:r>
    </w:p>
    <w:tbl>
      <w:tblPr>
        <w:tblStyle w:val="a4"/>
        <w:tblW w:w="0" w:type="auto"/>
        <w:tblLook w:val="04A0" w:firstRow="1" w:lastRow="0" w:firstColumn="1" w:lastColumn="0" w:noHBand="0" w:noVBand="1"/>
      </w:tblPr>
      <w:tblGrid>
        <w:gridCol w:w="2572"/>
        <w:gridCol w:w="1556"/>
        <w:gridCol w:w="1255"/>
        <w:gridCol w:w="1533"/>
        <w:gridCol w:w="1165"/>
        <w:gridCol w:w="1263"/>
      </w:tblGrid>
      <w:tr w:rsidR="00A6209C" w:rsidRPr="009B5BBF" w:rsidTr="00EE0E75">
        <w:tc>
          <w:tcPr>
            <w:tcW w:w="2660" w:type="dxa"/>
            <w:vMerge w:val="restart"/>
          </w:tcPr>
          <w:p w:rsidR="00A6209C" w:rsidRPr="009B5BBF" w:rsidRDefault="00A6209C" w:rsidP="00EE0E75">
            <w:pPr>
              <w:jc w:val="center"/>
              <w:rPr>
                <w:rFonts w:ascii="Times New Roman" w:hAnsi="Times New Roman" w:cs="Times New Roman"/>
                <w:sz w:val="20"/>
                <w:szCs w:val="20"/>
              </w:rPr>
            </w:pPr>
            <w:r w:rsidRPr="009B5BBF">
              <w:rPr>
                <w:rFonts w:ascii="Times New Roman" w:hAnsi="Times New Roman" w:cs="Times New Roman"/>
                <w:sz w:val="20"/>
                <w:szCs w:val="20"/>
              </w:rPr>
              <w:t xml:space="preserve">По состоянию на </w:t>
            </w:r>
          </w:p>
        </w:tc>
        <w:tc>
          <w:tcPr>
            <w:tcW w:w="1559" w:type="dxa"/>
            <w:vMerge w:val="restart"/>
          </w:tcPr>
          <w:p w:rsidR="00A6209C" w:rsidRPr="009B5BBF" w:rsidRDefault="00A6209C" w:rsidP="00EE0E75">
            <w:pPr>
              <w:jc w:val="center"/>
              <w:rPr>
                <w:rFonts w:ascii="Times New Roman" w:hAnsi="Times New Roman" w:cs="Times New Roman"/>
                <w:sz w:val="20"/>
                <w:szCs w:val="20"/>
              </w:rPr>
            </w:pPr>
            <w:r w:rsidRPr="009B5BBF">
              <w:rPr>
                <w:rFonts w:ascii="Times New Roman" w:hAnsi="Times New Roman" w:cs="Times New Roman"/>
                <w:sz w:val="20"/>
                <w:szCs w:val="20"/>
              </w:rPr>
              <w:t>Остаток задолженности</w:t>
            </w:r>
          </w:p>
        </w:tc>
        <w:tc>
          <w:tcPr>
            <w:tcW w:w="4003" w:type="dxa"/>
            <w:gridSpan w:val="3"/>
          </w:tcPr>
          <w:p w:rsidR="00A6209C" w:rsidRPr="009B5BBF" w:rsidRDefault="00A6209C" w:rsidP="00EE0E75">
            <w:pPr>
              <w:jc w:val="center"/>
              <w:rPr>
                <w:rFonts w:ascii="Times New Roman" w:hAnsi="Times New Roman" w:cs="Times New Roman"/>
                <w:sz w:val="20"/>
                <w:szCs w:val="20"/>
              </w:rPr>
            </w:pPr>
            <w:r w:rsidRPr="009B5BBF">
              <w:rPr>
                <w:rFonts w:ascii="Times New Roman" w:hAnsi="Times New Roman" w:cs="Times New Roman"/>
                <w:sz w:val="20"/>
                <w:szCs w:val="20"/>
              </w:rPr>
              <w:t>Начислено к уплате</w:t>
            </w:r>
          </w:p>
        </w:tc>
        <w:tc>
          <w:tcPr>
            <w:tcW w:w="1276" w:type="dxa"/>
            <w:vMerge w:val="restart"/>
          </w:tcPr>
          <w:p w:rsidR="00A6209C" w:rsidRPr="009B5BBF" w:rsidRDefault="00A6209C" w:rsidP="00EE0E75">
            <w:pPr>
              <w:jc w:val="center"/>
              <w:rPr>
                <w:rFonts w:ascii="Times New Roman" w:hAnsi="Times New Roman" w:cs="Times New Roman"/>
                <w:sz w:val="20"/>
                <w:szCs w:val="20"/>
              </w:rPr>
            </w:pPr>
            <w:r w:rsidRPr="009B5BBF">
              <w:rPr>
                <w:rFonts w:ascii="Times New Roman" w:hAnsi="Times New Roman" w:cs="Times New Roman"/>
                <w:sz w:val="20"/>
                <w:szCs w:val="20"/>
              </w:rPr>
              <w:t>Оплачено</w:t>
            </w:r>
          </w:p>
        </w:tc>
      </w:tr>
      <w:tr w:rsidR="00A6209C" w:rsidRPr="009B5BBF" w:rsidTr="00EE0E75">
        <w:tc>
          <w:tcPr>
            <w:tcW w:w="2660" w:type="dxa"/>
            <w:vMerge/>
          </w:tcPr>
          <w:p w:rsidR="00A6209C" w:rsidRPr="009B5BBF" w:rsidRDefault="00A6209C" w:rsidP="00EE0E75">
            <w:pPr>
              <w:jc w:val="center"/>
              <w:rPr>
                <w:rFonts w:ascii="Times New Roman" w:hAnsi="Times New Roman" w:cs="Times New Roman"/>
                <w:sz w:val="20"/>
                <w:szCs w:val="20"/>
              </w:rPr>
            </w:pPr>
          </w:p>
        </w:tc>
        <w:tc>
          <w:tcPr>
            <w:tcW w:w="1559" w:type="dxa"/>
            <w:vMerge/>
          </w:tcPr>
          <w:p w:rsidR="00A6209C" w:rsidRPr="009B5BBF" w:rsidRDefault="00A6209C" w:rsidP="00EE0E75">
            <w:pPr>
              <w:jc w:val="center"/>
              <w:rPr>
                <w:rFonts w:ascii="Times New Roman" w:hAnsi="Times New Roman" w:cs="Times New Roman"/>
                <w:sz w:val="20"/>
                <w:szCs w:val="20"/>
              </w:rPr>
            </w:pPr>
          </w:p>
        </w:tc>
        <w:tc>
          <w:tcPr>
            <w:tcW w:w="1276" w:type="dxa"/>
          </w:tcPr>
          <w:p w:rsidR="00A6209C" w:rsidRPr="009B5BBF" w:rsidRDefault="00A6209C" w:rsidP="00EE0E75">
            <w:pPr>
              <w:jc w:val="center"/>
              <w:rPr>
                <w:rFonts w:ascii="Times New Roman" w:hAnsi="Times New Roman" w:cs="Times New Roman"/>
                <w:sz w:val="20"/>
                <w:szCs w:val="20"/>
              </w:rPr>
            </w:pPr>
            <w:r w:rsidRPr="009B5BBF">
              <w:rPr>
                <w:rFonts w:ascii="Times New Roman" w:hAnsi="Times New Roman" w:cs="Times New Roman"/>
                <w:sz w:val="20"/>
                <w:szCs w:val="20"/>
              </w:rPr>
              <w:t>всего</w:t>
            </w:r>
          </w:p>
        </w:tc>
        <w:tc>
          <w:tcPr>
            <w:tcW w:w="1559" w:type="dxa"/>
          </w:tcPr>
          <w:p w:rsidR="00A6209C" w:rsidRPr="009B5BBF" w:rsidRDefault="00A6209C" w:rsidP="00EE0E75">
            <w:pPr>
              <w:jc w:val="center"/>
              <w:rPr>
                <w:rFonts w:ascii="Times New Roman" w:hAnsi="Times New Roman" w:cs="Times New Roman"/>
                <w:sz w:val="20"/>
                <w:szCs w:val="20"/>
              </w:rPr>
            </w:pPr>
            <w:r w:rsidRPr="009B5BBF">
              <w:rPr>
                <w:rFonts w:ascii="Times New Roman" w:hAnsi="Times New Roman" w:cs="Times New Roman"/>
                <w:sz w:val="20"/>
                <w:szCs w:val="20"/>
              </w:rPr>
              <w:t>За оказанные услуги</w:t>
            </w:r>
          </w:p>
        </w:tc>
        <w:tc>
          <w:tcPr>
            <w:tcW w:w="1168" w:type="dxa"/>
          </w:tcPr>
          <w:p w:rsidR="00A6209C" w:rsidRPr="009B5BBF" w:rsidRDefault="00A6209C" w:rsidP="00EE0E75">
            <w:pPr>
              <w:jc w:val="center"/>
              <w:rPr>
                <w:rFonts w:ascii="Times New Roman" w:hAnsi="Times New Roman" w:cs="Times New Roman"/>
                <w:sz w:val="20"/>
                <w:szCs w:val="20"/>
              </w:rPr>
            </w:pPr>
            <w:r w:rsidRPr="009B5BBF">
              <w:rPr>
                <w:rFonts w:ascii="Times New Roman" w:hAnsi="Times New Roman" w:cs="Times New Roman"/>
                <w:sz w:val="20"/>
                <w:szCs w:val="20"/>
              </w:rPr>
              <w:t>Неустойка</w:t>
            </w:r>
          </w:p>
        </w:tc>
        <w:tc>
          <w:tcPr>
            <w:tcW w:w="1276" w:type="dxa"/>
            <w:vMerge/>
          </w:tcPr>
          <w:p w:rsidR="00A6209C" w:rsidRPr="009B5BBF" w:rsidRDefault="00A6209C" w:rsidP="00EE0E75">
            <w:pPr>
              <w:jc w:val="center"/>
              <w:rPr>
                <w:rFonts w:ascii="Times New Roman" w:hAnsi="Times New Roman" w:cs="Times New Roman"/>
                <w:sz w:val="20"/>
                <w:szCs w:val="20"/>
              </w:rPr>
            </w:pPr>
          </w:p>
        </w:tc>
      </w:tr>
      <w:tr w:rsidR="009E459F" w:rsidRPr="009B5BBF" w:rsidTr="00EE0E75">
        <w:tc>
          <w:tcPr>
            <w:tcW w:w="2660" w:type="dxa"/>
          </w:tcPr>
          <w:p w:rsidR="009E459F" w:rsidRPr="009B5BBF" w:rsidRDefault="009E459F" w:rsidP="00EE0E75">
            <w:pPr>
              <w:jc w:val="center"/>
              <w:rPr>
                <w:rFonts w:ascii="Times New Roman" w:hAnsi="Times New Roman" w:cs="Times New Roman"/>
                <w:b/>
                <w:sz w:val="20"/>
                <w:szCs w:val="20"/>
              </w:rPr>
            </w:pPr>
            <w:r w:rsidRPr="009B5BBF">
              <w:rPr>
                <w:rFonts w:ascii="Times New Roman" w:hAnsi="Times New Roman" w:cs="Times New Roman"/>
                <w:b/>
                <w:sz w:val="20"/>
                <w:szCs w:val="20"/>
              </w:rPr>
              <w:t>01.01.2020</w:t>
            </w:r>
          </w:p>
        </w:tc>
        <w:tc>
          <w:tcPr>
            <w:tcW w:w="1559" w:type="dxa"/>
          </w:tcPr>
          <w:p w:rsidR="009E459F" w:rsidRPr="009B5BBF" w:rsidRDefault="009134A7" w:rsidP="009134A7">
            <w:pPr>
              <w:ind w:left="-108" w:right="-108"/>
              <w:jc w:val="center"/>
              <w:outlineLvl w:val="1"/>
              <w:rPr>
                <w:rFonts w:ascii="Times New Roman" w:hAnsi="Times New Roman" w:cs="Times New Roman"/>
                <w:sz w:val="20"/>
                <w:szCs w:val="20"/>
              </w:rPr>
            </w:pPr>
            <w:r w:rsidRPr="009B5BBF">
              <w:rPr>
                <w:rFonts w:ascii="Times New Roman" w:hAnsi="Times New Roman" w:cs="Times New Roman"/>
                <w:sz w:val="20"/>
                <w:szCs w:val="20"/>
              </w:rPr>
              <w:t>4736,2</w:t>
            </w:r>
          </w:p>
        </w:tc>
        <w:tc>
          <w:tcPr>
            <w:tcW w:w="1276" w:type="dxa"/>
          </w:tcPr>
          <w:p w:rsidR="009E459F" w:rsidRPr="009B5BBF" w:rsidRDefault="009E459F" w:rsidP="009134A7">
            <w:pPr>
              <w:ind w:left="34" w:right="-108" w:hanging="142"/>
              <w:jc w:val="center"/>
              <w:outlineLvl w:val="1"/>
              <w:rPr>
                <w:rFonts w:ascii="Times New Roman" w:hAnsi="Times New Roman" w:cs="Times New Roman"/>
                <w:sz w:val="20"/>
                <w:szCs w:val="20"/>
              </w:rPr>
            </w:pPr>
            <w:r w:rsidRPr="009B5BBF">
              <w:rPr>
                <w:rFonts w:ascii="Times New Roman" w:hAnsi="Times New Roman" w:cs="Times New Roman"/>
                <w:sz w:val="20"/>
                <w:szCs w:val="20"/>
              </w:rPr>
              <w:t>2 239,7</w:t>
            </w:r>
          </w:p>
        </w:tc>
        <w:tc>
          <w:tcPr>
            <w:tcW w:w="1559" w:type="dxa"/>
          </w:tcPr>
          <w:p w:rsidR="009E459F" w:rsidRPr="009B5BBF" w:rsidRDefault="009E459F" w:rsidP="009134A7">
            <w:pPr>
              <w:ind w:hanging="108"/>
              <w:jc w:val="center"/>
              <w:outlineLvl w:val="1"/>
              <w:rPr>
                <w:rFonts w:ascii="Times New Roman" w:hAnsi="Times New Roman" w:cs="Times New Roman"/>
                <w:sz w:val="20"/>
                <w:szCs w:val="20"/>
              </w:rPr>
            </w:pPr>
            <w:r w:rsidRPr="009B5BBF">
              <w:rPr>
                <w:rFonts w:ascii="Times New Roman" w:hAnsi="Times New Roman" w:cs="Times New Roman"/>
                <w:sz w:val="20"/>
                <w:szCs w:val="20"/>
              </w:rPr>
              <w:t>2 239,7</w:t>
            </w:r>
          </w:p>
        </w:tc>
        <w:tc>
          <w:tcPr>
            <w:tcW w:w="1168" w:type="dxa"/>
          </w:tcPr>
          <w:p w:rsidR="009E459F" w:rsidRPr="009B5BBF" w:rsidRDefault="009E459F" w:rsidP="009134A7">
            <w:pPr>
              <w:ind w:left="-108" w:right="-108"/>
              <w:jc w:val="center"/>
              <w:rPr>
                <w:rFonts w:ascii="Times New Roman" w:hAnsi="Times New Roman" w:cs="Times New Roman"/>
                <w:sz w:val="20"/>
                <w:szCs w:val="20"/>
              </w:rPr>
            </w:pPr>
            <w:r w:rsidRPr="009B5BBF">
              <w:rPr>
                <w:rFonts w:ascii="Times New Roman" w:hAnsi="Times New Roman" w:cs="Times New Roman"/>
                <w:sz w:val="20"/>
                <w:szCs w:val="20"/>
              </w:rPr>
              <w:t>0</w:t>
            </w:r>
          </w:p>
        </w:tc>
        <w:tc>
          <w:tcPr>
            <w:tcW w:w="1276" w:type="dxa"/>
          </w:tcPr>
          <w:p w:rsidR="009E459F" w:rsidRPr="009B5BBF" w:rsidRDefault="009134A7" w:rsidP="009134A7">
            <w:pPr>
              <w:ind w:left="142" w:right="-108" w:hanging="250"/>
              <w:jc w:val="center"/>
              <w:outlineLvl w:val="1"/>
              <w:rPr>
                <w:rFonts w:ascii="Times New Roman" w:hAnsi="Times New Roman" w:cs="Times New Roman"/>
                <w:sz w:val="20"/>
                <w:szCs w:val="20"/>
              </w:rPr>
            </w:pPr>
            <w:r w:rsidRPr="009B5BBF">
              <w:rPr>
                <w:rFonts w:ascii="Times New Roman" w:hAnsi="Times New Roman" w:cs="Times New Roman"/>
                <w:sz w:val="20"/>
                <w:szCs w:val="20"/>
              </w:rPr>
              <w:t>1292,9</w:t>
            </w:r>
          </w:p>
        </w:tc>
      </w:tr>
      <w:tr w:rsidR="009E459F" w:rsidRPr="009B5BBF" w:rsidTr="00EE0E75">
        <w:tc>
          <w:tcPr>
            <w:tcW w:w="2660" w:type="dxa"/>
          </w:tcPr>
          <w:p w:rsidR="009E459F" w:rsidRPr="009B5BBF" w:rsidRDefault="009E459F" w:rsidP="00EE0E75">
            <w:pPr>
              <w:jc w:val="center"/>
              <w:rPr>
                <w:rFonts w:ascii="Times New Roman" w:hAnsi="Times New Roman" w:cs="Times New Roman"/>
                <w:sz w:val="20"/>
                <w:szCs w:val="20"/>
              </w:rPr>
            </w:pPr>
            <w:r w:rsidRPr="009B5BBF">
              <w:rPr>
                <w:rFonts w:ascii="Times New Roman" w:hAnsi="Times New Roman" w:cs="Times New Roman"/>
                <w:sz w:val="20"/>
                <w:szCs w:val="20"/>
              </w:rPr>
              <w:t>01.02.2020</w:t>
            </w:r>
          </w:p>
        </w:tc>
        <w:tc>
          <w:tcPr>
            <w:tcW w:w="1559" w:type="dxa"/>
          </w:tcPr>
          <w:p w:rsidR="009E459F" w:rsidRPr="009B5BBF" w:rsidRDefault="009134A7" w:rsidP="009E459F">
            <w:pPr>
              <w:jc w:val="center"/>
              <w:outlineLvl w:val="1"/>
              <w:rPr>
                <w:rFonts w:ascii="Times New Roman" w:hAnsi="Times New Roman" w:cs="Times New Roman"/>
                <w:sz w:val="20"/>
                <w:szCs w:val="20"/>
              </w:rPr>
            </w:pPr>
            <w:r w:rsidRPr="009B5BBF">
              <w:rPr>
                <w:rFonts w:ascii="Times New Roman" w:hAnsi="Times New Roman" w:cs="Times New Roman"/>
                <w:sz w:val="20"/>
                <w:szCs w:val="20"/>
              </w:rPr>
              <w:t>5683,1</w:t>
            </w:r>
          </w:p>
        </w:tc>
        <w:tc>
          <w:tcPr>
            <w:tcW w:w="1276" w:type="dxa"/>
          </w:tcPr>
          <w:p w:rsidR="009E459F" w:rsidRPr="009B5BBF" w:rsidRDefault="009E459F" w:rsidP="009134A7">
            <w:pPr>
              <w:ind w:left="34" w:right="-108" w:hanging="142"/>
              <w:jc w:val="center"/>
              <w:outlineLvl w:val="1"/>
              <w:rPr>
                <w:rFonts w:ascii="Times New Roman" w:hAnsi="Times New Roman" w:cs="Times New Roman"/>
                <w:sz w:val="20"/>
                <w:szCs w:val="20"/>
              </w:rPr>
            </w:pPr>
            <w:r w:rsidRPr="009B5BBF">
              <w:rPr>
                <w:rFonts w:ascii="Times New Roman" w:hAnsi="Times New Roman" w:cs="Times New Roman"/>
                <w:sz w:val="20"/>
                <w:szCs w:val="20"/>
              </w:rPr>
              <w:t>2 123,2</w:t>
            </w:r>
          </w:p>
        </w:tc>
        <w:tc>
          <w:tcPr>
            <w:tcW w:w="1559" w:type="dxa"/>
          </w:tcPr>
          <w:p w:rsidR="009E459F" w:rsidRPr="009B5BBF" w:rsidRDefault="009E459F" w:rsidP="009134A7">
            <w:pPr>
              <w:ind w:hanging="108"/>
              <w:jc w:val="center"/>
              <w:outlineLvl w:val="1"/>
              <w:rPr>
                <w:rFonts w:ascii="Times New Roman" w:hAnsi="Times New Roman" w:cs="Times New Roman"/>
                <w:sz w:val="20"/>
                <w:szCs w:val="20"/>
              </w:rPr>
            </w:pPr>
            <w:r w:rsidRPr="009B5BBF">
              <w:rPr>
                <w:rFonts w:ascii="Times New Roman" w:hAnsi="Times New Roman" w:cs="Times New Roman"/>
                <w:sz w:val="20"/>
                <w:szCs w:val="20"/>
              </w:rPr>
              <w:t>2 123,2</w:t>
            </w:r>
          </w:p>
        </w:tc>
        <w:tc>
          <w:tcPr>
            <w:tcW w:w="1168" w:type="dxa"/>
          </w:tcPr>
          <w:p w:rsidR="009E459F" w:rsidRPr="009B5BBF" w:rsidRDefault="009E459F" w:rsidP="009E459F">
            <w:pPr>
              <w:ind w:right="-108"/>
              <w:jc w:val="center"/>
              <w:rPr>
                <w:rFonts w:ascii="Times New Roman" w:hAnsi="Times New Roman" w:cs="Times New Roman"/>
                <w:sz w:val="20"/>
                <w:szCs w:val="20"/>
              </w:rPr>
            </w:pPr>
            <w:r w:rsidRPr="009B5BBF">
              <w:rPr>
                <w:rFonts w:ascii="Times New Roman" w:hAnsi="Times New Roman" w:cs="Times New Roman"/>
                <w:sz w:val="20"/>
                <w:szCs w:val="20"/>
              </w:rPr>
              <w:t>0</w:t>
            </w:r>
          </w:p>
        </w:tc>
        <w:tc>
          <w:tcPr>
            <w:tcW w:w="1276" w:type="dxa"/>
          </w:tcPr>
          <w:p w:rsidR="009E459F" w:rsidRPr="009B5BBF" w:rsidRDefault="009134A7" w:rsidP="009134A7">
            <w:pPr>
              <w:ind w:left="142" w:right="-108" w:hanging="250"/>
              <w:jc w:val="center"/>
              <w:outlineLvl w:val="1"/>
              <w:rPr>
                <w:rFonts w:ascii="Times New Roman" w:hAnsi="Times New Roman" w:cs="Times New Roman"/>
                <w:sz w:val="20"/>
                <w:szCs w:val="20"/>
              </w:rPr>
            </w:pPr>
            <w:r w:rsidRPr="009B5BBF">
              <w:rPr>
                <w:rFonts w:ascii="Times New Roman" w:hAnsi="Times New Roman" w:cs="Times New Roman"/>
                <w:sz w:val="20"/>
                <w:szCs w:val="20"/>
              </w:rPr>
              <w:t>2500,3</w:t>
            </w:r>
          </w:p>
        </w:tc>
      </w:tr>
      <w:tr w:rsidR="009E459F" w:rsidRPr="009B5BBF" w:rsidTr="00EE0E75">
        <w:tc>
          <w:tcPr>
            <w:tcW w:w="2660" w:type="dxa"/>
          </w:tcPr>
          <w:p w:rsidR="009E459F" w:rsidRPr="009B5BBF" w:rsidRDefault="009E459F" w:rsidP="00EE0E75">
            <w:pPr>
              <w:jc w:val="center"/>
              <w:rPr>
                <w:rFonts w:ascii="Times New Roman" w:hAnsi="Times New Roman" w:cs="Times New Roman"/>
                <w:sz w:val="20"/>
                <w:szCs w:val="20"/>
              </w:rPr>
            </w:pPr>
            <w:r w:rsidRPr="009B5BBF">
              <w:rPr>
                <w:rFonts w:ascii="Times New Roman" w:hAnsi="Times New Roman" w:cs="Times New Roman"/>
                <w:sz w:val="20"/>
                <w:szCs w:val="20"/>
              </w:rPr>
              <w:t>01.03.2020</w:t>
            </w:r>
          </w:p>
        </w:tc>
        <w:tc>
          <w:tcPr>
            <w:tcW w:w="1559" w:type="dxa"/>
          </w:tcPr>
          <w:p w:rsidR="009E459F" w:rsidRPr="009B5BBF" w:rsidRDefault="009134A7" w:rsidP="009E459F">
            <w:pPr>
              <w:jc w:val="center"/>
              <w:outlineLvl w:val="1"/>
              <w:rPr>
                <w:rFonts w:ascii="Times New Roman" w:hAnsi="Times New Roman" w:cs="Times New Roman"/>
                <w:sz w:val="20"/>
                <w:szCs w:val="20"/>
              </w:rPr>
            </w:pPr>
            <w:r w:rsidRPr="009B5BBF">
              <w:rPr>
                <w:rFonts w:ascii="Times New Roman" w:hAnsi="Times New Roman" w:cs="Times New Roman"/>
                <w:sz w:val="20"/>
                <w:szCs w:val="20"/>
              </w:rPr>
              <w:t>5306,0</w:t>
            </w:r>
          </w:p>
        </w:tc>
        <w:tc>
          <w:tcPr>
            <w:tcW w:w="1276" w:type="dxa"/>
          </w:tcPr>
          <w:p w:rsidR="009E459F" w:rsidRPr="009B5BBF" w:rsidRDefault="009E459F" w:rsidP="009134A7">
            <w:pPr>
              <w:ind w:left="34" w:right="-108" w:hanging="142"/>
              <w:jc w:val="center"/>
              <w:outlineLvl w:val="1"/>
              <w:rPr>
                <w:rFonts w:ascii="Times New Roman" w:hAnsi="Times New Roman" w:cs="Times New Roman"/>
                <w:sz w:val="20"/>
                <w:szCs w:val="20"/>
              </w:rPr>
            </w:pPr>
            <w:r w:rsidRPr="009B5BBF">
              <w:rPr>
                <w:rFonts w:ascii="Times New Roman" w:hAnsi="Times New Roman" w:cs="Times New Roman"/>
                <w:sz w:val="20"/>
                <w:szCs w:val="20"/>
              </w:rPr>
              <w:t>2 109,6</w:t>
            </w:r>
          </w:p>
        </w:tc>
        <w:tc>
          <w:tcPr>
            <w:tcW w:w="1559" w:type="dxa"/>
          </w:tcPr>
          <w:p w:rsidR="009E459F" w:rsidRPr="009B5BBF" w:rsidRDefault="009E459F" w:rsidP="009134A7">
            <w:pPr>
              <w:ind w:hanging="108"/>
              <w:jc w:val="center"/>
              <w:outlineLvl w:val="1"/>
              <w:rPr>
                <w:rFonts w:ascii="Times New Roman" w:hAnsi="Times New Roman" w:cs="Times New Roman"/>
                <w:sz w:val="20"/>
                <w:szCs w:val="20"/>
              </w:rPr>
            </w:pPr>
            <w:r w:rsidRPr="009B5BBF">
              <w:rPr>
                <w:rFonts w:ascii="Times New Roman" w:hAnsi="Times New Roman" w:cs="Times New Roman"/>
                <w:sz w:val="20"/>
                <w:szCs w:val="20"/>
              </w:rPr>
              <w:t>2 109,6</w:t>
            </w:r>
          </w:p>
        </w:tc>
        <w:tc>
          <w:tcPr>
            <w:tcW w:w="1168" w:type="dxa"/>
          </w:tcPr>
          <w:p w:rsidR="009E459F" w:rsidRPr="009B5BBF" w:rsidRDefault="009E459F" w:rsidP="009E459F">
            <w:pPr>
              <w:ind w:right="-108"/>
              <w:jc w:val="center"/>
              <w:rPr>
                <w:rFonts w:ascii="Times New Roman" w:hAnsi="Times New Roman" w:cs="Times New Roman"/>
                <w:sz w:val="20"/>
                <w:szCs w:val="20"/>
              </w:rPr>
            </w:pPr>
            <w:r w:rsidRPr="009B5BBF">
              <w:rPr>
                <w:rFonts w:ascii="Times New Roman" w:hAnsi="Times New Roman" w:cs="Times New Roman"/>
                <w:sz w:val="20"/>
                <w:szCs w:val="20"/>
              </w:rPr>
              <w:t>0</w:t>
            </w:r>
          </w:p>
        </w:tc>
        <w:tc>
          <w:tcPr>
            <w:tcW w:w="1276" w:type="dxa"/>
          </w:tcPr>
          <w:p w:rsidR="009E459F" w:rsidRPr="009B5BBF" w:rsidRDefault="009134A7" w:rsidP="009134A7">
            <w:pPr>
              <w:ind w:left="142" w:hanging="250"/>
              <w:jc w:val="center"/>
              <w:outlineLvl w:val="1"/>
              <w:rPr>
                <w:rFonts w:ascii="Times New Roman" w:hAnsi="Times New Roman" w:cs="Times New Roman"/>
                <w:sz w:val="20"/>
                <w:szCs w:val="20"/>
              </w:rPr>
            </w:pPr>
            <w:r w:rsidRPr="009B5BBF">
              <w:rPr>
                <w:rFonts w:ascii="Times New Roman" w:hAnsi="Times New Roman" w:cs="Times New Roman"/>
                <w:sz w:val="20"/>
                <w:szCs w:val="20"/>
              </w:rPr>
              <w:t>1543,1</w:t>
            </w:r>
          </w:p>
        </w:tc>
      </w:tr>
      <w:tr w:rsidR="009E459F" w:rsidRPr="009B5BBF" w:rsidTr="00EE0E75">
        <w:tc>
          <w:tcPr>
            <w:tcW w:w="2660" w:type="dxa"/>
          </w:tcPr>
          <w:p w:rsidR="009E459F" w:rsidRPr="009B5BBF" w:rsidRDefault="009E459F" w:rsidP="00EE0E75">
            <w:pPr>
              <w:jc w:val="center"/>
              <w:rPr>
                <w:rFonts w:ascii="Times New Roman" w:hAnsi="Times New Roman" w:cs="Times New Roman"/>
                <w:sz w:val="20"/>
                <w:szCs w:val="20"/>
              </w:rPr>
            </w:pPr>
            <w:r w:rsidRPr="009B5BBF">
              <w:rPr>
                <w:rFonts w:ascii="Times New Roman" w:hAnsi="Times New Roman" w:cs="Times New Roman"/>
                <w:sz w:val="20"/>
                <w:szCs w:val="20"/>
              </w:rPr>
              <w:t>01.04.2020</w:t>
            </w:r>
          </w:p>
        </w:tc>
        <w:tc>
          <w:tcPr>
            <w:tcW w:w="1559" w:type="dxa"/>
          </w:tcPr>
          <w:p w:rsidR="009E459F" w:rsidRPr="009B5BBF" w:rsidRDefault="009E459F" w:rsidP="009E459F">
            <w:pPr>
              <w:jc w:val="center"/>
              <w:outlineLvl w:val="1"/>
              <w:rPr>
                <w:rFonts w:ascii="Times New Roman" w:hAnsi="Times New Roman" w:cs="Times New Roman"/>
                <w:sz w:val="20"/>
                <w:szCs w:val="20"/>
              </w:rPr>
            </w:pPr>
            <w:r w:rsidRPr="009B5BBF">
              <w:rPr>
                <w:rFonts w:ascii="Times New Roman" w:hAnsi="Times New Roman" w:cs="Times New Roman"/>
                <w:sz w:val="20"/>
                <w:szCs w:val="20"/>
              </w:rPr>
              <w:t>5 872,5</w:t>
            </w:r>
          </w:p>
        </w:tc>
        <w:tc>
          <w:tcPr>
            <w:tcW w:w="1276" w:type="dxa"/>
          </w:tcPr>
          <w:p w:rsidR="009E459F" w:rsidRPr="009B5BBF" w:rsidRDefault="009E459F" w:rsidP="009134A7">
            <w:pPr>
              <w:ind w:left="34" w:right="-108" w:hanging="142"/>
              <w:jc w:val="center"/>
              <w:outlineLvl w:val="1"/>
              <w:rPr>
                <w:rFonts w:ascii="Times New Roman" w:hAnsi="Times New Roman" w:cs="Times New Roman"/>
                <w:sz w:val="20"/>
                <w:szCs w:val="20"/>
              </w:rPr>
            </w:pPr>
            <w:r w:rsidRPr="009B5BBF">
              <w:rPr>
                <w:rFonts w:ascii="Times New Roman" w:hAnsi="Times New Roman" w:cs="Times New Roman"/>
                <w:sz w:val="20"/>
                <w:szCs w:val="20"/>
              </w:rPr>
              <w:t>1 902,2</w:t>
            </w:r>
          </w:p>
        </w:tc>
        <w:tc>
          <w:tcPr>
            <w:tcW w:w="1559" w:type="dxa"/>
          </w:tcPr>
          <w:p w:rsidR="009E459F" w:rsidRPr="009B5BBF" w:rsidRDefault="009E459F" w:rsidP="009134A7">
            <w:pPr>
              <w:ind w:hanging="108"/>
              <w:jc w:val="center"/>
              <w:outlineLvl w:val="1"/>
              <w:rPr>
                <w:rFonts w:ascii="Times New Roman" w:hAnsi="Times New Roman" w:cs="Times New Roman"/>
                <w:sz w:val="20"/>
                <w:szCs w:val="20"/>
              </w:rPr>
            </w:pPr>
            <w:r w:rsidRPr="009B5BBF">
              <w:rPr>
                <w:rFonts w:ascii="Times New Roman" w:hAnsi="Times New Roman" w:cs="Times New Roman"/>
                <w:sz w:val="20"/>
                <w:szCs w:val="20"/>
              </w:rPr>
              <w:t>1 902,2</w:t>
            </w:r>
          </w:p>
        </w:tc>
        <w:tc>
          <w:tcPr>
            <w:tcW w:w="1168" w:type="dxa"/>
          </w:tcPr>
          <w:p w:rsidR="009E459F" w:rsidRPr="009B5BBF" w:rsidRDefault="009E459F" w:rsidP="009E459F">
            <w:pPr>
              <w:ind w:right="-108"/>
              <w:jc w:val="center"/>
              <w:rPr>
                <w:rFonts w:ascii="Times New Roman" w:hAnsi="Times New Roman" w:cs="Times New Roman"/>
                <w:sz w:val="20"/>
                <w:szCs w:val="20"/>
              </w:rPr>
            </w:pPr>
            <w:r w:rsidRPr="009B5BBF">
              <w:rPr>
                <w:rFonts w:ascii="Times New Roman" w:hAnsi="Times New Roman" w:cs="Times New Roman"/>
                <w:sz w:val="20"/>
                <w:szCs w:val="20"/>
              </w:rPr>
              <w:t>0</w:t>
            </w:r>
          </w:p>
        </w:tc>
        <w:tc>
          <w:tcPr>
            <w:tcW w:w="1276" w:type="dxa"/>
          </w:tcPr>
          <w:p w:rsidR="009E459F" w:rsidRPr="009B5BBF" w:rsidRDefault="009E459F" w:rsidP="009134A7">
            <w:pPr>
              <w:ind w:left="142" w:hanging="250"/>
              <w:jc w:val="center"/>
              <w:outlineLvl w:val="1"/>
              <w:rPr>
                <w:rFonts w:ascii="Times New Roman" w:hAnsi="Times New Roman" w:cs="Times New Roman"/>
                <w:sz w:val="20"/>
                <w:szCs w:val="20"/>
              </w:rPr>
            </w:pPr>
            <w:r w:rsidRPr="009B5BBF">
              <w:rPr>
                <w:rFonts w:ascii="Times New Roman" w:hAnsi="Times New Roman" w:cs="Times New Roman"/>
                <w:sz w:val="20"/>
                <w:szCs w:val="20"/>
              </w:rPr>
              <w:t>1 639,8</w:t>
            </w:r>
          </w:p>
        </w:tc>
      </w:tr>
      <w:tr w:rsidR="009E459F" w:rsidRPr="009B5BBF" w:rsidTr="00EE0E75">
        <w:tc>
          <w:tcPr>
            <w:tcW w:w="2660" w:type="dxa"/>
          </w:tcPr>
          <w:p w:rsidR="009E459F" w:rsidRPr="009B5BBF" w:rsidRDefault="009E459F" w:rsidP="00EE0E75">
            <w:pPr>
              <w:jc w:val="center"/>
              <w:rPr>
                <w:rFonts w:ascii="Times New Roman" w:hAnsi="Times New Roman" w:cs="Times New Roman"/>
                <w:sz w:val="20"/>
                <w:szCs w:val="20"/>
              </w:rPr>
            </w:pPr>
            <w:r w:rsidRPr="009B5BBF">
              <w:rPr>
                <w:rFonts w:ascii="Times New Roman" w:hAnsi="Times New Roman" w:cs="Times New Roman"/>
                <w:sz w:val="20"/>
                <w:szCs w:val="20"/>
              </w:rPr>
              <w:t>01.05.2020</w:t>
            </w:r>
          </w:p>
        </w:tc>
        <w:tc>
          <w:tcPr>
            <w:tcW w:w="1559" w:type="dxa"/>
          </w:tcPr>
          <w:p w:rsidR="009E459F" w:rsidRPr="009B5BBF" w:rsidRDefault="009E459F" w:rsidP="009E459F">
            <w:pPr>
              <w:jc w:val="center"/>
              <w:outlineLvl w:val="1"/>
              <w:rPr>
                <w:rFonts w:ascii="Times New Roman" w:hAnsi="Times New Roman" w:cs="Times New Roman"/>
                <w:sz w:val="20"/>
                <w:szCs w:val="20"/>
              </w:rPr>
            </w:pPr>
            <w:r w:rsidRPr="009B5BBF">
              <w:rPr>
                <w:rFonts w:ascii="Times New Roman" w:hAnsi="Times New Roman" w:cs="Times New Roman"/>
                <w:sz w:val="20"/>
                <w:szCs w:val="20"/>
              </w:rPr>
              <w:t>6 135,0</w:t>
            </w:r>
          </w:p>
        </w:tc>
        <w:tc>
          <w:tcPr>
            <w:tcW w:w="1276" w:type="dxa"/>
          </w:tcPr>
          <w:p w:rsidR="009E459F" w:rsidRPr="009B5BBF" w:rsidRDefault="009E459F" w:rsidP="009134A7">
            <w:pPr>
              <w:ind w:left="34" w:right="-108" w:hanging="142"/>
              <w:jc w:val="center"/>
              <w:outlineLvl w:val="1"/>
              <w:rPr>
                <w:rFonts w:ascii="Times New Roman" w:hAnsi="Times New Roman" w:cs="Times New Roman"/>
                <w:sz w:val="20"/>
                <w:szCs w:val="20"/>
              </w:rPr>
            </w:pPr>
            <w:r w:rsidRPr="009B5BBF">
              <w:rPr>
                <w:rFonts w:ascii="Times New Roman" w:hAnsi="Times New Roman" w:cs="Times New Roman"/>
                <w:sz w:val="20"/>
                <w:szCs w:val="20"/>
              </w:rPr>
              <w:t>928,7</w:t>
            </w:r>
          </w:p>
        </w:tc>
        <w:tc>
          <w:tcPr>
            <w:tcW w:w="1559" w:type="dxa"/>
          </w:tcPr>
          <w:p w:rsidR="009E459F" w:rsidRPr="009B5BBF" w:rsidRDefault="009E459F" w:rsidP="009134A7">
            <w:pPr>
              <w:ind w:hanging="108"/>
              <w:jc w:val="center"/>
              <w:outlineLvl w:val="1"/>
              <w:rPr>
                <w:rFonts w:ascii="Times New Roman" w:hAnsi="Times New Roman" w:cs="Times New Roman"/>
                <w:sz w:val="20"/>
                <w:szCs w:val="20"/>
              </w:rPr>
            </w:pPr>
            <w:r w:rsidRPr="009B5BBF">
              <w:rPr>
                <w:rFonts w:ascii="Times New Roman" w:hAnsi="Times New Roman" w:cs="Times New Roman"/>
                <w:sz w:val="20"/>
                <w:szCs w:val="20"/>
              </w:rPr>
              <w:t>928,7</w:t>
            </w:r>
          </w:p>
        </w:tc>
        <w:tc>
          <w:tcPr>
            <w:tcW w:w="1168" w:type="dxa"/>
          </w:tcPr>
          <w:p w:rsidR="009E459F" w:rsidRPr="009B5BBF" w:rsidRDefault="009E459F" w:rsidP="009E459F">
            <w:pPr>
              <w:ind w:right="-108"/>
              <w:jc w:val="center"/>
              <w:rPr>
                <w:rFonts w:ascii="Times New Roman" w:hAnsi="Times New Roman" w:cs="Times New Roman"/>
                <w:sz w:val="20"/>
                <w:szCs w:val="20"/>
              </w:rPr>
            </w:pPr>
            <w:r w:rsidRPr="009B5BBF">
              <w:rPr>
                <w:rFonts w:ascii="Times New Roman" w:hAnsi="Times New Roman" w:cs="Times New Roman"/>
                <w:sz w:val="20"/>
                <w:szCs w:val="20"/>
              </w:rPr>
              <w:t>0</w:t>
            </w:r>
          </w:p>
        </w:tc>
        <w:tc>
          <w:tcPr>
            <w:tcW w:w="1276" w:type="dxa"/>
          </w:tcPr>
          <w:p w:rsidR="009E459F" w:rsidRPr="009B5BBF" w:rsidRDefault="009E459F" w:rsidP="009134A7">
            <w:pPr>
              <w:ind w:left="142" w:hanging="250"/>
              <w:jc w:val="center"/>
              <w:outlineLvl w:val="1"/>
              <w:rPr>
                <w:rFonts w:ascii="Times New Roman" w:hAnsi="Times New Roman" w:cs="Times New Roman"/>
                <w:sz w:val="20"/>
                <w:szCs w:val="20"/>
              </w:rPr>
            </w:pPr>
            <w:r w:rsidRPr="009B5BBF">
              <w:rPr>
                <w:rFonts w:ascii="Times New Roman" w:hAnsi="Times New Roman" w:cs="Times New Roman"/>
                <w:sz w:val="20"/>
                <w:szCs w:val="20"/>
              </w:rPr>
              <w:t>2 123,2</w:t>
            </w:r>
          </w:p>
        </w:tc>
      </w:tr>
      <w:tr w:rsidR="009E459F" w:rsidRPr="009B5BBF" w:rsidTr="00EE0E75">
        <w:tc>
          <w:tcPr>
            <w:tcW w:w="2660" w:type="dxa"/>
          </w:tcPr>
          <w:p w:rsidR="009E459F" w:rsidRPr="009B5BBF" w:rsidRDefault="009E459F" w:rsidP="00EE0E75">
            <w:pPr>
              <w:jc w:val="center"/>
              <w:rPr>
                <w:rFonts w:ascii="Times New Roman" w:hAnsi="Times New Roman" w:cs="Times New Roman"/>
                <w:sz w:val="20"/>
                <w:szCs w:val="20"/>
              </w:rPr>
            </w:pPr>
            <w:r w:rsidRPr="009B5BBF">
              <w:rPr>
                <w:rFonts w:ascii="Times New Roman" w:hAnsi="Times New Roman" w:cs="Times New Roman"/>
                <w:sz w:val="20"/>
                <w:szCs w:val="20"/>
              </w:rPr>
              <w:t>01.06.2020</w:t>
            </w:r>
          </w:p>
        </w:tc>
        <w:tc>
          <w:tcPr>
            <w:tcW w:w="1559" w:type="dxa"/>
          </w:tcPr>
          <w:p w:rsidR="009E459F" w:rsidRPr="009B5BBF" w:rsidRDefault="009E459F" w:rsidP="009E459F">
            <w:pPr>
              <w:jc w:val="center"/>
              <w:outlineLvl w:val="1"/>
              <w:rPr>
                <w:rFonts w:ascii="Times New Roman" w:hAnsi="Times New Roman" w:cs="Times New Roman"/>
                <w:sz w:val="20"/>
                <w:szCs w:val="20"/>
              </w:rPr>
            </w:pPr>
            <w:r w:rsidRPr="009B5BBF">
              <w:rPr>
                <w:rFonts w:ascii="Times New Roman" w:hAnsi="Times New Roman" w:cs="Times New Roman"/>
                <w:sz w:val="20"/>
                <w:szCs w:val="20"/>
              </w:rPr>
              <w:t>4 940,6</w:t>
            </w:r>
          </w:p>
        </w:tc>
        <w:tc>
          <w:tcPr>
            <w:tcW w:w="1276" w:type="dxa"/>
          </w:tcPr>
          <w:p w:rsidR="009E459F" w:rsidRPr="009B5BBF" w:rsidRDefault="009E459F" w:rsidP="009134A7">
            <w:pPr>
              <w:ind w:left="34" w:right="-108" w:hanging="142"/>
              <w:jc w:val="center"/>
              <w:outlineLvl w:val="1"/>
              <w:rPr>
                <w:rFonts w:ascii="Times New Roman" w:hAnsi="Times New Roman" w:cs="Times New Roman"/>
                <w:sz w:val="20"/>
                <w:szCs w:val="20"/>
              </w:rPr>
            </w:pPr>
            <w:r w:rsidRPr="009B5BBF">
              <w:rPr>
                <w:rFonts w:ascii="Times New Roman" w:hAnsi="Times New Roman" w:cs="Times New Roman"/>
                <w:sz w:val="20"/>
                <w:szCs w:val="20"/>
              </w:rPr>
              <w:t>467,3</w:t>
            </w:r>
          </w:p>
        </w:tc>
        <w:tc>
          <w:tcPr>
            <w:tcW w:w="1559" w:type="dxa"/>
          </w:tcPr>
          <w:p w:rsidR="009E459F" w:rsidRPr="009B5BBF" w:rsidRDefault="009E459F" w:rsidP="009134A7">
            <w:pPr>
              <w:ind w:hanging="108"/>
              <w:jc w:val="center"/>
              <w:outlineLvl w:val="1"/>
              <w:rPr>
                <w:rFonts w:ascii="Times New Roman" w:hAnsi="Times New Roman" w:cs="Times New Roman"/>
                <w:sz w:val="20"/>
                <w:szCs w:val="20"/>
              </w:rPr>
            </w:pPr>
            <w:r w:rsidRPr="009B5BBF">
              <w:rPr>
                <w:rFonts w:ascii="Times New Roman" w:hAnsi="Times New Roman" w:cs="Times New Roman"/>
                <w:sz w:val="20"/>
                <w:szCs w:val="20"/>
              </w:rPr>
              <w:t>467,3</w:t>
            </w:r>
          </w:p>
        </w:tc>
        <w:tc>
          <w:tcPr>
            <w:tcW w:w="1168" w:type="dxa"/>
          </w:tcPr>
          <w:p w:rsidR="009E459F" w:rsidRPr="009B5BBF" w:rsidRDefault="009E459F" w:rsidP="009E459F">
            <w:pPr>
              <w:ind w:right="-108"/>
              <w:jc w:val="center"/>
              <w:rPr>
                <w:rFonts w:ascii="Times New Roman" w:hAnsi="Times New Roman" w:cs="Times New Roman"/>
                <w:sz w:val="20"/>
                <w:szCs w:val="20"/>
              </w:rPr>
            </w:pPr>
            <w:r w:rsidRPr="009B5BBF">
              <w:rPr>
                <w:rFonts w:ascii="Times New Roman" w:hAnsi="Times New Roman" w:cs="Times New Roman"/>
                <w:sz w:val="20"/>
                <w:szCs w:val="20"/>
              </w:rPr>
              <w:t>0</w:t>
            </w:r>
          </w:p>
        </w:tc>
        <w:tc>
          <w:tcPr>
            <w:tcW w:w="1276" w:type="dxa"/>
          </w:tcPr>
          <w:p w:rsidR="009E459F" w:rsidRPr="009B5BBF" w:rsidRDefault="009E459F" w:rsidP="009134A7">
            <w:pPr>
              <w:ind w:left="142" w:hanging="250"/>
              <w:jc w:val="center"/>
              <w:outlineLvl w:val="1"/>
              <w:rPr>
                <w:rFonts w:ascii="Times New Roman" w:hAnsi="Times New Roman" w:cs="Times New Roman"/>
                <w:sz w:val="20"/>
                <w:szCs w:val="20"/>
              </w:rPr>
            </w:pPr>
            <w:r w:rsidRPr="009B5BBF">
              <w:rPr>
                <w:rFonts w:ascii="Times New Roman" w:hAnsi="Times New Roman" w:cs="Times New Roman"/>
                <w:sz w:val="20"/>
                <w:szCs w:val="20"/>
              </w:rPr>
              <w:t>2 289,6</w:t>
            </w:r>
          </w:p>
        </w:tc>
      </w:tr>
      <w:tr w:rsidR="009E459F" w:rsidRPr="009B5BBF" w:rsidTr="00EE0E75">
        <w:tc>
          <w:tcPr>
            <w:tcW w:w="2660" w:type="dxa"/>
          </w:tcPr>
          <w:p w:rsidR="009E459F" w:rsidRPr="009B5BBF" w:rsidRDefault="009E459F" w:rsidP="00EE0E75">
            <w:pPr>
              <w:jc w:val="center"/>
              <w:rPr>
                <w:rFonts w:ascii="Times New Roman" w:hAnsi="Times New Roman" w:cs="Times New Roman"/>
                <w:sz w:val="20"/>
                <w:szCs w:val="20"/>
              </w:rPr>
            </w:pPr>
            <w:r w:rsidRPr="009B5BBF">
              <w:rPr>
                <w:rFonts w:ascii="Times New Roman" w:hAnsi="Times New Roman" w:cs="Times New Roman"/>
                <w:sz w:val="20"/>
                <w:szCs w:val="20"/>
              </w:rPr>
              <w:t>01.07.2020</w:t>
            </w:r>
          </w:p>
        </w:tc>
        <w:tc>
          <w:tcPr>
            <w:tcW w:w="1559" w:type="dxa"/>
          </w:tcPr>
          <w:p w:rsidR="009E459F" w:rsidRPr="009B5BBF" w:rsidRDefault="009E459F" w:rsidP="009E459F">
            <w:pPr>
              <w:jc w:val="center"/>
              <w:outlineLvl w:val="1"/>
              <w:rPr>
                <w:rFonts w:ascii="Times New Roman" w:hAnsi="Times New Roman" w:cs="Times New Roman"/>
                <w:sz w:val="20"/>
                <w:szCs w:val="20"/>
              </w:rPr>
            </w:pPr>
            <w:r w:rsidRPr="009B5BBF">
              <w:rPr>
                <w:rFonts w:ascii="Times New Roman" w:hAnsi="Times New Roman" w:cs="Times New Roman"/>
                <w:sz w:val="20"/>
                <w:szCs w:val="20"/>
              </w:rPr>
              <w:t>3 118,2</w:t>
            </w:r>
          </w:p>
        </w:tc>
        <w:tc>
          <w:tcPr>
            <w:tcW w:w="1276" w:type="dxa"/>
          </w:tcPr>
          <w:p w:rsidR="009E459F" w:rsidRPr="009B5BBF" w:rsidRDefault="009E459F" w:rsidP="009134A7">
            <w:pPr>
              <w:ind w:left="34" w:right="-108" w:hanging="142"/>
              <w:jc w:val="center"/>
              <w:outlineLvl w:val="1"/>
              <w:rPr>
                <w:rFonts w:ascii="Times New Roman" w:hAnsi="Times New Roman" w:cs="Times New Roman"/>
                <w:sz w:val="20"/>
                <w:szCs w:val="20"/>
              </w:rPr>
            </w:pPr>
            <w:r w:rsidRPr="009B5BBF">
              <w:rPr>
                <w:rFonts w:ascii="Times New Roman" w:hAnsi="Times New Roman" w:cs="Times New Roman"/>
                <w:sz w:val="20"/>
                <w:szCs w:val="20"/>
              </w:rPr>
              <w:t>492,7</w:t>
            </w:r>
          </w:p>
        </w:tc>
        <w:tc>
          <w:tcPr>
            <w:tcW w:w="1559" w:type="dxa"/>
          </w:tcPr>
          <w:p w:rsidR="009E459F" w:rsidRPr="009B5BBF" w:rsidRDefault="009E459F" w:rsidP="009134A7">
            <w:pPr>
              <w:ind w:hanging="108"/>
              <w:jc w:val="center"/>
              <w:outlineLvl w:val="1"/>
              <w:rPr>
                <w:rFonts w:ascii="Times New Roman" w:hAnsi="Times New Roman" w:cs="Times New Roman"/>
                <w:sz w:val="20"/>
                <w:szCs w:val="20"/>
              </w:rPr>
            </w:pPr>
            <w:r w:rsidRPr="009B5BBF">
              <w:rPr>
                <w:rFonts w:ascii="Times New Roman" w:hAnsi="Times New Roman" w:cs="Times New Roman"/>
                <w:sz w:val="20"/>
                <w:szCs w:val="20"/>
              </w:rPr>
              <w:t>492,7</w:t>
            </w:r>
          </w:p>
        </w:tc>
        <w:tc>
          <w:tcPr>
            <w:tcW w:w="1168" w:type="dxa"/>
          </w:tcPr>
          <w:p w:rsidR="009E459F" w:rsidRPr="009B5BBF" w:rsidRDefault="009E459F" w:rsidP="009E459F">
            <w:pPr>
              <w:ind w:right="-108"/>
              <w:jc w:val="center"/>
              <w:rPr>
                <w:rFonts w:ascii="Times New Roman" w:hAnsi="Times New Roman" w:cs="Times New Roman"/>
                <w:sz w:val="20"/>
                <w:szCs w:val="20"/>
              </w:rPr>
            </w:pPr>
            <w:r w:rsidRPr="009B5BBF">
              <w:rPr>
                <w:rFonts w:ascii="Times New Roman" w:hAnsi="Times New Roman" w:cs="Times New Roman"/>
                <w:sz w:val="20"/>
                <w:szCs w:val="20"/>
              </w:rPr>
              <w:t>0</w:t>
            </w:r>
          </w:p>
        </w:tc>
        <w:tc>
          <w:tcPr>
            <w:tcW w:w="1276" w:type="dxa"/>
          </w:tcPr>
          <w:p w:rsidR="009E459F" w:rsidRPr="009B5BBF" w:rsidRDefault="009E459F" w:rsidP="009134A7">
            <w:pPr>
              <w:ind w:left="142" w:hanging="250"/>
              <w:jc w:val="center"/>
              <w:outlineLvl w:val="1"/>
              <w:rPr>
                <w:rFonts w:ascii="Times New Roman" w:hAnsi="Times New Roman" w:cs="Times New Roman"/>
                <w:sz w:val="20"/>
                <w:szCs w:val="20"/>
              </w:rPr>
            </w:pPr>
            <w:r w:rsidRPr="009B5BBF">
              <w:rPr>
                <w:rFonts w:ascii="Times New Roman" w:hAnsi="Times New Roman" w:cs="Times New Roman"/>
                <w:sz w:val="20"/>
                <w:szCs w:val="20"/>
              </w:rPr>
              <w:t>2 651,0</w:t>
            </w:r>
          </w:p>
        </w:tc>
      </w:tr>
      <w:tr w:rsidR="009E459F" w:rsidRPr="009B5BBF" w:rsidTr="00EE0E75">
        <w:tc>
          <w:tcPr>
            <w:tcW w:w="2660" w:type="dxa"/>
          </w:tcPr>
          <w:p w:rsidR="009E459F" w:rsidRPr="009B5BBF" w:rsidRDefault="009E459F" w:rsidP="00EE0E75">
            <w:pPr>
              <w:jc w:val="center"/>
              <w:rPr>
                <w:rFonts w:ascii="Times New Roman" w:hAnsi="Times New Roman" w:cs="Times New Roman"/>
                <w:sz w:val="20"/>
                <w:szCs w:val="20"/>
              </w:rPr>
            </w:pPr>
            <w:r w:rsidRPr="009B5BBF">
              <w:rPr>
                <w:rFonts w:ascii="Times New Roman" w:hAnsi="Times New Roman" w:cs="Times New Roman"/>
                <w:sz w:val="20"/>
                <w:szCs w:val="20"/>
              </w:rPr>
              <w:t>01.08.2020</w:t>
            </w:r>
          </w:p>
        </w:tc>
        <w:tc>
          <w:tcPr>
            <w:tcW w:w="1559" w:type="dxa"/>
          </w:tcPr>
          <w:p w:rsidR="009E459F" w:rsidRPr="009B5BBF" w:rsidRDefault="009E459F" w:rsidP="009E459F">
            <w:pPr>
              <w:jc w:val="center"/>
              <w:outlineLvl w:val="1"/>
              <w:rPr>
                <w:rFonts w:ascii="Times New Roman" w:hAnsi="Times New Roman" w:cs="Times New Roman"/>
                <w:sz w:val="20"/>
                <w:szCs w:val="20"/>
              </w:rPr>
            </w:pPr>
            <w:r w:rsidRPr="009B5BBF">
              <w:rPr>
                <w:rFonts w:ascii="Times New Roman" w:hAnsi="Times New Roman" w:cs="Times New Roman"/>
                <w:sz w:val="20"/>
                <w:szCs w:val="20"/>
              </w:rPr>
              <w:t>960,0</w:t>
            </w:r>
          </w:p>
        </w:tc>
        <w:tc>
          <w:tcPr>
            <w:tcW w:w="1276" w:type="dxa"/>
          </w:tcPr>
          <w:p w:rsidR="009E459F" w:rsidRPr="009B5BBF" w:rsidRDefault="009E459F" w:rsidP="009134A7">
            <w:pPr>
              <w:ind w:left="34" w:right="-108" w:hanging="142"/>
              <w:jc w:val="center"/>
              <w:outlineLvl w:val="1"/>
              <w:rPr>
                <w:rFonts w:ascii="Times New Roman" w:hAnsi="Times New Roman" w:cs="Times New Roman"/>
                <w:sz w:val="20"/>
                <w:szCs w:val="20"/>
              </w:rPr>
            </w:pPr>
            <w:r w:rsidRPr="009B5BBF">
              <w:rPr>
                <w:rFonts w:ascii="Times New Roman" w:hAnsi="Times New Roman" w:cs="Times New Roman"/>
                <w:sz w:val="20"/>
                <w:szCs w:val="20"/>
              </w:rPr>
              <w:t>434,2</w:t>
            </w:r>
          </w:p>
        </w:tc>
        <w:tc>
          <w:tcPr>
            <w:tcW w:w="1559" w:type="dxa"/>
          </w:tcPr>
          <w:p w:rsidR="009E459F" w:rsidRPr="009B5BBF" w:rsidRDefault="009E459F" w:rsidP="009134A7">
            <w:pPr>
              <w:ind w:hanging="108"/>
              <w:jc w:val="center"/>
              <w:outlineLvl w:val="1"/>
              <w:rPr>
                <w:rFonts w:ascii="Times New Roman" w:hAnsi="Times New Roman" w:cs="Times New Roman"/>
                <w:sz w:val="20"/>
                <w:szCs w:val="20"/>
              </w:rPr>
            </w:pPr>
            <w:r w:rsidRPr="009B5BBF">
              <w:rPr>
                <w:rFonts w:ascii="Times New Roman" w:hAnsi="Times New Roman" w:cs="Times New Roman"/>
                <w:sz w:val="20"/>
                <w:szCs w:val="20"/>
              </w:rPr>
              <w:t>434,2</w:t>
            </w:r>
          </w:p>
        </w:tc>
        <w:tc>
          <w:tcPr>
            <w:tcW w:w="1168" w:type="dxa"/>
          </w:tcPr>
          <w:p w:rsidR="009E459F" w:rsidRPr="009B5BBF" w:rsidRDefault="009E459F" w:rsidP="009E459F">
            <w:pPr>
              <w:ind w:right="-108"/>
              <w:jc w:val="center"/>
              <w:rPr>
                <w:rFonts w:ascii="Times New Roman" w:hAnsi="Times New Roman" w:cs="Times New Roman"/>
                <w:sz w:val="20"/>
                <w:szCs w:val="20"/>
              </w:rPr>
            </w:pPr>
            <w:r w:rsidRPr="009B5BBF">
              <w:rPr>
                <w:rFonts w:ascii="Times New Roman" w:hAnsi="Times New Roman" w:cs="Times New Roman"/>
                <w:sz w:val="20"/>
                <w:szCs w:val="20"/>
              </w:rPr>
              <w:t>0</w:t>
            </w:r>
          </w:p>
        </w:tc>
        <w:tc>
          <w:tcPr>
            <w:tcW w:w="1276" w:type="dxa"/>
          </w:tcPr>
          <w:p w:rsidR="009E459F" w:rsidRPr="009B5BBF" w:rsidRDefault="009E459F" w:rsidP="009134A7">
            <w:pPr>
              <w:ind w:left="142" w:hanging="250"/>
              <w:jc w:val="center"/>
              <w:outlineLvl w:val="1"/>
              <w:rPr>
                <w:rFonts w:ascii="Times New Roman" w:hAnsi="Times New Roman" w:cs="Times New Roman"/>
                <w:sz w:val="20"/>
                <w:szCs w:val="20"/>
              </w:rPr>
            </w:pPr>
            <w:r w:rsidRPr="009B5BBF">
              <w:rPr>
                <w:rFonts w:ascii="Times New Roman" w:hAnsi="Times New Roman" w:cs="Times New Roman"/>
                <w:sz w:val="20"/>
                <w:szCs w:val="20"/>
              </w:rPr>
              <w:t>1 060,0</w:t>
            </w:r>
          </w:p>
        </w:tc>
      </w:tr>
      <w:tr w:rsidR="009E459F" w:rsidRPr="009B5BBF" w:rsidTr="00EE0E75">
        <w:tc>
          <w:tcPr>
            <w:tcW w:w="2660" w:type="dxa"/>
          </w:tcPr>
          <w:p w:rsidR="009E459F" w:rsidRPr="009B5BBF" w:rsidRDefault="009E459F" w:rsidP="00EE0E75">
            <w:pPr>
              <w:jc w:val="center"/>
              <w:rPr>
                <w:rFonts w:ascii="Times New Roman" w:hAnsi="Times New Roman" w:cs="Times New Roman"/>
                <w:sz w:val="20"/>
                <w:szCs w:val="20"/>
              </w:rPr>
            </w:pPr>
            <w:r w:rsidRPr="009B5BBF">
              <w:rPr>
                <w:rFonts w:ascii="Times New Roman" w:hAnsi="Times New Roman" w:cs="Times New Roman"/>
                <w:sz w:val="20"/>
                <w:szCs w:val="20"/>
              </w:rPr>
              <w:t>01.09.2020</w:t>
            </w:r>
          </w:p>
        </w:tc>
        <w:tc>
          <w:tcPr>
            <w:tcW w:w="1559" w:type="dxa"/>
          </w:tcPr>
          <w:p w:rsidR="009E459F" w:rsidRPr="009B5BBF" w:rsidRDefault="009E459F" w:rsidP="009E459F">
            <w:pPr>
              <w:jc w:val="center"/>
              <w:outlineLvl w:val="1"/>
              <w:rPr>
                <w:rFonts w:ascii="Times New Roman" w:hAnsi="Times New Roman" w:cs="Times New Roman"/>
                <w:sz w:val="20"/>
                <w:szCs w:val="20"/>
              </w:rPr>
            </w:pPr>
            <w:r w:rsidRPr="009B5BBF">
              <w:rPr>
                <w:rFonts w:ascii="Times New Roman" w:hAnsi="Times New Roman" w:cs="Times New Roman"/>
                <w:sz w:val="20"/>
                <w:szCs w:val="20"/>
              </w:rPr>
              <w:t>334,1</w:t>
            </w:r>
          </w:p>
        </w:tc>
        <w:tc>
          <w:tcPr>
            <w:tcW w:w="1276" w:type="dxa"/>
          </w:tcPr>
          <w:p w:rsidR="009E459F" w:rsidRPr="009B5BBF" w:rsidRDefault="009E459F" w:rsidP="009134A7">
            <w:pPr>
              <w:ind w:left="34" w:right="-108" w:hanging="142"/>
              <w:jc w:val="center"/>
              <w:outlineLvl w:val="1"/>
              <w:rPr>
                <w:rFonts w:ascii="Times New Roman" w:hAnsi="Times New Roman" w:cs="Times New Roman"/>
                <w:sz w:val="20"/>
                <w:szCs w:val="20"/>
              </w:rPr>
            </w:pPr>
            <w:r w:rsidRPr="009B5BBF">
              <w:rPr>
                <w:rFonts w:ascii="Times New Roman" w:hAnsi="Times New Roman" w:cs="Times New Roman"/>
                <w:sz w:val="20"/>
                <w:szCs w:val="20"/>
              </w:rPr>
              <w:t>707,8</w:t>
            </w:r>
          </w:p>
        </w:tc>
        <w:tc>
          <w:tcPr>
            <w:tcW w:w="1559" w:type="dxa"/>
          </w:tcPr>
          <w:p w:rsidR="009E459F" w:rsidRPr="009B5BBF" w:rsidRDefault="009E459F" w:rsidP="009134A7">
            <w:pPr>
              <w:ind w:hanging="108"/>
              <w:jc w:val="center"/>
              <w:outlineLvl w:val="1"/>
              <w:rPr>
                <w:rFonts w:ascii="Times New Roman" w:hAnsi="Times New Roman" w:cs="Times New Roman"/>
                <w:sz w:val="20"/>
                <w:szCs w:val="20"/>
              </w:rPr>
            </w:pPr>
            <w:r w:rsidRPr="009B5BBF">
              <w:rPr>
                <w:rFonts w:ascii="Times New Roman" w:hAnsi="Times New Roman" w:cs="Times New Roman"/>
                <w:sz w:val="20"/>
                <w:szCs w:val="20"/>
              </w:rPr>
              <w:t>707,8</w:t>
            </w:r>
          </w:p>
        </w:tc>
        <w:tc>
          <w:tcPr>
            <w:tcW w:w="1168" w:type="dxa"/>
          </w:tcPr>
          <w:p w:rsidR="009E459F" w:rsidRPr="009B5BBF" w:rsidRDefault="009E459F" w:rsidP="009E459F">
            <w:pPr>
              <w:ind w:right="-108"/>
              <w:jc w:val="center"/>
              <w:rPr>
                <w:rFonts w:ascii="Times New Roman" w:hAnsi="Times New Roman" w:cs="Times New Roman"/>
                <w:sz w:val="20"/>
                <w:szCs w:val="20"/>
              </w:rPr>
            </w:pPr>
            <w:r w:rsidRPr="009B5BBF">
              <w:rPr>
                <w:rFonts w:ascii="Times New Roman" w:hAnsi="Times New Roman" w:cs="Times New Roman"/>
                <w:sz w:val="20"/>
                <w:szCs w:val="20"/>
              </w:rPr>
              <w:t>0</w:t>
            </w:r>
          </w:p>
        </w:tc>
        <w:tc>
          <w:tcPr>
            <w:tcW w:w="1276" w:type="dxa"/>
          </w:tcPr>
          <w:p w:rsidR="009E459F" w:rsidRPr="009B5BBF" w:rsidRDefault="009E459F" w:rsidP="009134A7">
            <w:pPr>
              <w:ind w:left="142" w:hanging="250"/>
              <w:jc w:val="center"/>
              <w:outlineLvl w:val="1"/>
              <w:rPr>
                <w:rFonts w:ascii="Times New Roman" w:hAnsi="Times New Roman" w:cs="Times New Roman"/>
                <w:sz w:val="20"/>
                <w:szCs w:val="20"/>
              </w:rPr>
            </w:pPr>
            <w:r w:rsidRPr="009B5BBF">
              <w:rPr>
                <w:rFonts w:ascii="Times New Roman" w:hAnsi="Times New Roman" w:cs="Times New Roman"/>
                <w:sz w:val="20"/>
                <w:szCs w:val="20"/>
              </w:rPr>
              <w:t>0</w:t>
            </w:r>
          </w:p>
        </w:tc>
      </w:tr>
      <w:tr w:rsidR="009E459F" w:rsidRPr="009B5BBF" w:rsidTr="00A37886">
        <w:trPr>
          <w:trHeight w:val="242"/>
        </w:trPr>
        <w:tc>
          <w:tcPr>
            <w:tcW w:w="2660" w:type="dxa"/>
          </w:tcPr>
          <w:p w:rsidR="009E459F" w:rsidRPr="009B5BBF" w:rsidRDefault="009E459F" w:rsidP="00EE0E75">
            <w:pPr>
              <w:jc w:val="center"/>
              <w:rPr>
                <w:rFonts w:ascii="Times New Roman" w:hAnsi="Times New Roman" w:cs="Times New Roman"/>
                <w:sz w:val="20"/>
                <w:szCs w:val="20"/>
              </w:rPr>
            </w:pPr>
            <w:r w:rsidRPr="009B5BBF">
              <w:rPr>
                <w:rFonts w:ascii="Times New Roman" w:hAnsi="Times New Roman" w:cs="Times New Roman"/>
                <w:sz w:val="20"/>
                <w:szCs w:val="20"/>
              </w:rPr>
              <w:lastRenderedPageBreak/>
              <w:t>01.10.2020</w:t>
            </w:r>
          </w:p>
        </w:tc>
        <w:tc>
          <w:tcPr>
            <w:tcW w:w="1559" w:type="dxa"/>
          </w:tcPr>
          <w:p w:rsidR="009E459F" w:rsidRPr="009B5BBF" w:rsidRDefault="009E459F" w:rsidP="009E459F">
            <w:pPr>
              <w:jc w:val="center"/>
              <w:outlineLvl w:val="1"/>
              <w:rPr>
                <w:rFonts w:ascii="Times New Roman" w:hAnsi="Times New Roman" w:cs="Times New Roman"/>
                <w:sz w:val="20"/>
                <w:szCs w:val="20"/>
              </w:rPr>
            </w:pPr>
            <w:r w:rsidRPr="009B5BBF">
              <w:rPr>
                <w:rFonts w:ascii="Times New Roman" w:hAnsi="Times New Roman" w:cs="Times New Roman"/>
                <w:sz w:val="20"/>
                <w:szCs w:val="20"/>
              </w:rPr>
              <w:t>1 042,0</w:t>
            </w:r>
          </w:p>
        </w:tc>
        <w:tc>
          <w:tcPr>
            <w:tcW w:w="1276" w:type="dxa"/>
          </w:tcPr>
          <w:p w:rsidR="009E459F" w:rsidRPr="009B5BBF" w:rsidRDefault="009E459F" w:rsidP="009134A7">
            <w:pPr>
              <w:ind w:left="34" w:right="-108" w:hanging="142"/>
              <w:jc w:val="center"/>
              <w:outlineLvl w:val="1"/>
              <w:rPr>
                <w:rFonts w:ascii="Times New Roman" w:hAnsi="Times New Roman" w:cs="Times New Roman"/>
                <w:sz w:val="20"/>
                <w:szCs w:val="20"/>
              </w:rPr>
            </w:pPr>
            <w:r w:rsidRPr="009B5BBF">
              <w:rPr>
                <w:rFonts w:ascii="Times New Roman" w:hAnsi="Times New Roman" w:cs="Times New Roman"/>
                <w:sz w:val="20"/>
                <w:szCs w:val="20"/>
              </w:rPr>
              <w:t>1 660,0</w:t>
            </w:r>
          </w:p>
        </w:tc>
        <w:tc>
          <w:tcPr>
            <w:tcW w:w="1559" w:type="dxa"/>
          </w:tcPr>
          <w:p w:rsidR="009E459F" w:rsidRPr="009B5BBF" w:rsidRDefault="009E459F" w:rsidP="009134A7">
            <w:pPr>
              <w:ind w:hanging="108"/>
              <w:jc w:val="center"/>
              <w:outlineLvl w:val="1"/>
              <w:rPr>
                <w:rFonts w:ascii="Times New Roman" w:hAnsi="Times New Roman" w:cs="Times New Roman"/>
                <w:sz w:val="20"/>
                <w:szCs w:val="20"/>
              </w:rPr>
            </w:pPr>
            <w:r w:rsidRPr="009B5BBF">
              <w:rPr>
                <w:rFonts w:ascii="Times New Roman" w:hAnsi="Times New Roman" w:cs="Times New Roman"/>
                <w:sz w:val="20"/>
                <w:szCs w:val="20"/>
              </w:rPr>
              <w:t>1 660,0</w:t>
            </w:r>
          </w:p>
        </w:tc>
        <w:tc>
          <w:tcPr>
            <w:tcW w:w="1168" w:type="dxa"/>
          </w:tcPr>
          <w:p w:rsidR="009E459F" w:rsidRPr="009B5BBF" w:rsidRDefault="009E459F" w:rsidP="009E459F">
            <w:pPr>
              <w:ind w:right="-108"/>
              <w:jc w:val="center"/>
              <w:rPr>
                <w:rFonts w:ascii="Times New Roman" w:hAnsi="Times New Roman" w:cs="Times New Roman"/>
                <w:sz w:val="20"/>
                <w:szCs w:val="20"/>
              </w:rPr>
            </w:pPr>
            <w:r w:rsidRPr="009B5BBF">
              <w:rPr>
                <w:rFonts w:ascii="Times New Roman" w:hAnsi="Times New Roman" w:cs="Times New Roman"/>
                <w:sz w:val="20"/>
                <w:szCs w:val="20"/>
              </w:rPr>
              <w:t>0</w:t>
            </w:r>
          </w:p>
        </w:tc>
        <w:tc>
          <w:tcPr>
            <w:tcW w:w="1276" w:type="dxa"/>
          </w:tcPr>
          <w:p w:rsidR="009E459F" w:rsidRPr="009B5BBF" w:rsidRDefault="009E459F" w:rsidP="009134A7">
            <w:pPr>
              <w:ind w:left="142" w:hanging="250"/>
              <w:jc w:val="center"/>
              <w:outlineLvl w:val="1"/>
              <w:rPr>
                <w:rFonts w:ascii="Times New Roman" w:hAnsi="Times New Roman" w:cs="Times New Roman"/>
                <w:sz w:val="20"/>
                <w:szCs w:val="20"/>
              </w:rPr>
            </w:pPr>
            <w:r w:rsidRPr="009B5BBF">
              <w:rPr>
                <w:rFonts w:ascii="Times New Roman" w:hAnsi="Times New Roman" w:cs="Times New Roman"/>
                <w:sz w:val="20"/>
                <w:szCs w:val="20"/>
              </w:rPr>
              <w:t>0</w:t>
            </w:r>
          </w:p>
        </w:tc>
      </w:tr>
      <w:tr w:rsidR="009E459F" w:rsidRPr="009B5BBF" w:rsidTr="00EE0E75">
        <w:tc>
          <w:tcPr>
            <w:tcW w:w="2660" w:type="dxa"/>
          </w:tcPr>
          <w:p w:rsidR="009E459F" w:rsidRPr="009B5BBF" w:rsidRDefault="009E459F" w:rsidP="00EE0E75">
            <w:pPr>
              <w:jc w:val="center"/>
              <w:rPr>
                <w:rFonts w:ascii="Times New Roman" w:hAnsi="Times New Roman" w:cs="Times New Roman"/>
                <w:sz w:val="20"/>
                <w:szCs w:val="20"/>
              </w:rPr>
            </w:pPr>
            <w:r w:rsidRPr="009B5BBF">
              <w:rPr>
                <w:rFonts w:ascii="Times New Roman" w:hAnsi="Times New Roman" w:cs="Times New Roman"/>
                <w:sz w:val="20"/>
                <w:szCs w:val="20"/>
              </w:rPr>
              <w:t>01.11.2020</w:t>
            </w:r>
          </w:p>
        </w:tc>
        <w:tc>
          <w:tcPr>
            <w:tcW w:w="1559" w:type="dxa"/>
          </w:tcPr>
          <w:p w:rsidR="009E459F" w:rsidRPr="009B5BBF" w:rsidRDefault="009E459F" w:rsidP="009E459F">
            <w:pPr>
              <w:jc w:val="center"/>
              <w:outlineLvl w:val="1"/>
              <w:rPr>
                <w:rFonts w:ascii="Times New Roman" w:hAnsi="Times New Roman" w:cs="Times New Roman"/>
                <w:sz w:val="20"/>
                <w:szCs w:val="20"/>
              </w:rPr>
            </w:pPr>
            <w:r w:rsidRPr="009B5BBF">
              <w:rPr>
                <w:rFonts w:ascii="Times New Roman" w:hAnsi="Times New Roman" w:cs="Times New Roman"/>
                <w:sz w:val="20"/>
                <w:szCs w:val="20"/>
              </w:rPr>
              <w:t>2 701,9</w:t>
            </w:r>
          </w:p>
        </w:tc>
        <w:tc>
          <w:tcPr>
            <w:tcW w:w="1276" w:type="dxa"/>
          </w:tcPr>
          <w:p w:rsidR="009E459F" w:rsidRPr="009B5BBF" w:rsidRDefault="009E459F" w:rsidP="009134A7">
            <w:pPr>
              <w:ind w:left="34" w:right="-108" w:hanging="142"/>
              <w:jc w:val="center"/>
              <w:outlineLvl w:val="1"/>
              <w:rPr>
                <w:rFonts w:ascii="Times New Roman" w:hAnsi="Times New Roman" w:cs="Times New Roman"/>
                <w:sz w:val="20"/>
                <w:szCs w:val="20"/>
              </w:rPr>
            </w:pPr>
            <w:r w:rsidRPr="009B5BBF">
              <w:rPr>
                <w:rFonts w:ascii="Times New Roman" w:hAnsi="Times New Roman" w:cs="Times New Roman"/>
                <w:sz w:val="20"/>
                <w:szCs w:val="20"/>
              </w:rPr>
              <w:t>2 073,1</w:t>
            </w:r>
          </w:p>
        </w:tc>
        <w:tc>
          <w:tcPr>
            <w:tcW w:w="1559" w:type="dxa"/>
          </w:tcPr>
          <w:p w:rsidR="009E459F" w:rsidRPr="009B5BBF" w:rsidRDefault="009E459F" w:rsidP="009134A7">
            <w:pPr>
              <w:ind w:hanging="108"/>
              <w:jc w:val="center"/>
              <w:outlineLvl w:val="1"/>
              <w:rPr>
                <w:rFonts w:ascii="Times New Roman" w:hAnsi="Times New Roman" w:cs="Times New Roman"/>
                <w:sz w:val="20"/>
                <w:szCs w:val="20"/>
              </w:rPr>
            </w:pPr>
            <w:r w:rsidRPr="009B5BBF">
              <w:rPr>
                <w:rFonts w:ascii="Times New Roman" w:hAnsi="Times New Roman" w:cs="Times New Roman"/>
                <w:sz w:val="20"/>
                <w:szCs w:val="20"/>
              </w:rPr>
              <w:t>2 073,1</w:t>
            </w:r>
          </w:p>
        </w:tc>
        <w:tc>
          <w:tcPr>
            <w:tcW w:w="1168" w:type="dxa"/>
          </w:tcPr>
          <w:p w:rsidR="009E459F" w:rsidRPr="009B5BBF" w:rsidRDefault="009E459F" w:rsidP="009E459F">
            <w:pPr>
              <w:ind w:right="-108"/>
              <w:jc w:val="center"/>
              <w:rPr>
                <w:rFonts w:ascii="Times New Roman" w:hAnsi="Times New Roman" w:cs="Times New Roman"/>
                <w:sz w:val="20"/>
                <w:szCs w:val="20"/>
              </w:rPr>
            </w:pPr>
            <w:r w:rsidRPr="009B5BBF">
              <w:rPr>
                <w:rFonts w:ascii="Times New Roman" w:hAnsi="Times New Roman" w:cs="Times New Roman"/>
                <w:sz w:val="20"/>
                <w:szCs w:val="20"/>
              </w:rPr>
              <w:t>0</w:t>
            </w:r>
          </w:p>
        </w:tc>
        <w:tc>
          <w:tcPr>
            <w:tcW w:w="1276" w:type="dxa"/>
          </w:tcPr>
          <w:p w:rsidR="009E459F" w:rsidRPr="009B5BBF" w:rsidRDefault="009E459F" w:rsidP="009134A7">
            <w:pPr>
              <w:ind w:left="142" w:hanging="250"/>
              <w:jc w:val="center"/>
              <w:outlineLvl w:val="1"/>
              <w:rPr>
                <w:rFonts w:ascii="Times New Roman" w:hAnsi="Times New Roman" w:cs="Times New Roman"/>
                <w:sz w:val="20"/>
                <w:szCs w:val="20"/>
              </w:rPr>
            </w:pPr>
            <w:r w:rsidRPr="009B5BBF">
              <w:rPr>
                <w:rFonts w:ascii="Times New Roman" w:hAnsi="Times New Roman" w:cs="Times New Roman"/>
                <w:sz w:val="20"/>
                <w:szCs w:val="20"/>
              </w:rPr>
              <w:t>0</w:t>
            </w:r>
          </w:p>
        </w:tc>
      </w:tr>
      <w:tr w:rsidR="009E459F" w:rsidRPr="009B5BBF" w:rsidTr="00EE0E75">
        <w:tc>
          <w:tcPr>
            <w:tcW w:w="2660" w:type="dxa"/>
          </w:tcPr>
          <w:p w:rsidR="009E459F" w:rsidRPr="009B5BBF" w:rsidRDefault="009E459F" w:rsidP="00EE0E75">
            <w:pPr>
              <w:jc w:val="center"/>
              <w:rPr>
                <w:rFonts w:ascii="Times New Roman" w:hAnsi="Times New Roman" w:cs="Times New Roman"/>
                <w:sz w:val="20"/>
                <w:szCs w:val="20"/>
              </w:rPr>
            </w:pPr>
            <w:r w:rsidRPr="009B5BBF">
              <w:rPr>
                <w:rFonts w:ascii="Times New Roman" w:hAnsi="Times New Roman" w:cs="Times New Roman"/>
                <w:sz w:val="20"/>
                <w:szCs w:val="20"/>
              </w:rPr>
              <w:t>01.12.2020</w:t>
            </w:r>
          </w:p>
        </w:tc>
        <w:tc>
          <w:tcPr>
            <w:tcW w:w="1559" w:type="dxa"/>
          </w:tcPr>
          <w:p w:rsidR="009E459F" w:rsidRPr="009B5BBF" w:rsidRDefault="009E459F" w:rsidP="009E459F">
            <w:pPr>
              <w:jc w:val="center"/>
              <w:outlineLvl w:val="1"/>
              <w:rPr>
                <w:rFonts w:ascii="Times New Roman" w:hAnsi="Times New Roman" w:cs="Times New Roman"/>
                <w:sz w:val="20"/>
                <w:szCs w:val="20"/>
              </w:rPr>
            </w:pPr>
            <w:r w:rsidRPr="009B5BBF">
              <w:rPr>
                <w:rFonts w:ascii="Times New Roman" w:hAnsi="Times New Roman" w:cs="Times New Roman"/>
                <w:sz w:val="20"/>
                <w:szCs w:val="20"/>
              </w:rPr>
              <w:t>4 7745,0</w:t>
            </w:r>
          </w:p>
        </w:tc>
        <w:tc>
          <w:tcPr>
            <w:tcW w:w="1276" w:type="dxa"/>
          </w:tcPr>
          <w:p w:rsidR="009E459F" w:rsidRPr="009B5BBF" w:rsidRDefault="009E459F" w:rsidP="009134A7">
            <w:pPr>
              <w:ind w:left="34" w:right="-108" w:hanging="142"/>
              <w:jc w:val="center"/>
              <w:outlineLvl w:val="1"/>
              <w:rPr>
                <w:rFonts w:ascii="Times New Roman" w:hAnsi="Times New Roman" w:cs="Times New Roman"/>
                <w:sz w:val="20"/>
                <w:szCs w:val="20"/>
              </w:rPr>
            </w:pPr>
            <w:r w:rsidRPr="009B5BBF">
              <w:rPr>
                <w:rFonts w:ascii="Times New Roman" w:hAnsi="Times New Roman" w:cs="Times New Roman"/>
                <w:sz w:val="20"/>
                <w:szCs w:val="20"/>
              </w:rPr>
              <w:t>2 585,8</w:t>
            </w:r>
          </w:p>
        </w:tc>
        <w:tc>
          <w:tcPr>
            <w:tcW w:w="1559" w:type="dxa"/>
          </w:tcPr>
          <w:p w:rsidR="009E459F" w:rsidRPr="009B5BBF" w:rsidRDefault="009E459F" w:rsidP="009134A7">
            <w:pPr>
              <w:ind w:hanging="108"/>
              <w:jc w:val="center"/>
              <w:outlineLvl w:val="1"/>
              <w:rPr>
                <w:rFonts w:ascii="Times New Roman" w:hAnsi="Times New Roman" w:cs="Times New Roman"/>
                <w:sz w:val="20"/>
                <w:szCs w:val="20"/>
              </w:rPr>
            </w:pPr>
            <w:r w:rsidRPr="009B5BBF">
              <w:rPr>
                <w:rFonts w:ascii="Times New Roman" w:hAnsi="Times New Roman" w:cs="Times New Roman"/>
                <w:sz w:val="20"/>
                <w:szCs w:val="20"/>
              </w:rPr>
              <w:t>2 585,8</w:t>
            </w:r>
          </w:p>
        </w:tc>
        <w:tc>
          <w:tcPr>
            <w:tcW w:w="1168" w:type="dxa"/>
          </w:tcPr>
          <w:p w:rsidR="009E459F" w:rsidRPr="009B5BBF" w:rsidRDefault="009E459F" w:rsidP="009E459F">
            <w:pPr>
              <w:ind w:right="-108"/>
              <w:jc w:val="center"/>
              <w:rPr>
                <w:rFonts w:ascii="Times New Roman" w:hAnsi="Times New Roman" w:cs="Times New Roman"/>
                <w:sz w:val="20"/>
                <w:szCs w:val="20"/>
              </w:rPr>
            </w:pPr>
            <w:r w:rsidRPr="009B5BBF">
              <w:rPr>
                <w:rFonts w:ascii="Times New Roman" w:hAnsi="Times New Roman" w:cs="Times New Roman"/>
                <w:sz w:val="20"/>
                <w:szCs w:val="20"/>
              </w:rPr>
              <w:t>0</w:t>
            </w:r>
          </w:p>
        </w:tc>
        <w:tc>
          <w:tcPr>
            <w:tcW w:w="1276" w:type="dxa"/>
          </w:tcPr>
          <w:p w:rsidR="009E459F" w:rsidRPr="009B5BBF" w:rsidRDefault="009E459F" w:rsidP="009134A7">
            <w:pPr>
              <w:ind w:left="142" w:hanging="250"/>
              <w:jc w:val="center"/>
              <w:outlineLvl w:val="1"/>
              <w:rPr>
                <w:rFonts w:ascii="Times New Roman" w:hAnsi="Times New Roman" w:cs="Times New Roman"/>
                <w:sz w:val="20"/>
                <w:szCs w:val="20"/>
              </w:rPr>
            </w:pPr>
            <w:r w:rsidRPr="009B5BBF">
              <w:rPr>
                <w:rFonts w:ascii="Times New Roman" w:hAnsi="Times New Roman" w:cs="Times New Roman"/>
                <w:sz w:val="20"/>
                <w:szCs w:val="20"/>
              </w:rPr>
              <w:t>2 702,0</w:t>
            </w:r>
          </w:p>
        </w:tc>
      </w:tr>
      <w:tr w:rsidR="00A6209C" w:rsidRPr="009B5BBF" w:rsidTr="00C44B7A">
        <w:tc>
          <w:tcPr>
            <w:tcW w:w="2660" w:type="dxa"/>
          </w:tcPr>
          <w:p w:rsidR="00A6209C" w:rsidRPr="009B5BBF" w:rsidRDefault="00A6209C" w:rsidP="00EE0E75">
            <w:pPr>
              <w:jc w:val="center"/>
              <w:rPr>
                <w:rFonts w:ascii="Times New Roman" w:hAnsi="Times New Roman" w:cs="Times New Roman"/>
                <w:b/>
                <w:sz w:val="20"/>
                <w:szCs w:val="20"/>
              </w:rPr>
            </w:pPr>
            <w:r w:rsidRPr="009B5BBF">
              <w:rPr>
                <w:rFonts w:ascii="Times New Roman" w:hAnsi="Times New Roman" w:cs="Times New Roman"/>
                <w:b/>
                <w:sz w:val="20"/>
                <w:szCs w:val="20"/>
              </w:rPr>
              <w:t>Итого за 2020 год</w:t>
            </w:r>
          </w:p>
        </w:tc>
        <w:tc>
          <w:tcPr>
            <w:tcW w:w="1559" w:type="dxa"/>
          </w:tcPr>
          <w:p w:rsidR="00A6209C" w:rsidRPr="009B5BBF" w:rsidRDefault="00A6209C" w:rsidP="009E459F">
            <w:pPr>
              <w:jc w:val="center"/>
              <w:rPr>
                <w:rFonts w:ascii="Times New Roman" w:hAnsi="Times New Roman" w:cs="Times New Roman"/>
                <w:b/>
                <w:sz w:val="20"/>
                <w:szCs w:val="20"/>
              </w:rPr>
            </w:pPr>
          </w:p>
        </w:tc>
        <w:tc>
          <w:tcPr>
            <w:tcW w:w="1276" w:type="dxa"/>
          </w:tcPr>
          <w:p w:rsidR="00A6209C" w:rsidRPr="009B5BBF" w:rsidRDefault="009134A7" w:rsidP="009134A7">
            <w:pPr>
              <w:ind w:left="34" w:right="-108" w:hanging="142"/>
              <w:jc w:val="center"/>
              <w:rPr>
                <w:rFonts w:ascii="Times New Roman" w:hAnsi="Times New Roman" w:cs="Times New Roman"/>
                <w:b/>
                <w:sz w:val="20"/>
                <w:szCs w:val="20"/>
              </w:rPr>
            </w:pPr>
            <w:r w:rsidRPr="009B5BBF">
              <w:rPr>
                <w:rFonts w:ascii="Times New Roman" w:hAnsi="Times New Roman" w:cs="Times New Roman"/>
                <w:b/>
                <w:sz w:val="20"/>
                <w:szCs w:val="20"/>
              </w:rPr>
              <w:t>17 724,2</w:t>
            </w:r>
          </w:p>
        </w:tc>
        <w:tc>
          <w:tcPr>
            <w:tcW w:w="1559" w:type="dxa"/>
          </w:tcPr>
          <w:p w:rsidR="00A6209C" w:rsidRPr="009B5BBF" w:rsidRDefault="009134A7" w:rsidP="009134A7">
            <w:pPr>
              <w:ind w:hanging="108"/>
              <w:jc w:val="center"/>
              <w:rPr>
                <w:rFonts w:ascii="Times New Roman" w:hAnsi="Times New Roman" w:cs="Times New Roman"/>
                <w:b/>
                <w:sz w:val="20"/>
                <w:szCs w:val="20"/>
              </w:rPr>
            </w:pPr>
            <w:r w:rsidRPr="009B5BBF">
              <w:rPr>
                <w:rFonts w:ascii="Times New Roman" w:hAnsi="Times New Roman" w:cs="Times New Roman"/>
                <w:b/>
                <w:sz w:val="20"/>
                <w:szCs w:val="20"/>
              </w:rPr>
              <w:t>17 724,2</w:t>
            </w:r>
          </w:p>
        </w:tc>
        <w:tc>
          <w:tcPr>
            <w:tcW w:w="1168" w:type="dxa"/>
          </w:tcPr>
          <w:p w:rsidR="00A6209C" w:rsidRPr="009B5BBF" w:rsidRDefault="00A33BD3" w:rsidP="009E459F">
            <w:pPr>
              <w:ind w:left="34" w:right="-74"/>
              <w:jc w:val="center"/>
              <w:rPr>
                <w:rFonts w:ascii="Times New Roman" w:hAnsi="Times New Roman" w:cs="Times New Roman"/>
                <w:b/>
                <w:sz w:val="20"/>
                <w:szCs w:val="20"/>
              </w:rPr>
            </w:pPr>
            <w:r w:rsidRPr="009B5BBF">
              <w:rPr>
                <w:rFonts w:ascii="Times New Roman" w:hAnsi="Times New Roman" w:cs="Times New Roman"/>
                <w:b/>
                <w:sz w:val="20"/>
                <w:szCs w:val="20"/>
              </w:rPr>
              <w:t>0</w:t>
            </w:r>
          </w:p>
        </w:tc>
        <w:tc>
          <w:tcPr>
            <w:tcW w:w="1276" w:type="dxa"/>
          </w:tcPr>
          <w:p w:rsidR="00A6209C" w:rsidRPr="009B5BBF" w:rsidRDefault="009134A7" w:rsidP="009134A7">
            <w:pPr>
              <w:ind w:left="142" w:hanging="250"/>
              <w:jc w:val="center"/>
              <w:rPr>
                <w:rFonts w:ascii="Times New Roman" w:hAnsi="Times New Roman" w:cs="Times New Roman"/>
                <w:b/>
                <w:sz w:val="20"/>
                <w:szCs w:val="20"/>
              </w:rPr>
            </w:pPr>
            <w:r w:rsidRPr="009B5BBF">
              <w:rPr>
                <w:rFonts w:ascii="Times New Roman" w:hAnsi="Times New Roman" w:cs="Times New Roman"/>
                <w:b/>
                <w:sz w:val="20"/>
                <w:szCs w:val="20"/>
              </w:rPr>
              <w:t>17 751,6</w:t>
            </w:r>
          </w:p>
        </w:tc>
      </w:tr>
      <w:tr w:rsidR="00EF131A" w:rsidRPr="009B5BBF" w:rsidTr="00EE0E75">
        <w:tc>
          <w:tcPr>
            <w:tcW w:w="2660" w:type="dxa"/>
          </w:tcPr>
          <w:p w:rsidR="00EF131A" w:rsidRPr="009B5BBF" w:rsidRDefault="00EF131A" w:rsidP="00EE0E75">
            <w:pPr>
              <w:jc w:val="center"/>
              <w:rPr>
                <w:rFonts w:ascii="Times New Roman" w:hAnsi="Times New Roman" w:cs="Times New Roman"/>
                <w:b/>
                <w:sz w:val="20"/>
                <w:szCs w:val="20"/>
              </w:rPr>
            </w:pPr>
            <w:r w:rsidRPr="009B5BBF">
              <w:rPr>
                <w:rFonts w:ascii="Times New Roman" w:hAnsi="Times New Roman" w:cs="Times New Roman"/>
                <w:b/>
                <w:sz w:val="20"/>
                <w:szCs w:val="20"/>
              </w:rPr>
              <w:t>01.01.2021</w:t>
            </w:r>
          </w:p>
        </w:tc>
        <w:tc>
          <w:tcPr>
            <w:tcW w:w="1559" w:type="dxa"/>
          </w:tcPr>
          <w:p w:rsidR="00EF131A" w:rsidRPr="009B5BBF" w:rsidRDefault="00EF131A" w:rsidP="00F1108E">
            <w:pPr>
              <w:ind w:right="-108"/>
              <w:jc w:val="center"/>
              <w:outlineLvl w:val="1"/>
              <w:rPr>
                <w:rFonts w:ascii="Times New Roman" w:hAnsi="Times New Roman" w:cs="Times New Roman"/>
                <w:sz w:val="20"/>
                <w:szCs w:val="20"/>
              </w:rPr>
            </w:pPr>
            <w:r w:rsidRPr="009B5BBF">
              <w:rPr>
                <w:rFonts w:ascii="Times New Roman" w:hAnsi="Times New Roman" w:cs="Times New Roman"/>
                <w:sz w:val="20"/>
                <w:szCs w:val="20"/>
              </w:rPr>
              <w:t>4658,8</w:t>
            </w:r>
          </w:p>
        </w:tc>
        <w:tc>
          <w:tcPr>
            <w:tcW w:w="1276" w:type="dxa"/>
          </w:tcPr>
          <w:p w:rsidR="00EF131A" w:rsidRPr="009B5BBF" w:rsidRDefault="00EF131A" w:rsidP="00F1108E">
            <w:pPr>
              <w:ind w:right="-108"/>
              <w:jc w:val="center"/>
              <w:outlineLvl w:val="1"/>
              <w:rPr>
                <w:rFonts w:ascii="Times New Roman" w:hAnsi="Times New Roman" w:cs="Times New Roman"/>
                <w:sz w:val="20"/>
                <w:szCs w:val="20"/>
              </w:rPr>
            </w:pPr>
            <w:r w:rsidRPr="009B5BBF">
              <w:rPr>
                <w:rFonts w:ascii="Times New Roman" w:hAnsi="Times New Roman" w:cs="Times New Roman"/>
                <w:sz w:val="20"/>
                <w:szCs w:val="20"/>
              </w:rPr>
              <w:t>2795,3</w:t>
            </w:r>
          </w:p>
        </w:tc>
        <w:tc>
          <w:tcPr>
            <w:tcW w:w="1559" w:type="dxa"/>
          </w:tcPr>
          <w:p w:rsidR="00EF131A" w:rsidRPr="009B5BBF" w:rsidRDefault="00EF131A" w:rsidP="00FA104D">
            <w:pPr>
              <w:ind w:right="-108"/>
              <w:jc w:val="center"/>
              <w:outlineLvl w:val="1"/>
              <w:rPr>
                <w:rFonts w:ascii="Times New Roman" w:hAnsi="Times New Roman" w:cs="Times New Roman"/>
                <w:sz w:val="20"/>
                <w:szCs w:val="20"/>
              </w:rPr>
            </w:pPr>
            <w:r w:rsidRPr="009B5BBF">
              <w:rPr>
                <w:rFonts w:ascii="Times New Roman" w:hAnsi="Times New Roman" w:cs="Times New Roman"/>
                <w:sz w:val="20"/>
                <w:szCs w:val="20"/>
              </w:rPr>
              <w:t>2795,3</w:t>
            </w:r>
          </w:p>
        </w:tc>
        <w:tc>
          <w:tcPr>
            <w:tcW w:w="1168" w:type="dxa"/>
          </w:tcPr>
          <w:p w:rsidR="00EF131A" w:rsidRPr="009B5BBF" w:rsidRDefault="00EF131A" w:rsidP="00FA104D">
            <w:pPr>
              <w:ind w:left="-108" w:right="-108"/>
              <w:jc w:val="center"/>
              <w:rPr>
                <w:rFonts w:ascii="Times New Roman" w:hAnsi="Times New Roman" w:cs="Times New Roman"/>
                <w:sz w:val="20"/>
                <w:szCs w:val="20"/>
              </w:rPr>
            </w:pPr>
            <w:r w:rsidRPr="009B5BBF">
              <w:rPr>
                <w:rFonts w:ascii="Times New Roman" w:hAnsi="Times New Roman" w:cs="Times New Roman"/>
                <w:sz w:val="20"/>
                <w:szCs w:val="20"/>
              </w:rPr>
              <w:t>0</w:t>
            </w:r>
          </w:p>
        </w:tc>
        <w:tc>
          <w:tcPr>
            <w:tcW w:w="1276" w:type="dxa"/>
          </w:tcPr>
          <w:p w:rsidR="00EF131A" w:rsidRPr="009B5BBF" w:rsidRDefault="00EF131A" w:rsidP="009134A7">
            <w:pPr>
              <w:ind w:left="142" w:right="-108" w:hanging="250"/>
              <w:jc w:val="center"/>
              <w:outlineLvl w:val="1"/>
              <w:rPr>
                <w:rFonts w:ascii="Times New Roman" w:hAnsi="Times New Roman" w:cs="Times New Roman"/>
                <w:sz w:val="20"/>
                <w:szCs w:val="20"/>
              </w:rPr>
            </w:pPr>
            <w:r w:rsidRPr="009B5BBF">
              <w:rPr>
                <w:rFonts w:ascii="Times New Roman" w:hAnsi="Times New Roman" w:cs="Times New Roman"/>
                <w:sz w:val="20"/>
                <w:szCs w:val="20"/>
              </w:rPr>
              <w:t>420,0</w:t>
            </w:r>
          </w:p>
        </w:tc>
      </w:tr>
      <w:tr w:rsidR="00EF131A" w:rsidRPr="009B5BBF" w:rsidTr="00EE0E75">
        <w:tc>
          <w:tcPr>
            <w:tcW w:w="2660" w:type="dxa"/>
          </w:tcPr>
          <w:p w:rsidR="00EF131A" w:rsidRPr="009B5BBF" w:rsidRDefault="00EF131A" w:rsidP="00EE0E75">
            <w:pPr>
              <w:jc w:val="center"/>
              <w:rPr>
                <w:rFonts w:ascii="Times New Roman" w:hAnsi="Times New Roman" w:cs="Times New Roman"/>
                <w:sz w:val="20"/>
                <w:szCs w:val="20"/>
              </w:rPr>
            </w:pPr>
            <w:r w:rsidRPr="009B5BBF">
              <w:rPr>
                <w:rFonts w:ascii="Times New Roman" w:hAnsi="Times New Roman" w:cs="Times New Roman"/>
                <w:sz w:val="20"/>
                <w:szCs w:val="20"/>
              </w:rPr>
              <w:t>01.02.2021</w:t>
            </w:r>
          </w:p>
        </w:tc>
        <w:tc>
          <w:tcPr>
            <w:tcW w:w="1559" w:type="dxa"/>
          </w:tcPr>
          <w:p w:rsidR="00EF131A" w:rsidRPr="009B5BBF" w:rsidRDefault="00EF131A" w:rsidP="00F1108E">
            <w:pPr>
              <w:ind w:right="-108"/>
              <w:jc w:val="center"/>
              <w:outlineLvl w:val="1"/>
              <w:rPr>
                <w:rFonts w:ascii="Times New Roman" w:hAnsi="Times New Roman" w:cs="Times New Roman"/>
                <w:sz w:val="20"/>
                <w:szCs w:val="20"/>
              </w:rPr>
            </w:pPr>
            <w:r w:rsidRPr="009B5BBF">
              <w:rPr>
                <w:rFonts w:ascii="Times New Roman" w:hAnsi="Times New Roman" w:cs="Times New Roman"/>
                <w:sz w:val="20"/>
                <w:szCs w:val="20"/>
              </w:rPr>
              <w:t>7034,2</w:t>
            </w:r>
          </w:p>
        </w:tc>
        <w:tc>
          <w:tcPr>
            <w:tcW w:w="1276" w:type="dxa"/>
          </w:tcPr>
          <w:p w:rsidR="00EF131A" w:rsidRPr="009B5BBF" w:rsidRDefault="00EF131A" w:rsidP="00F1108E">
            <w:pPr>
              <w:ind w:right="-108"/>
              <w:jc w:val="center"/>
              <w:outlineLvl w:val="1"/>
              <w:rPr>
                <w:rFonts w:ascii="Times New Roman" w:hAnsi="Times New Roman" w:cs="Times New Roman"/>
                <w:sz w:val="20"/>
                <w:szCs w:val="20"/>
              </w:rPr>
            </w:pPr>
            <w:r w:rsidRPr="009B5BBF">
              <w:rPr>
                <w:rFonts w:ascii="Times New Roman" w:hAnsi="Times New Roman" w:cs="Times New Roman"/>
                <w:sz w:val="20"/>
                <w:szCs w:val="20"/>
              </w:rPr>
              <w:t>2858,2</w:t>
            </w:r>
          </w:p>
        </w:tc>
        <w:tc>
          <w:tcPr>
            <w:tcW w:w="1559" w:type="dxa"/>
          </w:tcPr>
          <w:p w:rsidR="00EF131A" w:rsidRPr="009B5BBF" w:rsidRDefault="00EF131A" w:rsidP="00FA104D">
            <w:pPr>
              <w:ind w:right="-108"/>
              <w:jc w:val="center"/>
              <w:outlineLvl w:val="1"/>
              <w:rPr>
                <w:rFonts w:ascii="Times New Roman" w:hAnsi="Times New Roman" w:cs="Times New Roman"/>
                <w:sz w:val="20"/>
                <w:szCs w:val="20"/>
              </w:rPr>
            </w:pPr>
            <w:r w:rsidRPr="009B5BBF">
              <w:rPr>
                <w:rFonts w:ascii="Times New Roman" w:hAnsi="Times New Roman" w:cs="Times New Roman"/>
                <w:sz w:val="20"/>
                <w:szCs w:val="20"/>
              </w:rPr>
              <w:t>2858,2</w:t>
            </w:r>
          </w:p>
        </w:tc>
        <w:tc>
          <w:tcPr>
            <w:tcW w:w="1168" w:type="dxa"/>
          </w:tcPr>
          <w:p w:rsidR="00EF131A" w:rsidRPr="009B5BBF" w:rsidRDefault="00EF131A" w:rsidP="00FA104D">
            <w:pPr>
              <w:ind w:right="-108"/>
              <w:jc w:val="center"/>
              <w:rPr>
                <w:rFonts w:ascii="Times New Roman" w:hAnsi="Times New Roman" w:cs="Times New Roman"/>
                <w:sz w:val="20"/>
                <w:szCs w:val="20"/>
              </w:rPr>
            </w:pPr>
            <w:r w:rsidRPr="009B5BBF">
              <w:rPr>
                <w:rFonts w:ascii="Times New Roman" w:hAnsi="Times New Roman" w:cs="Times New Roman"/>
                <w:sz w:val="20"/>
                <w:szCs w:val="20"/>
              </w:rPr>
              <w:t>0</w:t>
            </w:r>
          </w:p>
        </w:tc>
        <w:tc>
          <w:tcPr>
            <w:tcW w:w="1276" w:type="dxa"/>
          </w:tcPr>
          <w:p w:rsidR="00EF131A" w:rsidRPr="009B5BBF" w:rsidRDefault="00EF131A" w:rsidP="00F1108E">
            <w:pPr>
              <w:ind w:right="-108"/>
              <w:jc w:val="center"/>
              <w:outlineLvl w:val="1"/>
              <w:rPr>
                <w:rFonts w:ascii="Times New Roman" w:hAnsi="Times New Roman" w:cs="Times New Roman"/>
                <w:sz w:val="20"/>
                <w:szCs w:val="20"/>
              </w:rPr>
            </w:pPr>
            <w:r w:rsidRPr="009B5BBF">
              <w:rPr>
                <w:rFonts w:ascii="Times New Roman" w:hAnsi="Times New Roman" w:cs="Times New Roman"/>
                <w:sz w:val="20"/>
                <w:szCs w:val="20"/>
              </w:rPr>
              <w:t>1653,1</w:t>
            </w:r>
          </w:p>
        </w:tc>
      </w:tr>
      <w:tr w:rsidR="00EF131A" w:rsidRPr="009B5BBF" w:rsidTr="00EE0E75">
        <w:tc>
          <w:tcPr>
            <w:tcW w:w="2660" w:type="dxa"/>
          </w:tcPr>
          <w:p w:rsidR="00EF131A" w:rsidRPr="009B5BBF" w:rsidRDefault="00EF131A" w:rsidP="00EE0E75">
            <w:pPr>
              <w:jc w:val="center"/>
              <w:rPr>
                <w:rFonts w:ascii="Times New Roman" w:hAnsi="Times New Roman" w:cs="Times New Roman"/>
                <w:sz w:val="20"/>
                <w:szCs w:val="20"/>
              </w:rPr>
            </w:pPr>
            <w:r w:rsidRPr="009B5BBF">
              <w:rPr>
                <w:rFonts w:ascii="Times New Roman" w:hAnsi="Times New Roman" w:cs="Times New Roman"/>
                <w:sz w:val="20"/>
                <w:szCs w:val="20"/>
              </w:rPr>
              <w:t>01.03.2021</w:t>
            </w:r>
          </w:p>
        </w:tc>
        <w:tc>
          <w:tcPr>
            <w:tcW w:w="1559" w:type="dxa"/>
          </w:tcPr>
          <w:p w:rsidR="00EF131A" w:rsidRPr="009B5BBF" w:rsidRDefault="00EF131A" w:rsidP="00F1108E">
            <w:pPr>
              <w:ind w:right="-108"/>
              <w:jc w:val="center"/>
              <w:outlineLvl w:val="1"/>
              <w:rPr>
                <w:rFonts w:ascii="Times New Roman" w:hAnsi="Times New Roman" w:cs="Times New Roman"/>
                <w:sz w:val="20"/>
                <w:szCs w:val="20"/>
              </w:rPr>
            </w:pPr>
            <w:r w:rsidRPr="009B5BBF">
              <w:rPr>
                <w:rFonts w:ascii="Times New Roman" w:hAnsi="Times New Roman" w:cs="Times New Roman"/>
                <w:sz w:val="20"/>
                <w:szCs w:val="20"/>
              </w:rPr>
              <w:t>8239,3</w:t>
            </w:r>
          </w:p>
        </w:tc>
        <w:tc>
          <w:tcPr>
            <w:tcW w:w="1276" w:type="dxa"/>
          </w:tcPr>
          <w:p w:rsidR="00EF131A" w:rsidRPr="009B5BBF" w:rsidRDefault="00EF131A" w:rsidP="00F1108E">
            <w:pPr>
              <w:ind w:right="-108"/>
              <w:jc w:val="center"/>
              <w:outlineLvl w:val="1"/>
              <w:rPr>
                <w:rFonts w:ascii="Times New Roman" w:hAnsi="Times New Roman" w:cs="Times New Roman"/>
                <w:sz w:val="20"/>
                <w:szCs w:val="20"/>
              </w:rPr>
            </w:pPr>
            <w:r w:rsidRPr="009B5BBF">
              <w:rPr>
                <w:rFonts w:ascii="Times New Roman" w:hAnsi="Times New Roman" w:cs="Times New Roman"/>
                <w:sz w:val="20"/>
                <w:szCs w:val="20"/>
              </w:rPr>
              <w:t>2514,6</w:t>
            </w:r>
          </w:p>
        </w:tc>
        <w:tc>
          <w:tcPr>
            <w:tcW w:w="1559" w:type="dxa"/>
          </w:tcPr>
          <w:p w:rsidR="00EF131A" w:rsidRPr="009B5BBF" w:rsidRDefault="00EF131A" w:rsidP="00FA104D">
            <w:pPr>
              <w:ind w:right="-108"/>
              <w:jc w:val="center"/>
              <w:outlineLvl w:val="1"/>
              <w:rPr>
                <w:rFonts w:ascii="Times New Roman" w:hAnsi="Times New Roman" w:cs="Times New Roman"/>
                <w:sz w:val="20"/>
                <w:szCs w:val="20"/>
              </w:rPr>
            </w:pPr>
            <w:r w:rsidRPr="009B5BBF">
              <w:rPr>
                <w:rFonts w:ascii="Times New Roman" w:hAnsi="Times New Roman" w:cs="Times New Roman"/>
                <w:sz w:val="20"/>
                <w:szCs w:val="20"/>
              </w:rPr>
              <w:t>2514,6</w:t>
            </w:r>
          </w:p>
        </w:tc>
        <w:tc>
          <w:tcPr>
            <w:tcW w:w="1168" w:type="dxa"/>
          </w:tcPr>
          <w:p w:rsidR="00EF131A" w:rsidRPr="009B5BBF" w:rsidRDefault="00EF131A" w:rsidP="00FA104D">
            <w:pPr>
              <w:ind w:right="-108"/>
              <w:jc w:val="center"/>
              <w:rPr>
                <w:rFonts w:ascii="Times New Roman" w:hAnsi="Times New Roman" w:cs="Times New Roman"/>
                <w:sz w:val="20"/>
                <w:szCs w:val="20"/>
              </w:rPr>
            </w:pPr>
            <w:r w:rsidRPr="009B5BBF">
              <w:rPr>
                <w:rFonts w:ascii="Times New Roman" w:hAnsi="Times New Roman" w:cs="Times New Roman"/>
                <w:sz w:val="20"/>
                <w:szCs w:val="20"/>
              </w:rPr>
              <w:t>0</w:t>
            </w:r>
          </w:p>
        </w:tc>
        <w:tc>
          <w:tcPr>
            <w:tcW w:w="1276" w:type="dxa"/>
          </w:tcPr>
          <w:p w:rsidR="00EF131A" w:rsidRPr="009B5BBF" w:rsidRDefault="00EF131A" w:rsidP="00F1108E">
            <w:pPr>
              <w:ind w:right="-108"/>
              <w:jc w:val="center"/>
              <w:outlineLvl w:val="1"/>
              <w:rPr>
                <w:rFonts w:ascii="Times New Roman" w:hAnsi="Times New Roman" w:cs="Times New Roman"/>
                <w:sz w:val="20"/>
                <w:szCs w:val="20"/>
              </w:rPr>
            </w:pPr>
            <w:r w:rsidRPr="009B5BBF">
              <w:rPr>
                <w:rFonts w:ascii="Times New Roman" w:hAnsi="Times New Roman" w:cs="Times New Roman"/>
                <w:sz w:val="20"/>
                <w:szCs w:val="20"/>
              </w:rPr>
              <w:t>3000,8</w:t>
            </w:r>
          </w:p>
        </w:tc>
      </w:tr>
      <w:tr w:rsidR="00EF131A" w:rsidRPr="009B5BBF" w:rsidTr="00EE0E75">
        <w:tc>
          <w:tcPr>
            <w:tcW w:w="2660" w:type="dxa"/>
          </w:tcPr>
          <w:p w:rsidR="00EF131A" w:rsidRPr="009B5BBF" w:rsidRDefault="00EF131A" w:rsidP="00EE0E75">
            <w:pPr>
              <w:jc w:val="center"/>
              <w:rPr>
                <w:rFonts w:ascii="Times New Roman" w:hAnsi="Times New Roman" w:cs="Times New Roman"/>
                <w:sz w:val="20"/>
                <w:szCs w:val="20"/>
              </w:rPr>
            </w:pPr>
            <w:r w:rsidRPr="009B5BBF">
              <w:rPr>
                <w:rFonts w:ascii="Times New Roman" w:hAnsi="Times New Roman" w:cs="Times New Roman"/>
                <w:sz w:val="20"/>
                <w:szCs w:val="20"/>
              </w:rPr>
              <w:t>01.04.2021</w:t>
            </w:r>
          </w:p>
        </w:tc>
        <w:tc>
          <w:tcPr>
            <w:tcW w:w="1559" w:type="dxa"/>
          </w:tcPr>
          <w:p w:rsidR="00EF131A" w:rsidRPr="009B5BBF" w:rsidRDefault="00EF131A" w:rsidP="00F1108E">
            <w:pPr>
              <w:ind w:right="-108"/>
              <w:jc w:val="center"/>
              <w:outlineLvl w:val="1"/>
              <w:rPr>
                <w:rFonts w:ascii="Times New Roman" w:hAnsi="Times New Roman" w:cs="Times New Roman"/>
                <w:sz w:val="20"/>
                <w:szCs w:val="20"/>
              </w:rPr>
            </w:pPr>
            <w:r w:rsidRPr="009B5BBF">
              <w:rPr>
                <w:rFonts w:ascii="Times New Roman" w:hAnsi="Times New Roman" w:cs="Times New Roman"/>
                <w:sz w:val="20"/>
                <w:szCs w:val="20"/>
              </w:rPr>
              <w:t>7753,2</w:t>
            </w:r>
          </w:p>
        </w:tc>
        <w:tc>
          <w:tcPr>
            <w:tcW w:w="1276" w:type="dxa"/>
          </w:tcPr>
          <w:p w:rsidR="00EF131A" w:rsidRPr="009B5BBF" w:rsidRDefault="00EF131A" w:rsidP="00F1108E">
            <w:pPr>
              <w:ind w:right="-108"/>
              <w:jc w:val="center"/>
              <w:outlineLvl w:val="1"/>
              <w:rPr>
                <w:rFonts w:ascii="Times New Roman" w:hAnsi="Times New Roman" w:cs="Times New Roman"/>
                <w:sz w:val="20"/>
                <w:szCs w:val="20"/>
              </w:rPr>
            </w:pPr>
            <w:r w:rsidRPr="009B5BBF">
              <w:rPr>
                <w:rFonts w:ascii="Times New Roman" w:hAnsi="Times New Roman" w:cs="Times New Roman"/>
                <w:sz w:val="20"/>
                <w:szCs w:val="20"/>
              </w:rPr>
              <w:t>2004,6</w:t>
            </w:r>
          </w:p>
        </w:tc>
        <w:tc>
          <w:tcPr>
            <w:tcW w:w="1559" w:type="dxa"/>
          </w:tcPr>
          <w:p w:rsidR="00EF131A" w:rsidRPr="009B5BBF" w:rsidRDefault="00EF131A" w:rsidP="00FA104D">
            <w:pPr>
              <w:ind w:right="-108"/>
              <w:jc w:val="center"/>
              <w:outlineLvl w:val="1"/>
              <w:rPr>
                <w:rFonts w:ascii="Times New Roman" w:hAnsi="Times New Roman" w:cs="Times New Roman"/>
                <w:sz w:val="20"/>
                <w:szCs w:val="20"/>
              </w:rPr>
            </w:pPr>
            <w:r w:rsidRPr="009B5BBF">
              <w:rPr>
                <w:rFonts w:ascii="Times New Roman" w:hAnsi="Times New Roman" w:cs="Times New Roman"/>
                <w:sz w:val="20"/>
                <w:szCs w:val="20"/>
              </w:rPr>
              <w:t>2004,6</w:t>
            </w:r>
          </w:p>
        </w:tc>
        <w:tc>
          <w:tcPr>
            <w:tcW w:w="1168" w:type="dxa"/>
          </w:tcPr>
          <w:p w:rsidR="00EF131A" w:rsidRPr="009B5BBF" w:rsidRDefault="00EF131A" w:rsidP="00FA104D">
            <w:pPr>
              <w:ind w:right="-108"/>
              <w:jc w:val="center"/>
              <w:rPr>
                <w:rFonts w:ascii="Times New Roman" w:hAnsi="Times New Roman" w:cs="Times New Roman"/>
                <w:sz w:val="20"/>
                <w:szCs w:val="20"/>
              </w:rPr>
            </w:pPr>
            <w:r w:rsidRPr="009B5BBF">
              <w:rPr>
                <w:rFonts w:ascii="Times New Roman" w:hAnsi="Times New Roman" w:cs="Times New Roman"/>
                <w:sz w:val="20"/>
                <w:szCs w:val="20"/>
              </w:rPr>
              <w:t>0</w:t>
            </w:r>
          </w:p>
        </w:tc>
        <w:tc>
          <w:tcPr>
            <w:tcW w:w="1276" w:type="dxa"/>
          </w:tcPr>
          <w:p w:rsidR="00EF131A" w:rsidRPr="009B5BBF" w:rsidRDefault="00EF131A" w:rsidP="00F1108E">
            <w:pPr>
              <w:ind w:right="-108"/>
              <w:jc w:val="center"/>
              <w:outlineLvl w:val="1"/>
              <w:rPr>
                <w:rFonts w:ascii="Times New Roman" w:hAnsi="Times New Roman" w:cs="Times New Roman"/>
                <w:sz w:val="20"/>
                <w:szCs w:val="20"/>
              </w:rPr>
            </w:pPr>
            <w:r w:rsidRPr="009B5BBF">
              <w:rPr>
                <w:rFonts w:ascii="Times New Roman" w:hAnsi="Times New Roman" w:cs="Times New Roman"/>
                <w:sz w:val="20"/>
                <w:szCs w:val="20"/>
              </w:rPr>
              <w:t>5238,6</w:t>
            </w:r>
          </w:p>
        </w:tc>
      </w:tr>
      <w:tr w:rsidR="00EF131A" w:rsidRPr="009B5BBF" w:rsidTr="00EE0E75">
        <w:tc>
          <w:tcPr>
            <w:tcW w:w="2660" w:type="dxa"/>
          </w:tcPr>
          <w:p w:rsidR="00EF131A" w:rsidRPr="009B5BBF" w:rsidRDefault="00EF131A" w:rsidP="00EE0E75">
            <w:pPr>
              <w:jc w:val="center"/>
              <w:rPr>
                <w:rFonts w:ascii="Times New Roman" w:hAnsi="Times New Roman" w:cs="Times New Roman"/>
                <w:sz w:val="20"/>
                <w:szCs w:val="20"/>
              </w:rPr>
            </w:pPr>
            <w:r w:rsidRPr="009B5BBF">
              <w:rPr>
                <w:rFonts w:ascii="Times New Roman" w:hAnsi="Times New Roman" w:cs="Times New Roman"/>
                <w:sz w:val="20"/>
                <w:szCs w:val="20"/>
              </w:rPr>
              <w:t>01.05.2021</w:t>
            </w:r>
          </w:p>
        </w:tc>
        <w:tc>
          <w:tcPr>
            <w:tcW w:w="1559" w:type="dxa"/>
          </w:tcPr>
          <w:p w:rsidR="00EF131A" w:rsidRPr="009B5BBF" w:rsidRDefault="00EF131A" w:rsidP="00F1108E">
            <w:pPr>
              <w:ind w:right="-108"/>
              <w:jc w:val="center"/>
              <w:outlineLvl w:val="1"/>
              <w:rPr>
                <w:rFonts w:ascii="Times New Roman" w:hAnsi="Times New Roman" w:cs="Times New Roman"/>
                <w:sz w:val="20"/>
                <w:szCs w:val="20"/>
              </w:rPr>
            </w:pPr>
            <w:r w:rsidRPr="009B5BBF">
              <w:rPr>
                <w:rFonts w:ascii="Times New Roman" w:hAnsi="Times New Roman" w:cs="Times New Roman"/>
                <w:sz w:val="20"/>
                <w:szCs w:val="20"/>
              </w:rPr>
              <w:t>4519,3</w:t>
            </w:r>
          </w:p>
        </w:tc>
        <w:tc>
          <w:tcPr>
            <w:tcW w:w="1276" w:type="dxa"/>
          </w:tcPr>
          <w:p w:rsidR="00EF131A" w:rsidRPr="009B5BBF" w:rsidRDefault="00EF131A" w:rsidP="00F1108E">
            <w:pPr>
              <w:ind w:right="-108"/>
              <w:jc w:val="center"/>
              <w:outlineLvl w:val="1"/>
              <w:rPr>
                <w:rFonts w:ascii="Times New Roman" w:hAnsi="Times New Roman" w:cs="Times New Roman"/>
                <w:sz w:val="20"/>
                <w:szCs w:val="20"/>
              </w:rPr>
            </w:pPr>
            <w:r w:rsidRPr="009B5BBF">
              <w:rPr>
                <w:rFonts w:ascii="Times New Roman" w:hAnsi="Times New Roman" w:cs="Times New Roman"/>
                <w:sz w:val="20"/>
                <w:szCs w:val="20"/>
              </w:rPr>
              <w:t>1021,9</w:t>
            </w:r>
          </w:p>
        </w:tc>
        <w:tc>
          <w:tcPr>
            <w:tcW w:w="1559" w:type="dxa"/>
          </w:tcPr>
          <w:p w:rsidR="00EF131A" w:rsidRPr="009B5BBF" w:rsidRDefault="00EF131A" w:rsidP="00FA104D">
            <w:pPr>
              <w:ind w:right="-108"/>
              <w:jc w:val="center"/>
              <w:outlineLvl w:val="1"/>
              <w:rPr>
                <w:rFonts w:ascii="Times New Roman" w:hAnsi="Times New Roman" w:cs="Times New Roman"/>
                <w:sz w:val="20"/>
                <w:szCs w:val="20"/>
              </w:rPr>
            </w:pPr>
            <w:r w:rsidRPr="009B5BBF">
              <w:rPr>
                <w:rFonts w:ascii="Times New Roman" w:hAnsi="Times New Roman" w:cs="Times New Roman"/>
                <w:sz w:val="20"/>
                <w:szCs w:val="20"/>
              </w:rPr>
              <w:t>1021,9</w:t>
            </w:r>
          </w:p>
        </w:tc>
        <w:tc>
          <w:tcPr>
            <w:tcW w:w="1168" w:type="dxa"/>
          </w:tcPr>
          <w:p w:rsidR="00EF131A" w:rsidRPr="009B5BBF" w:rsidRDefault="00EF131A" w:rsidP="00FA104D">
            <w:pPr>
              <w:ind w:right="-108"/>
              <w:jc w:val="center"/>
              <w:rPr>
                <w:rFonts w:ascii="Times New Roman" w:hAnsi="Times New Roman" w:cs="Times New Roman"/>
                <w:sz w:val="20"/>
                <w:szCs w:val="20"/>
              </w:rPr>
            </w:pPr>
            <w:r w:rsidRPr="009B5BBF">
              <w:rPr>
                <w:rFonts w:ascii="Times New Roman" w:hAnsi="Times New Roman" w:cs="Times New Roman"/>
                <w:sz w:val="20"/>
                <w:szCs w:val="20"/>
              </w:rPr>
              <w:t>0</w:t>
            </w:r>
          </w:p>
        </w:tc>
        <w:tc>
          <w:tcPr>
            <w:tcW w:w="1276" w:type="dxa"/>
          </w:tcPr>
          <w:p w:rsidR="00EF131A" w:rsidRPr="009B5BBF" w:rsidRDefault="00EF131A" w:rsidP="00F1108E">
            <w:pPr>
              <w:ind w:right="-108"/>
              <w:jc w:val="center"/>
              <w:outlineLvl w:val="1"/>
              <w:rPr>
                <w:rFonts w:ascii="Times New Roman" w:hAnsi="Times New Roman" w:cs="Times New Roman"/>
                <w:sz w:val="20"/>
                <w:szCs w:val="20"/>
              </w:rPr>
            </w:pPr>
            <w:r w:rsidRPr="009B5BBF">
              <w:rPr>
                <w:rFonts w:ascii="Times New Roman" w:hAnsi="Times New Roman" w:cs="Times New Roman"/>
                <w:sz w:val="20"/>
                <w:szCs w:val="20"/>
              </w:rPr>
              <w:t>500,0</w:t>
            </w:r>
          </w:p>
        </w:tc>
      </w:tr>
      <w:tr w:rsidR="00EF131A" w:rsidRPr="009B5BBF" w:rsidTr="00EE0E75">
        <w:tc>
          <w:tcPr>
            <w:tcW w:w="2660" w:type="dxa"/>
          </w:tcPr>
          <w:p w:rsidR="00EF131A" w:rsidRPr="009B5BBF" w:rsidRDefault="00EF131A" w:rsidP="00EE0E75">
            <w:pPr>
              <w:jc w:val="center"/>
              <w:rPr>
                <w:rFonts w:ascii="Times New Roman" w:hAnsi="Times New Roman" w:cs="Times New Roman"/>
                <w:sz w:val="20"/>
                <w:szCs w:val="20"/>
              </w:rPr>
            </w:pPr>
            <w:r w:rsidRPr="009B5BBF">
              <w:rPr>
                <w:rFonts w:ascii="Times New Roman" w:hAnsi="Times New Roman" w:cs="Times New Roman"/>
                <w:sz w:val="20"/>
                <w:szCs w:val="20"/>
              </w:rPr>
              <w:t>01.06.2021</w:t>
            </w:r>
          </w:p>
        </w:tc>
        <w:tc>
          <w:tcPr>
            <w:tcW w:w="1559" w:type="dxa"/>
          </w:tcPr>
          <w:p w:rsidR="00EF131A" w:rsidRPr="009B5BBF" w:rsidRDefault="00EF131A" w:rsidP="00F1108E">
            <w:pPr>
              <w:ind w:right="-108"/>
              <w:jc w:val="center"/>
              <w:outlineLvl w:val="1"/>
              <w:rPr>
                <w:rFonts w:ascii="Times New Roman" w:hAnsi="Times New Roman" w:cs="Times New Roman"/>
                <w:sz w:val="20"/>
                <w:szCs w:val="20"/>
              </w:rPr>
            </w:pPr>
            <w:r w:rsidRPr="009B5BBF">
              <w:rPr>
                <w:rFonts w:ascii="Times New Roman" w:hAnsi="Times New Roman" w:cs="Times New Roman"/>
                <w:sz w:val="20"/>
                <w:szCs w:val="20"/>
              </w:rPr>
              <w:t>5041,1</w:t>
            </w:r>
          </w:p>
        </w:tc>
        <w:tc>
          <w:tcPr>
            <w:tcW w:w="1276" w:type="dxa"/>
          </w:tcPr>
          <w:p w:rsidR="00EF131A" w:rsidRPr="009B5BBF" w:rsidRDefault="00EF131A" w:rsidP="00F1108E">
            <w:pPr>
              <w:ind w:right="-108"/>
              <w:jc w:val="center"/>
              <w:outlineLvl w:val="1"/>
              <w:rPr>
                <w:rFonts w:ascii="Times New Roman" w:hAnsi="Times New Roman" w:cs="Times New Roman"/>
                <w:sz w:val="20"/>
                <w:szCs w:val="20"/>
              </w:rPr>
            </w:pPr>
            <w:r w:rsidRPr="009B5BBF">
              <w:rPr>
                <w:rFonts w:ascii="Times New Roman" w:hAnsi="Times New Roman" w:cs="Times New Roman"/>
                <w:sz w:val="20"/>
                <w:szCs w:val="20"/>
              </w:rPr>
              <w:t>473,9</w:t>
            </w:r>
          </w:p>
        </w:tc>
        <w:tc>
          <w:tcPr>
            <w:tcW w:w="1559" w:type="dxa"/>
          </w:tcPr>
          <w:p w:rsidR="00EF131A" w:rsidRPr="009B5BBF" w:rsidRDefault="00EF131A" w:rsidP="00FA104D">
            <w:pPr>
              <w:ind w:right="-108"/>
              <w:jc w:val="center"/>
              <w:outlineLvl w:val="1"/>
              <w:rPr>
                <w:rFonts w:ascii="Times New Roman" w:hAnsi="Times New Roman" w:cs="Times New Roman"/>
                <w:sz w:val="20"/>
                <w:szCs w:val="20"/>
              </w:rPr>
            </w:pPr>
            <w:r w:rsidRPr="009B5BBF">
              <w:rPr>
                <w:rFonts w:ascii="Times New Roman" w:hAnsi="Times New Roman" w:cs="Times New Roman"/>
                <w:sz w:val="20"/>
                <w:szCs w:val="20"/>
              </w:rPr>
              <w:t>473,9</w:t>
            </w:r>
          </w:p>
        </w:tc>
        <w:tc>
          <w:tcPr>
            <w:tcW w:w="1168" w:type="dxa"/>
          </w:tcPr>
          <w:p w:rsidR="00EF131A" w:rsidRPr="009B5BBF" w:rsidRDefault="00EF131A" w:rsidP="00FA104D">
            <w:pPr>
              <w:ind w:right="-108"/>
              <w:jc w:val="center"/>
              <w:rPr>
                <w:rFonts w:ascii="Times New Roman" w:hAnsi="Times New Roman" w:cs="Times New Roman"/>
                <w:sz w:val="20"/>
                <w:szCs w:val="20"/>
              </w:rPr>
            </w:pPr>
            <w:r w:rsidRPr="009B5BBF">
              <w:rPr>
                <w:rFonts w:ascii="Times New Roman" w:hAnsi="Times New Roman" w:cs="Times New Roman"/>
                <w:sz w:val="20"/>
                <w:szCs w:val="20"/>
              </w:rPr>
              <w:t>0</w:t>
            </w:r>
          </w:p>
        </w:tc>
        <w:tc>
          <w:tcPr>
            <w:tcW w:w="1276" w:type="dxa"/>
          </w:tcPr>
          <w:p w:rsidR="00EF131A" w:rsidRPr="009B5BBF" w:rsidRDefault="00EF131A" w:rsidP="00F1108E">
            <w:pPr>
              <w:ind w:right="-108"/>
              <w:jc w:val="center"/>
              <w:outlineLvl w:val="1"/>
              <w:rPr>
                <w:rFonts w:ascii="Times New Roman" w:hAnsi="Times New Roman" w:cs="Times New Roman"/>
                <w:sz w:val="20"/>
                <w:szCs w:val="20"/>
              </w:rPr>
            </w:pPr>
            <w:r w:rsidRPr="009B5BBF">
              <w:rPr>
                <w:rFonts w:ascii="Times New Roman" w:hAnsi="Times New Roman" w:cs="Times New Roman"/>
                <w:sz w:val="20"/>
                <w:szCs w:val="20"/>
              </w:rPr>
              <w:t>5041,1</w:t>
            </w:r>
          </w:p>
        </w:tc>
      </w:tr>
      <w:tr w:rsidR="00EF131A" w:rsidRPr="009B5BBF" w:rsidTr="00EE0E75">
        <w:tc>
          <w:tcPr>
            <w:tcW w:w="2660" w:type="dxa"/>
          </w:tcPr>
          <w:p w:rsidR="00EF131A" w:rsidRPr="009B5BBF" w:rsidRDefault="00EF131A" w:rsidP="00EE0E75">
            <w:pPr>
              <w:jc w:val="center"/>
              <w:rPr>
                <w:rFonts w:ascii="Times New Roman" w:hAnsi="Times New Roman" w:cs="Times New Roman"/>
                <w:sz w:val="20"/>
                <w:szCs w:val="20"/>
              </w:rPr>
            </w:pPr>
            <w:r w:rsidRPr="009B5BBF">
              <w:rPr>
                <w:rFonts w:ascii="Times New Roman" w:hAnsi="Times New Roman" w:cs="Times New Roman"/>
                <w:sz w:val="20"/>
                <w:szCs w:val="20"/>
              </w:rPr>
              <w:t>01.07.2021</w:t>
            </w:r>
          </w:p>
        </w:tc>
        <w:tc>
          <w:tcPr>
            <w:tcW w:w="1559" w:type="dxa"/>
          </w:tcPr>
          <w:p w:rsidR="00EF131A" w:rsidRPr="009B5BBF" w:rsidRDefault="00EF131A" w:rsidP="00F1108E">
            <w:pPr>
              <w:ind w:right="-108"/>
              <w:jc w:val="center"/>
              <w:outlineLvl w:val="1"/>
              <w:rPr>
                <w:rFonts w:ascii="Times New Roman" w:hAnsi="Times New Roman" w:cs="Times New Roman"/>
                <w:sz w:val="20"/>
                <w:szCs w:val="20"/>
              </w:rPr>
            </w:pPr>
            <w:r w:rsidRPr="009B5BBF">
              <w:rPr>
                <w:rFonts w:ascii="Times New Roman" w:hAnsi="Times New Roman" w:cs="Times New Roman"/>
                <w:sz w:val="20"/>
                <w:szCs w:val="20"/>
              </w:rPr>
              <w:t>473,9</w:t>
            </w:r>
          </w:p>
        </w:tc>
        <w:tc>
          <w:tcPr>
            <w:tcW w:w="1276" w:type="dxa"/>
          </w:tcPr>
          <w:p w:rsidR="00EF131A" w:rsidRPr="009B5BBF" w:rsidRDefault="00EF131A" w:rsidP="00F1108E">
            <w:pPr>
              <w:ind w:right="-108"/>
              <w:jc w:val="center"/>
              <w:outlineLvl w:val="1"/>
              <w:rPr>
                <w:rFonts w:ascii="Times New Roman" w:hAnsi="Times New Roman" w:cs="Times New Roman"/>
                <w:sz w:val="20"/>
                <w:szCs w:val="20"/>
              </w:rPr>
            </w:pPr>
            <w:r w:rsidRPr="009B5BBF">
              <w:rPr>
                <w:rFonts w:ascii="Times New Roman" w:hAnsi="Times New Roman" w:cs="Times New Roman"/>
                <w:sz w:val="20"/>
                <w:szCs w:val="20"/>
              </w:rPr>
              <w:t>494,3</w:t>
            </w:r>
          </w:p>
        </w:tc>
        <w:tc>
          <w:tcPr>
            <w:tcW w:w="1559" w:type="dxa"/>
          </w:tcPr>
          <w:p w:rsidR="00EF131A" w:rsidRPr="009B5BBF" w:rsidRDefault="00EF131A" w:rsidP="00FA104D">
            <w:pPr>
              <w:ind w:right="-108"/>
              <w:jc w:val="center"/>
              <w:outlineLvl w:val="1"/>
              <w:rPr>
                <w:rFonts w:ascii="Times New Roman" w:hAnsi="Times New Roman" w:cs="Times New Roman"/>
                <w:sz w:val="20"/>
                <w:szCs w:val="20"/>
              </w:rPr>
            </w:pPr>
            <w:r w:rsidRPr="009B5BBF">
              <w:rPr>
                <w:rFonts w:ascii="Times New Roman" w:hAnsi="Times New Roman" w:cs="Times New Roman"/>
                <w:sz w:val="20"/>
                <w:szCs w:val="20"/>
              </w:rPr>
              <w:t>494,3</w:t>
            </w:r>
          </w:p>
        </w:tc>
        <w:tc>
          <w:tcPr>
            <w:tcW w:w="1168" w:type="dxa"/>
          </w:tcPr>
          <w:p w:rsidR="00EF131A" w:rsidRPr="009B5BBF" w:rsidRDefault="00EF131A" w:rsidP="00FA104D">
            <w:pPr>
              <w:ind w:right="-108"/>
              <w:jc w:val="center"/>
              <w:rPr>
                <w:rFonts w:ascii="Times New Roman" w:hAnsi="Times New Roman" w:cs="Times New Roman"/>
                <w:sz w:val="20"/>
                <w:szCs w:val="20"/>
              </w:rPr>
            </w:pPr>
            <w:r w:rsidRPr="009B5BBF">
              <w:rPr>
                <w:rFonts w:ascii="Times New Roman" w:hAnsi="Times New Roman" w:cs="Times New Roman"/>
                <w:sz w:val="20"/>
                <w:szCs w:val="20"/>
              </w:rPr>
              <w:t>0</w:t>
            </w:r>
          </w:p>
        </w:tc>
        <w:tc>
          <w:tcPr>
            <w:tcW w:w="1276" w:type="dxa"/>
          </w:tcPr>
          <w:p w:rsidR="00EF131A" w:rsidRPr="009B5BBF" w:rsidRDefault="00EF131A" w:rsidP="00F1108E">
            <w:pPr>
              <w:ind w:right="-108"/>
              <w:jc w:val="center"/>
              <w:outlineLvl w:val="1"/>
              <w:rPr>
                <w:rFonts w:ascii="Times New Roman" w:hAnsi="Times New Roman" w:cs="Times New Roman"/>
                <w:sz w:val="20"/>
                <w:szCs w:val="20"/>
              </w:rPr>
            </w:pPr>
            <w:r w:rsidRPr="009B5BBF">
              <w:rPr>
                <w:rFonts w:ascii="Times New Roman" w:hAnsi="Times New Roman" w:cs="Times New Roman"/>
                <w:sz w:val="20"/>
                <w:szCs w:val="20"/>
              </w:rPr>
              <w:t>473,9</w:t>
            </w:r>
          </w:p>
        </w:tc>
      </w:tr>
      <w:tr w:rsidR="00EF131A" w:rsidRPr="009B5BBF" w:rsidTr="00EE0E75">
        <w:tc>
          <w:tcPr>
            <w:tcW w:w="2660" w:type="dxa"/>
          </w:tcPr>
          <w:p w:rsidR="00EF131A" w:rsidRPr="009B5BBF" w:rsidRDefault="00EF131A" w:rsidP="00EE0E75">
            <w:pPr>
              <w:jc w:val="center"/>
              <w:rPr>
                <w:rFonts w:ascii="Times New Roman" w:hAnsi="Times New Roman" w:cs="Times New Roman"/>
                <w:sz w:val="20"/>
                <w:szCs w:val="20"/>
              </w:rPr>
            </w:pPr>
            <w:r w:rsidRPr="009B5BBF">
              <w:rPr>
                <w:rFonts w:ascii="Times New Roman" w:hAnsi="Times New Roman" w:cs="Times New Roman"/>
                <w:sz w:val="20"/>
                <w:szCs w:val="20"/>
              </w:rPr>
              <w:t>01.08.2021</w:t>
            </w:r>
          </w:p>
        </w:tc>
        <w:tc>
          <w:tcPr>
            <w:tcW w:w="1559" w:type="dxa"/>
          </w:tcPr>
          <w:p w:rsidR="00EF131A" w:rsidRPr="009B5BBF" w:rsidRDefault="00EF131A" w:rsidP="00F1108E">
            <w:pPr>
              <w:ind w:right="-108"/>
              <w:jc w:val="center"/>
              <w:outlineLvl w:val="1"/>
              <w:rPr>
                <w:rFonts w:ascii="Times New Roman" w:hAnsi="Times New Roman" w:cs="Times New Roman"/>
                <w:sz w:val="20"/>
                <w:szCs w:val="20"/>
              </w:rPr>
            </w:pPr>
            <w:r w:rsidRPr="009B5BBF">
              <w:rPr>
                <w:rFonts w:ascii="Times New Roman" w:hAnsi="Times New Roman" w:cs="Times New Roman"/>
                <w:sz w:val="20"/>
                <w:szCs w:val="20"/>
              </w:rPr>
              <w:t>494,3</w:t>
            </w:r>
          </w:p>
        </w:tc>
        <w:tc>
          <w:tcPr>
            <w:tcW w:w="1276" w:type="dxa"/>
          </w:tcPr>
          <w:p w:rsidR="00EF131A" w:rsidRPr="009B5BBF" w:rsidRDefault="00EF131A" w:rsidP="00F1108E">
            <w:pPr>
              <w:ind w:right="-108"/>
              <w:jc w:val="center"/>
              <w:outlineLvl w:val="1"/>
              <w:rPr>
                <w:rFonts w:ascii="Times New Roman" w:hAnsi="Times New Roman" w:cs="Times New Roman"/>
                <w:sz w:val="20"/>
                <w:szCs w:val="20"/>
              </w:rPr>
            </w:pPr>
            <w:r w:rsidRPr="009B5BBF">
              <w:rPr>
                <w:rFonts w:ascii="Times New Roman" w:hAnsi="Times New Roman" w:cs="Times New Roman"/>
                <w:sz w:val="20"/>
                <w:szCs w:val="20"/>
              </w:rPr>
              <w:t>515,0</w:t>
            </w:r>
          </w:p>
        </w:tc>
        <w:tc>
          <w:tcPr>
            <w:tcW w:w="1559" w:type="dxa"/>
          </w:tcPr>
          <w:p w:rsidR="00EF131A" w:rsidRPr="009B5BBF" w:rsidRDefault="00EF131A" w:rsidP="00FA104D">
            <w:pPr>
              <w:ind w:right="-108"/>
              <w:jc w:val="center"/>
              <w:outlineLvl w:val="1"/>
              <w:rPr>
                <w:rFonts w:ascii="Times New Roman" w:hAnsi="Times New Roman" w:cs="Times New Roman"/>
                <w:sz w:val="20"/>
                <w:szCs w:val="20"/>
              </w:rPr>
            </w:pPr>
            <w:r w:rsidRPr="009B5BBF">
              <w:rPr>
                <w:rFonts w:ascii="Times New Roman" w:hAnsi="Times New Roman" w:cs="Times New Roman"/>
                <w:sz w:val="20"/>
                <w:szCs w:val="20"/>
              </w:rPr>
              <w:t>515,0</w:t>
            </w:r>
          </w:p>
        </w:tc>
        <w:tc>
          <w:tcPr>
            <w:tcW w:w="1168" w:type="dxa"/>
          </w:tcPr>
          <w:p w:rsidR="00EF131A" w:rsidRPr="009B5BBF" w:rsidRDefault="00EF131A" w:rsidP="00FA104D">
            <w:pPr>
              <w:ind w:right="-108"/>
              <w:jc w:val="center"/>
              <w:rPr>
                <w:rFonts w:ascii="Times New Roman" w:hAnsi="Times New Roman" w:cs="Times New Roman"/>
                <w:sz w:val="20"/>
                <w:szCs w:val="20"/>
              </w:rPr>
            </w:pPr>
            <w:r w:rsidRPr="009B5BBF">
              <w:rPr>
                <w:rFonts w:ascii="Times New Roman" w:hAnsi="Times New Roman" w:cs="Times New Roman"/>
                <w:sz w:val="20"/>
                <w:szCs w:val="20"/>
              </w:rPr>
              <w:t>0</w:t>
            </w:r>
          </w:p>
        </w:tc>
        <w:tc>
          <w:tcPr>
            <w:tcW w:w="1276" w:type="dxa"/>
          </w:tcPr>
          <w:p w:rsidR="00EF131A" w:rsidRPr="009B5BBF" w:rsidRDefault="00EF131A" w:rsidP="00F1108E">
            <w:pPr>
              <w:ind w:right="-108"/>
              <w:jc w:val="center"/>
              <w:outlineLvl w:val="1"/>
              <w:rPr>
                <w:rFonts w:ascii="Times New Roman" w:hAnsi="Times New Roman" w:cs="Times New Roman"/>
                <w:sz w:val="20"/>
                <w:szCs w:val="20"/>
              </w:rPr>
            </w:pPr>
            <w:r w:rsidRPr="009B5BBF">
              <w:rPr>
                <w:rFonts w:ascii="Times New Roman" w:hAnsi="Times New Roman" w:cs="Times New Roman"/>
                <w:sz w:val="20"/>
                <w:szCs w:val="20"/>
              </w:rPr>
              <w:t>35,9</w:t>
            </w:r>
          </w:p>
        </w:tc>
      </w:tr>
      <w:tr w:rsidR="00EF131A" w:rsidRPr="009B5BBF" w:rsidTr="00EE0E75">
        <w:tc>
          <w:tcPr>
            <w:tcW w:w="2660" w:type="dxa"/>
          </w:tcPr>
          <w:p w:rsidR="00EF131A" w:rsidRPr="009B5BBF" w:rsidRDefault="00EF131A" w:rsidP="00EE0E75">
            <w:pPr>
              <w:jc w:val="center"/>
              <w:rPr>
                <w:rFonts w:ascii="Times New Roman" w:hAnsi="Times New Roman" w:cs="Times New Roman"/>
                <w:sz w:val="20"/>
                <w:szCs w:val="20"/>
              </w:rPr>
            </w:pPr>
            <w:r w:rsidRPr="009B5BBF">
              <w:rPr>
                <w:rFonts w:ascii="Times New Roman" w:hAnsi="Times New Roman" w:cs="Times New Roman"/>
                <w:sz w:val="20"/>
                <w:szCs w:val="20"/>
              </w:rPr>
              <w:t>01.09.2021</w:t>
            </w:r>
          </w:p>
        </w:tc>
        <w:tc>
          <w:tcPr>
            <w:tcW w:w="1559" w:type="dxa"/>
          </w:tcPr>
          <w:p w:rsidR="00EF131A" w:rsidRPr="009B5BBF" w:rsidRDefault="00EF131A" w:rsidP="00F1108E">
            <w:pPr>
              <w:ind w:right="-108"/>
              <w:jc w:val="center"/>
              <w:outlineLvl w:val="1"/>
              <w:rPr>
                <w:rFonts w:ascii="Times New Roman" w:hAnsi="Times New Roman" w:cs="Times New Roman"/>
                <w:sz w:val="20"/>
                <w:szCs w:val="20"/>
              </w:rPr>
            </w:pPr>
            <w:r w:rsidRPr="009B5BBF">
              <w:rPr>
                <w:rFonts w:ascii="Times New Roman" w:hAnsi="Times New Roman" w:cs="Times New Roman"/>
                <w:sz w:val="20"/>
                <w:szCs w:val="20"/>
              </w:rPr>
              <w:t>973,4</w:t>
            </w:r>
          </w:p>
        </w:tc>
        <w:tc>
          <w:tcPr>
            <w:tcW w:w="1276" w:type="dxa"/>
          </w:tcPr>
          <w:p w:rsidR="00EF131A" w:rsidRPr="009B5BBF" w:rsidRDefault="00EF131A" w:rsidP="00F1108E">
            <w:pPr>
              <w:ind w:right="-108"/>
              <w:jc w:val="center"/>
              <w:outlineLvl w:val="1"/>
              <w:rPr>
                <w:rFonts w:ascii="Times New Roman" w:hAnsi="Times New Roman" w:cs="Times New Roman"/>
                <w:sz w:val="20"/>
                <w:szCs w:val="20"/>
              </w:rPr>
            </w:pPr>
            <w:r w:rsidRPr="009B5BBF">
              <w:rPr>
                <w:rFonts w:ascii="Times New Roman" w:hAnsi="Times New Roman" w:cs="Times New Roman"/>
                <w:sz w:val="20"/>
                <w:szCs w:val="20"/>
              </w:rPr>
              <w:t>1340,2</w:t>
            </w:r>
          </w:p>
        </w:tc>
        <w:tc>
          <w:tcPr>
            <w:tcW w:w="1559" w:type="dxa"/>
          </w:tcPr>
          <w:p w:rsidR="00EF131A" w:rsidRPr="009B5BBF" w:rsidRDefault="00EF131A" w:rsidP="00FA104D">
            <w:pPr>
              <w:ind w:right="-108"/>
              <w:jc w:val="center"/>
              <w:outlineLvl w:val="1"/>
              <w:rPr>
                <w:rFonts w:ascii="Times New Roman" w:hAnsi="Times New Roman" w:cs="Times New Roman"/>
                <w:sz w:val="20"/>
                <w:szCs w:val="20"/>
              </w:rPr>
            </w:pPr>
            <w:r w:rsidRPr="009B5BBF">
              <w:rPr>
                <w:rFonts w:ascii="Times New Roman" w:hAnsi="Times New Roman" w:cs="Times New Roman"/>
                <w:sz w:val="20"/>
                <w:szCs w:val="20"/>
              </w:rPr>
              <w:t>1340,2</w:t>
            </w:r>
          </w:p>
        </w:tc>
        <w:tc>
          <w:tcPr>
            <w:tcW w:w="1168" w:type="dxa"/>
          </w:tcPr>
          <w:p w:rsidR="00EF131A" w:rsidRPr="009B5BBF" w:rsidRDefault="00EF131A" w:rsidP="00FA104D">
            <w:pPr>
              <w:ind w:right="-108"/>
              <w:jc w:val="center"/>
              <w:rPr>
                <w:rFonts w:ascii="Times New Roman" w:hAnsi="Times New Roman" w:cs="Times New Roman"/>
                <w:sz w:val="20"/>
                <w:szCs w:val="20"/>
              </w:rPr>
            </w:pPr>
            <w:r w:rsidRPr="009B5BBF">
              <w:rPr>
                <w:rFonts w:ascii="Times New Roman" w:hAnsi="Times New Roman" w:cs="Times New Roman"/>
                <w:sz w:val="20"/>
                <w:szCs w:val="20"/>
              </w:rPr>
              <w:t>0</w:t>
            </w:r>
          </w:p>
        </w:tc>
        <w:tc>
          <w:tcPr>
            <w:tcW w:w="1276" w:type="dxa"/>
          </w:tcPr>
          <w:p w:rsidR="00EF131A" w:rsidRPr="009B5BBF" w:rsidRDefault="00EF131A" w:rsidP="00F1108E">
            <w:pPr>
              <w:ind w:right="-108"/>
              <w:jc w:val="center"/>
              <w:outlineLvl w:val="1"/>
              <w:rPr>
                <w:rFonts w:ascii="Times New Roman" w:hAnsi="Times New Roman" w:cs="Times New Roman"/>
                <w:sz w:val="20"/>
                <w:szCs w:val="20"/>
              </w:rPr>
            </w:pPr>
            <w:r w:rsidRPr="009B5BBF">
              <w:rPr>
                <w:rFonts w:ascii="Times New Roman" w:hAnsi="Times New Roman" w:cs="Times New Roman"/>
                <w:sz w:val="20"/>
                <w:szCs w:val="20"/>
              </w:rPr>
              <w:t>0</w:t>
            </w:r>
          </w:p>
        </w:tc>
      </w:tr>
      <w:tr w:rsidR="00EF131A" w:rsidRPr="009B5BBF" w:rsidTr="00EE0E75">
        <w:tc>
          <w:tcPr>
            <w:tcW w:w="2660" w:type="dxa"/>
          </w:tcPr>
          <w:p w:rsidR="00EF131A" w:rsidRPr="009B5BBF" w:rsidRDefault="00EF131A" w:rsidP="00EE0E75">
            <w:pPr>
              <w:jc w:val="center"/>
              <w:rPr>
                <w:rFonts w:ascii="Times New Roman" w:hAnsi="Times New Roman" w:cs="Times New Roman"/>
                <w:sz w:val="20"/>
                <w:szCs w:val="20"/>
              </w:rPr>
            </w:pPr>
            <w:r w:rsidRPr="009B5BBF">
              <w:rPr>
                <w:rFonts w:ascii="Times New Roman" w:hAnsi="Times New Roman" w:cs="Times New Roman"/>
                <w:sz w:val="20"/>
                <w:szCs w:val="20"/>
              </w:rPr>
              <w:t>01.10.2021</w:t>
            </w:r>
          </w:p>
        </w:tc>
        <w:tc>
          <w:tcPr>
            <w:tcW w:w="1559" w:type="dxa"/>
          </w:tcPr>
          <w:p w:rsidR="00EF131A" w:rsidRPr="009B5BBF" w:rsidRDefault="00EF131A" w:rsidP="00F1108E">
            <w:pPr>
              <w:ind w:right="-108"/>
              <w:jc w:val="center"/>
              <w:outlineLvl w:val="1"/>
              <w:rPr>
                <w:rFonts w:ascii="Times New Roman" w:hAnsi="Times New Roman" w:cs="Times New Roman"/>
                <w:sz w:val="20"/>
                <w:szCs w:val="20"/>
              </w:rPr>
            </w:pPr>
            <w:r w:rsidRPr="009B5BBF">
              <w:rPr>
                <w:rFonts w:ascii="Times New Roman" w:hAnsi="Times New Roman" w:cs="Times New Roman"/>
                <w:sz w:val="20"/>
                <w:szCs w:val="20"/>
              </w:rPr>
              <w:t>2313,5</w:t>
            </w:r>
          </w:p>
        </w:tc>
        <w:tc>
          <w:tcPr>
            <w:tcW w:w="1276" w:type="dxa"/>
          </w:tcPr>
          <w:p w:rsidR="00EF131A" w:rsidRPr="009B5BBF" w:rsidRDefault="00EF131A" w:rsidP="00F1108E">
            <w:pPr>
              <w:ind w:right="-108"/>
              <w:jc w:val="center"/>
              <w:outlineLvl w:val="1"/>
              <w:rPr>
                <w:rFonts w:ascii="Times New Roman" w:hAnsi="Times New Roman" w:cs="Times New Roman"/>
                <w:sz w:val="20"/>
                <w:szCs w:val="20"/>
              </w:rPr>
            </w:pPr>
            <w:r w:rsidRPr="009B5BBF">
              <w:rPr>
                <w:rFonts w:ascii="Times New Roman" w:hAnsi="Times New Roman" w:cs="Times New Roman"/>
                <w:sz w:val="20"/>
                <w:szCs w:val="20"/>
              </w:rPr>
              <w:t>2153,1</w:t>
            </w:r>
          </w:p>
        </w:tc>
        <w:tc>
          <w:tcPr>
            <w:tcW w:w="1559" w:type="dxa"/>
          </w:tcPr>
          <w:p w:rsidR="00EF131A" w:rsidRPr="009B5BBF" w:rsidRDefault="00EF131A" w:rsidP="00FA104D">
            <w:pPr>
              <w:ind w:right="-108"/>
              <w:jc w:val="center"/>
              <w:outlineLvl w:val="1"/>
              <w:rPr>
                <w:rFonts w:ascii="Times New Roman" w:hAnsi="Times New Roman" w:cs="Times New Roman"/>
                <w:sz w:val="20"/>
                <w:szCs w:val="20"/>
              </w:rPr>
            </w:pPr>
            <w:r w:rsidRPr="009B5BBF">
              <w:rPr>
                <w:rFonts w:ascii="Times New Roman" w:hAnsi="Times New Roman" w:cs="Times New Roman"/>
                <w:sz w:val="20"/>
                <w:szCs w:val="20"/>
              </w:rPr>
              <w:t>2153,1</w:t>
            </w:r>
          </w:p>
        </w:tc>
        <w:tc>
          <w:tcPr>
            <w:tcW w:w="1168" w:type="dxa"/>
          </w:tcPr>
          <w:p w:rsidR="00EF131A" w:rsidRPr="009B5BBF" w:rsidRDefault="00EF131A" w:rsidP="00FA104D">
            <w:pPr>
              <w:ind w:right="-108"/>
              <w:jc w:val="center"/>
              <w:rPr>
                <w:rFonts w:ascii="Times New Roman" w:hAnsi="Times New Roman" w:cs="Times New Roman"/>
                <w:sz w:val="20"/>
                <w:szCs w:val="20"/>
              </w:rPr>
            </w:pPr>
            <w:r w:rsidRPr="009B5BBF">
              <w:rPr>
                <w:rFonts w:ascii="Times New Roman" w:hAnsi="Times New Roman" w:cs="Times New Roman"/>
                <w:sz w:val="20"/>
                <w:szCs w:val="20"/>
              </w:rPr>
              <w:t>0</w:t>
            </w:r>
          </w:p>
        </w:tc>
        <w:tc>
          <w:tcPr>
            <w:tcW w:w="1276" w:type="dxa"/>
          </w:tcPr>
          <w:p w:rsidR="00EF131A" w:rsidRPr="009B5BBF" w:rsidRDefault="00EF131A" w:rsidP="00F1108E">
            <w:pPr>
              <w:ind w:right="-108"/>
              <w:jc w:val="center"/>
              <w:outlineLvl w:val="1"/>
              <w:rPr>
                <w:rFonts w:ascii="Times New Roman" w:hAnsi="Times New Roman" w:cs="Times New Roman"/>
                <w:sz w:val="20"/>
                <w:szCs w:val="20"/>
              </w:rPr>
            </w:pPr>
            <w:r w:rsidRPr="009B5BBF">
              <w:rPr>
                <w:rFonts w:ascii="Times New Roman" w:hAnsi="Times New Roman" w:cs="Times New Roman"/>
                <w:sz w:val="20"/>
                <w:szCs w:val="20"/>
              </w:rPr>
              <w:t>1009,3</w:t>
            </w:r>
          </w:p>
        </w:tc>
      </w:tr>
      <w:tr w:rsidR="00EF131A" w:rsidRPr="009B5BBF" w:rsidTr="00EE0E75">
        <w:tc>
          <w:tcPr>
            <w:tcW w:w="2660" w:type="dxa"/>
          </w:tcPr>
          <w:p w:rsidR="00EF131A" w:rsidRPr="009B5BBF" w:rsidRDefault="00EF131A" w:rsidP="00EE0E75">
            <w:pPr>
              <w:jc w:val="center"/>
              <w:rPr>
                <w:rFonts w:ascii="Times New Roman" w:hAnsi="Times New Roman" w:cs="Times New Roman"/>
                <w:sz w:val="20"/>
                <w:szCs w:val="20"/>
              </w:rPr>
            </w:pPr>
            <w:r w:rsidRPr="009B5BBF">
              <w:rPr>
                <w:rFonts w:ascii="Times New Roman" w:hAnsi="Times New Roman" w:cs="Times New Roman"/>
                <w:sz w:val="20"/>
                <w:szCs w:val="20"/>
              </w:rPr>
              <w:t>01.11.2021</w:t>
            </w:r>
          </w:p>
        </w:tc>
        <w:tc>
          <w:tcPr>
            <w:tcW w:w="1559" w:type="dxa"/>
          </w:tcPr>
          <w:p w:rsidR="00EF131A" w:rsidRPr="009B5BBF" w:rsidRDefault="00EF131A" w:rsidP="00F1108E">
            <w:pPr>
              <w:ind w:right="-108"/>
              <w:jc w:val="center"/>
              <w:outlineLvl w:val="1"/>
              <w:rPr>
                <w:rFonts w:ascii="Times New Roman" w:hAnsi="Times New Roman" w:cs="Times New Roman"/>
                <w:sz w:val="20"/>
                <w:szCs w:val="20"/>
              </w:rPr>
            </w:pPr>
            <w:r w:rsidRPr="009B5BBF">
              <w:rPr>
                <w:rFonts w:ascii="Times New Roman" w:hAnsi="Times New Roman" w:cs="Times New Roman"/>
                <w:sz w:val="20"/>
                <w:szCs w:val="20"/>
              </w:rPr>
              <w:t>3457,3</w:t>
            </w:r>
          </w:p>
        </w:tc>
        <w:tc>
          <w:tcPr>
            <w:tcW w:w="1276" w:type="dxa"/>
          </w:tcPr>
          <w:p w:rsidR="00EF131A" w:rsidRPr="009B5BBF" w:rsidRDefault="00EF131A" w:rsidP="00F1108E">
            <w:pPr>
              <w:ind w:right="-108"/>
              <w:jc w:val="center"/>
              <w:outlineLvl w:val="1"/>
              <w:rPr>
                <w:rFonts w:ascii="Times New Roman" w:hAnsi="Times New Roman" w:cs="Times New Roman"/>
                <w:sz w:val="20"/>
                <w:szCs w:val="20"/>
              </w:rPr>
            </w:pPr>
            <w:r w:rsidRPr="009B5BBF">
              <w:rPr>
                <w:rFonts w:ascii="Times New Roman" w:hAnsi="Times New Roman" w:cs="Times New Roman"/>
                <w:sz w:val="20"/>
                <w:szCs w:val="20"/>
              </w:rPr>
              <w:t>2392,0</w:t>
            </w:r>
          </w:p>
        </w:tc>
        <w:tc>
          <w:tcPr>
            <w:tcW w:w="1559" w:type="dxa"/>
          </w:tcPr>
          <w:p w:rsidR="00EF131A" w:rsidRPr="009B5BBF" w:rsidRDefault="00EF131A" w:rsidP="00FA104D">
            <w:pPr>
              <w:ind w:right="-108"/>
              <w:jc w:val="center"/>
              <w:outlineLvl w:val="1"/>
              <w:rPr>
                <w:rFonts w:ascii="Times New Roman" w:hAnsi="Times New Roman" w:cs="Times New Roman"/>
                <w:sz w:val="20"/>
                <w:szCs w:val="20"/>
              </w:rPr>
            </w:pPr>
            <w:r w:rsidRPr="009B5BBF">
              <w:rPr>
                <w:rFonts w:ascii="Times New Roman" w:hAnsi="Times New Roman" w:cs="Times New Roman"/>
                <w:sz w:val="20"/>
                <w:szCs w:val="20"/>
              </w:rPr>
              <w:t>2392,0</w:t>
            </w:r>
          </w:p>
        </w:tc>
        <w:tc>
          <w:tcPr>
            <w:tcW w:w="1168" w:type="dxa"/>
          </w:tcPr>
          <w:p w:rsidR="00EF131A" w:rsidRPr="009B5BBF" w:rsidRDefault="00EF131A" w:rsidP="00FA104D">
            <w:pPr>
              <w:ind w:right="-108"/>
              <w:jc w:val="center"/>
              <w:rPr>
                <w:rFonts w:ascii="Times New Roman" w:hAnsi="Times New Roman" w:cs="Times New Roman"/>
                <w:sz w:val="20"/>
                <w:szCs w:val="20"/>
              </w:rPr>
            </w:pPr>
            <w:r w:rsidRPr="009B5BBF">
              <w:rPr>
                <w:rFonts w:ascii="Times New Roman" w:hAnsi="Times New Roman" w:cs="Times New Roman"/>
                <w:sz w:val="20"/>
                <w:szCs w:val="20"/>
              </w:rPr>
              <w:t>0</w:t>
            </w:r>
          </w:p>
        </w:tc>
        <w:tc>
          <w:tcPr>
            <w:tcW w:w="1276" w:type="dxa"/>
          </w:tcPr>
          <w:p w:rsidR="00EF131A" w:rsidRPr="009B5BBF" w:rsidRDefault="00EF131A" w:rsidP="00F1108E">
            <w:pPr>
              <w:ind w:right="-108"/>
              <w:jc w:val="center"/>
              <w:outlineLvl w:val="1"/>
              <w:rPr>
                <w:rFonts w:ascii="Times New Roman" w:hAnsi="Times New Roman" w:cs="Times New Roman"/>
                <w:sz w:val="20"/>
                <w:szCs w:val="20"/>
              </w:rPr>
            </w:pPr>
            <w:r w:rsidRPr="009B5BBF">
              <w:rPr>
                <w:rFonts w:ascii="Times New Roman" w:hAnsi="Times New Roman" w:cs="Times New Roman"/>
                <w:sz w:val="20"/>
                <w:szCs w:val="20"/>
              </w:rPr>
              <w:t>0</w:t>
            </w:r>
          </w:p>
        </w:tc>
      </w:tr>
      <w:tr w:rsidR="00EF131A" w:rsidRPr="009B5BBF" w:rsidTr="00EE0E75">
        <w:tc>
          <w:tcPr>
            <w:tcW w:w="2660" w:type="dxa"/>
          </w:tcPr>
          <w:p w:rsidR="00EF131A" w:rsidRPr="009B5BBF" w:rsidRDefault="00EF131A" w:rsidP="00EE0E75">
            <w:pPr>
              <w:jc w:val="center"/>
              <w:rPr>
                <w:rFonts w:ascii="Times New Roman" w:hAnsi="Times New Roman" w:cs="Times New Roman"/>
                <w:sz w:val="20"/>
                <w:szCs w:val="20"/>
              </w:rPr>
            </w:pPr>
            <w:r w:rsidRPr="009B5BBF">
              <w:rPr>
                <w:rFonts w:ascii="Times New Roman" w:hAnsi="Times New Roman" w:cs="Times New Roman"/>
                <w:sz w:val="20"/>
                <w:szCs w:val="20"/>
              </w:rPr>
              <w:t>01.12.2021</w:t>
            </w:r>
          </w:p>
        </w:tc>
        <w:tc>
          <w:tcPr>
            <w:tcW w:w="1559" w:type="dxa"/>
          </w:tcPr>
          <w:p w:rsidR="00EF131A" w:rsidRPr="009B5BBF" w:rsidRDefault="00EF131A" w:rsidP="00F1108E">
            <w:pPr>
              <w:ind w:right="-108"/>
              <w:jc w:val="center"/>
              <w:outlineLvl w:val="1"/>
              <w:rPr>
                <w:rFonts w:ascii="Times New Roman" w:hAnsi="Times New Roman" w:cs="Times New Roman"/>
                <w:sz w:val="20"/>
                <w:szCs w:val="20"/>
              </w:rPr>
            </w:pPr>
            <w:r w:rsidRPr="009B5BBF">
              <w:rPr>
                <w:rFonts w:ascii="Times New Roman" w:hAnsi="Times New Roman" w:cs="Times New Roman"/>
                <w:sz w:val="20"/>
                <w:szCs w:val="20"/>
              </w:rPr>
              <w:t>5849,3</w:t>
            </w:r>
          </w:p>
        </w:tc>
        <w:tc>
          <w:tcPr>
            <w:tcW w:w="1276" w:type="dxa"/>
          </w:tcPr>
          <w:p w:rsidR="00EF131A" w:rsidRPr="009B5BBF" w:rsidRDefault="00EF131A" w:rsidP="00F1108E">
            <w:pPr>
              <w:ind w:right="-108"/>
              <w:jc w:val="center"/>
              <w:outlineLvl w:val="1"/>
              <w:rPr>
                <w:rFonts w:ascii="Times New Roman" w:hAnsi="Times New Roman" w:cs="Times New Roman"/>
                <w:sz w:val="20"/>
                <w:szCs w:val="20"/>
              </w:rPr>
            </w:pPr>
            <w:r w:rsidRPr="009B5BBF">
              <w:rPr>
                <w:rFonts w:ascii="Times New Roman" w:hAnsi="Times New Roman" w:cs="Times New Roman"/>
                <w:sz w:val="20"/>
                <w:szCs w:val="20"/>
              </w:rPr>
              <w:t>3212,2</w:t>
            </w:r>
          </w:p>
        </w:tc>
        <w:tc>
          <w:tcPr>
            <w:tcW w:w="1559" w:type="dxa"/>
          </w:tcPr>
          <w:p w:rsidR="00EF131A" w:rsidRPr="009B5BBF" w:rsidRDefault="00EF131A" w:rsidP="00FA104D">
            <w:pPr>
              <w:ind w:right="-108"/>
              <w:jc w:val="center"/>
              <w:outlineLvl w:val="1"/>
              <w:rPr>
                <w:rFonts w:ascii="Times New Roman" w:hAnsi="Times New Roman" w:cs="Times New Roman"/>
                <w:sz w:val="20"/>
                <w:szCs w:val="20"/>
              </w:rPr>
            </w:pPr>
            <w:r w:rsidRPr="009B5BBF">
              <w:rPr>
                <w:rFonts w:ascii="Times New Roman" w:hAnsi="Times New Roman" w:cs="Times New Roman"/>
                <w:sz w:val="20"/>
                <w:szCs w:val="20"/>
              </w:rPr>
              <w:t>3212,2</w:t>
            </w:r>
          </w:p>
        </w:tc>
        <w:tc>
          <w:tcPr>
            <w:tcW w:w="1168" w:type="dxa"/>
          </w:tcPr>
          <w:p w:rsidR="00EF131A" w:rsidRPr="009B5BBF" w:rsidRDefault="00EF131A" w:rsidP="00FA104D">
            <w:pPr>
              <w:ind w:right="-108"/>
              <w:jc w:val="center"/>
              <w:rPr>
                <w:rFonts w:ascii="Times New Roman" w:hAnsi="Times New Roman" w:cs="Times New Roman"/>
                <w:sz w:val="20"/>
                <w:szCs w:val="20"/>
              </w:rPr>
            </w:pPr>
            <w:r w:rsidRPr="009B5BBF">
              <w:rPr>
                <w:rFonts w:ascii="Times New Roman" w:hAnsi="Times New Roman" w:cs="Times New Roman"/>
                <w:sz w:val="20"/>
                <w:szCs w:val="20"/>
              </w:rPr>
              <w:t>0</w:t>
            </w:r>
          </w:p>
        </w:tc>
        <w:tc>
          <w:tcPr>
            <w:tcW w:w="1276" w:type="dxa"/>
          </w:tcPr>
          <w:p w:rsidR="00EF131A" w:rsidRPr="009B5BBF" w:rsidRDefault="00EF131A" w:rsidP="00F1108E">
            <w:pPr>
              <w:ind w:right="-108"/>
              <w:jc w:val="center"/>
              <w:outlineLvl w:val="1"/>
              <w:rPr>
                <w:rFonts w:ascii="Times New Roman" w:hAnsi="Times New Roman" w:cs="Times New Roman"/>
                <w:sz w:val="20"/>
                <w:szCs w:val="20"/>
              </w:rPr>
            </w:pPr>
            <w:r w:rsidRPr="009B5BBF">
              <w:rPr>
                <w:rFonts w:ascii="Times New Roman" w:hAnsi="Times New Roman" w:cs="Times New Roman"/>
                <w:sz w:val="20"/>
                <w:szCs w:val="20"/>
              </w:rPr>
              <w:t>2840,2</w:t>
            </w:r>
          </w:p>
        </w:tc>
      </w:tr>
      <w:tr w:rsidR="00EF131A" w:rsidRPr="009B5BBF" w:rsidTr="00FA104D">
        <w:tc>
          <w:tcPr>
            <w:tcW w:w="2660" w:type="dxa"/>
          </w:tcPr>
          <w:p w:rsidR="00EF131A" w:rsidRPr="009B5BBF" w:rsidRDefault="00EF131A" w:rsidP="00EE0E75">
            <w:pPr>
              <w:jc w:val="center"/>
              <w:rPr>
                <w:rFonts w:ascii="Times New Roman" w:hAnsi="Times New Roman" w:cs="Times New Roman"/>
                <w:b/>
                <w:sz w:val="20"/>
                <w:szCs w:val="20"/>
              </w:rPr>
            </w:pPr>
            <w:r w:rsidRPr="009B5BBF">
              <w:rPr>
                <w:rFonts w:ascii="Times New Roman" w:hAnsi="Times New Roman" w:cs="Times New Roman"/>
                <w:b/>
                <w:sz w:val="20"/>
                <w:szCs w:val="20"/>
              </w:rPr>
              <w:t>Итого за 2021 год</w:t>
            </w:r>
          </w:p>
        </w:tc>
        <w:tc>
          <w:tcPr>
            <w:tcW w:w="1559" w:type="dxa"/>
          </w:tcPr>
          <w:p w:rsidR="00EF131A" w:rsidRPr="009B5BBF" w:rsidRDefault="00EF131A" w:rsidP="00F1108E">
            <w:pPr>
              <w:ind w:right="-108"/>
              <w:jc w:val="center"/>
              <w:rPr>
                <w:rFonts w:ascii="Times New Roman" w:hAnsi="Times New Roman" w:cs="Times New Roman"/>
                <w:b/>
                <w:sz w:val="20"/>
                <w:szCs w:val="20"/>
              </w:rPr>
            </w:pPr>
          </w:p>
        </w:tc>
        <w:tc>
          <w:tcPr>
            <w:tcW w:w="1276" w:type="dxa"/>
            <w:vAlign w:val="bottom"/>
          </w:tcPr>
          <w:p w:rsidR="00EF131A" w:rsidRPr="009B5BBF" w:rsidRDefault="00EF131A" w:rsidP="00F1108E">
            <w:pPr>
              <w:ind w:right="-108"/>
              <w:jc w:val="center"/>
              <w:rPr>
                <w:rFonts w:ascii="Times New Roman" w:hAnsi="Times New Roman" w:cs="Times New Roman"/>
                <w:b/>
                <w:sz w:val="20"/>
                <w:szCs w:val="20"/>
              </w:rPr>
            </w:pPr>
            <w:r w:rsidRPr="009B5BBF">
              <w:rPr>
                <w:rFonts w:ascii="Times New Roman" w:hAnsi="Times New Roman" w:cs="Times New Roman"/>
                <w:b/>
                <w:sz w:val="20"/>
                <w:szCs w:val="20"/>
              </w:rPr>
              <w:t>21775,3</w:t>
            </w:r>
          </w:p>
        </w:tc>
        <w:tc>
          <w:tcPr>
            <w:tcW w:w="1559" w:type="dxa"/>
            <w:vAlign w:val="bottom"/>
          </w:tcPr>
          <w:p w:rsidR="00EF131A" w:rsidRPr="009B5BBF" w:rsidRDefault="00EF131A" w:rsidP="00F1108E">
            <w:pPr>
              <w:ind w:right="-108"/>
              <w:jc w:val="center"/>
              <w:rPr>
                <w:rFonts w:ascii="Times New Roman" w:hAnsi="Times New Roman" w:cs="Times New Roman"/>
                <w:b/>
                <w:sz w:val="20"/>
                <w:szCs w:val="20"/>
              </w:rPr>
            </w:pPr>
            <w:r w:rsidRPr="009B5BBF">
              <w:rPr>
                <w:rFonts w:ascii="Times New Roman" w:hAnsi="Times New Roman" w:cs="Times New Roman"/>
                <w:b/>
                <w:sz w:val="20"/>
                <w:szCs w:val="20"/>
              </w:rPr>
              <w:t>21775,3</w:t>
            </w:r>
          </w:p>
        </w:tc>
        <w:tc>
          <w:tcPr>
            <w:tcW w:w="1168" w:type="dxa"/>
          </w:tcPr>
          <w:p w:rsidR="00EF131A" w:rsidRPr="009B5BBF" w:rsidRDefault="00EF131A" w:rsidP="00FA104D">
            <w:pPr>
              <w:ind w:left="34" w:right="-74"/>
              <w:jc w:val="center"/>
              <w:rPr>
                <w:rFonts w:ascii="Times New Roman" w:hAnsi="Times New Roman" w:cs="Times New Roman"/>
                <w:b/>
                <w:sz w:val="20"/>
                <w:szCs w:val="20"/>
              </w:rPr>
            </w:pPr>
            <w:r w:rsidRPr="009B5BBF">
              <w:rPr>
                <w:rFonts w:ascii="Times New Roman" w:hAnsi="Times New Roman" w:cs="Times New Roman"/>
                <w:b/>
                <w:sz w:val="20"/>
                <w:szCs w:val="20"/>
              </w:rPr>
              <w:t>0</w:t>
            </w:r>
          </w:p>
        </w:tc>
        <w:tc>
          <w:tcPr>
            <w:tcW w:w="1276" w:type="dxa"/>
            <w:vAlign w:val="bottom"/>
          </w:tcPr>
          <w:p w:rsidR="00EF131A" w:rsidRPr="009B5BBF" w:rsidRDefault="00EF131A" w:rsidP="00F1108E">
            <w:pPr>
              <w:ind w:right="-108"/>
              <w:jc w:val="center"/>
              <w:rPr>
                <w:rFonts w:ascii="Times New Roman" w:hAnsi="Times New Roman" w:cs="Times New Roman"/>
                <w:b/>
                <w:sz w:val="20"/>
                <w:szCs w:val="20"/>
              </w:rPr>
            </w:pPr>
            <w:r w:rsidRPr="009B5BBF">
              <w:rPr>
                <w:rFonts w:ascii="Times New Roman" w:hAnsi="Times New Roman" w:cs="Times New Roman"/>
                <w:b/>
                <w:sz w:val="20"/>
                <w:szCs w:val="20"/>
              </w:rPr>
              <w:t>20212,8</w:t>
            </w:r>
          </w:p>
        </w:tc>
      </w:tr>
      <w:tr w:rsidR="006D1B7A" w:rsidRPr="009B5BBF" w:rsidTr="00EE0E75">
        <w:tc>
          <w:tcPr>
            <w:tcW w:w="2660" w:type="dxa"/>
          </w:tcPr>
          <w:p w:rsidR="006D1B7A" w:rsidRPr="009B5BBF" w:rsidRDefault="006D1B7A" w:rsidP="00EE0E75">
            <w:pPr>
              <w:jc w:val="center"/>
              <w:rPr>
                <w:rFonts w:ascii="Times New Roman" w:hAnsi="Times New Roman" w:cs="Times New Roman"/>
                <w:b/>
                <w:sz w:val="20"/>
                <w:szCs w:val="20"/>
              </w:rPr>
            </w:pPr>
            <w:r w:rsidRPr="009B5BBF">
              <w:rPr>
                <w:rFonts w:ascii="Times New Roman" w:hAnsi="Times New Roman" w:cs="Times New Roman"/>
                <w:b/>
                <w:sz w:val="20"/>
                <w:szCs w:val="20"/>
              </w:rPr>
              <w:t>01.01.2022</w:t>
            </w:r>
          </w:p>
        </w:tc>
        <w:tc>
          <w:tcPr>
            <w:tcW w:w="1559" w:type="dxa"/>
          </w:tcPr>
          <w:p w:rsidR="006D1B7A" w:rsidRPr="009B5BBF" w:rsidRDefault="00EF131A" w:rsidP="00EE0E75">
            <w:pPr>
              <w:jc w:val="center"/>
              <w:rPr>
                <w:rFonts w:ascii="Times New Roman" w:hAnsi="Times New Roman" w:cs="Times New Roman"/>
                <w:b/>
                <w:sz w:val="20"/>
                <w:szCs w:val="20"/>
              </w:rPr>
            </w:pPr>
            <w:r w:rsidRPr="009B5BBF">
              <w:rPr>
                <w:rFonts w:ascii="Times New Roman" w:hAnsi="Times New Roman" w:cs="Times New Roman"/>
                <w:b/>
                <w:sz w:val="20"/>
                <w:szCs w:val="20"/>
              </w:rPr>
              <w:t>6221,3</w:t>
            </w:r>
          </w:p>
        </w:tc>
        <w:tc>
          <w:tcPr>
            <w:tcW w:w="1276" w:type="dxa"/>
          </w:tcPr>
          <w:p w:rsidR="006D1B7A" w:rsidRPr="009B5BBF" w:rsidRDefault="006D1B7A" w:rsidP="00EE0E75">
            <w:pPr>
              <w:jc w:val="center"/>
              <w:rPr>
                <w:rFonts w:ascii="Times New Roman" w:hAnsi="Times New Roman" w:cs="Times New Roman"/>
                <w:sz w:val="20"/>
                <w:szCs w:val="20"/>
              </w:rPr>
            </w:pPr>
            <w:r w:rsidRPr="009B5BBF">
              <w:rPr>
                <w:rFonts w:ascii="Times New Roman" w:hAnsi="Times New Roman" w:cs="Times New Roman"/>
                <w:sz w:val="20"/>
                <w:szCs w:val="20"/>
              </w:rPr>
              <w:t>3240,3</w:t>
            </w:r>
          </w:p>
        </w:tc>
        <w:tc>
          <w:tcPr>
            <w:tcW w:w="1559" w:type="dxa"/>
          </w:tcPr>
          <w:p w:rsidR="006D1B7A" w:rsidRPr="009B5BBF" w:rsidRDefault="006D1B7A" w:rsidP="00EE0E75">
            <w:pPr>
              <w:jc w:val="center"/>
              <w:rPr>
                <w:rFonts w:ascii="Times New Roman" w:hAnsi="Times New Roman" w:cs="Times New Roman"/>
                <w:sz w:val="20"/>
                <w:szCs w:val="20"/>
              </w:rPr>
            </w:pPr>
            <w:r w:rsidRPr="009B5BBF">
              <w:rPr>
                <w:rFonts w:ascii="Times New Roman" w:hAnsi="Times New Roman" w:cs="Times New Roman"/>
                <w:sz w:val="20"/>
                <w:szCs w:val="20"/>
              </w:rPr>
              <w:t>3240,3</w:t>
            </w:r>
          </w:p>
        </w:tc>
        <w:tc>
          <w:tcPr>
            <w:tcW w:w="1168" w:type="dxa"/>
          </w:tcPr>
          <w:p w:rsidR="006D1B7A" w:rsidRPr="009B5BBF" w:rsidRDefault="006D1B7A" w:rsidP="00EE0E75">
            <w:pPr>
              <w:jc w:val="center"/>
              <w:rPr>
                <w:rFonts w:ascii="Times New Roman" w:hAnsi="Times New Roman" w:cs="Times New Roman"/>
                <w:sz w:val="20"/>
                <w:szCs w:val="20"/>
              </w:rPr>
            </w:pPr>
            <w:r w:rsidRPr="009B5BBF">
              <w:rPr>
                <w:rFonts w:ascii="Times New Roman" w:hAnsi="Times New Roman" w:cs="Times New Roman"/>
                <w:sz w:val="20"/>
                <w:szCs w:val="20"/>
              </w:rPr>
              <w:t>0</w:t>
            </w:r>
          </w:p>
        </w:tc>
        <w:tc>
          <w:tcPr>
            <w:tcW w:w="1276" w:type="dxa"/>
          </w:tcPr>
          <w:p w:rsidR="006D1B7A" w:rsidRPr="009B5BBF" w:rsidRDefault="00EF131A" w:rsidP="00EE0E75">
            <w:pPr>
              <w:jc w:val="center"/>
              <w:rPr>
                <w:rFonts w:ascii="Times New Roman" w:hAnsi="Times New Roman" w:cs="Times New Roman"/>
                <w:sz w:val="20"/>
                <w:szCs w:val="20"/>
              </w:rPr>
            </w:pPr>
            <w:r w:rsidRPr="009B5BBF">
              <w:rPr>
                <w:rFonts w:ascii="Times New Roman" w:hAnsi="Times New Roman" w:cs="Times New Roman"/>
                <w:sz w:val="20"/>
                <w:szCs w:val="20"/>
              </w:rPr>
              <w:t>1817,0</w:t>
            </w:r>
          </w:p>
        </w:tc>
      </w:tr>
      <w:tr w:rsidR="006D1B7A" w:rsidRPr="009B5BBF" w:rsidTr="00EE0E75">
        <w:tc>
          <w:tcPr>
            <w:tcW w:w="2660" w:type="dxa"/>
          </w:tcPr>
          <w:p w:rsidR="006D1B7A" w:rsidRPr="009B5BBF" w:rsidRDefault="006D1B7A" w:rsidP="00EE0E75">
            <w:pPr>
              <w:jc w:val="center"/>
              <w:rPr>
                <w:rFonts w:ascii="Times New Roman" w:hAnsi="Times New Roman" w:cs="Times New Roman"/>
                <w:sz w:val="20"/>
                <w:szCs w:val="20"/>
              </w:rPr>
            </w:pPr>
            <w:r w:rsidRPr="009B5BBF">
              <w:rPr>
                <w:rFonts w:ascii="Times New Roman" w:hAnsi="Times New Roman" w:cs="Times New Roman"/>
                <w:sz w:val="20"/>
                <w:szCs w:val="20"/>
              </w:rPr>
              <w:t>01.02.2022</w:t>
            </w:r>
          </w:p>
        </w:tc>
        <w:tc>
          <w:tcPr>
            <w:tcW w:w="1559" w:type="dxa"/>
          </w:tcPr>
          <w:p w:rsidR="006D1B7A" w:rsidRPr="009B5BBF" w:rsidRDefault="00EF131A" w:rsidP="00EE0E75">
            <w:pPr>
              <w:jc w:val="center"/>
              <w:rPr>
                <w:rFonts w:ascii="Times New Roman" w:hAnsi="Times New Roman" w:cs="Times New Roman"/>
                <w:sz w:val="20"/>
                <w:szCs w:val="20"/>
              </w:rPr>
            </w:pPr>
            <w:r w:rsidRPr="009B5BBF">
              <w:rPr>
                <w:rFonts w:ascii="Times New Roman" w:hAnsi="Times New Roman" w:cs="Times New Roman"/>
                <w:sz w:val="20"/>
                <w:szCs w:val="20"/>
              </w:rPr>
              <w:t>7644,7</w:t>
            </w:r>
          </w:p>
        </w:tc>
        <w:tc>
          <w:tcPr>
            <w:tcW w:w="1276" w:type="dxa"/>
          </w:tcPr>
          <w:p w:rsidR="006D1B7A" w:rsidRPr="009B5BBF" w:rsidRDefault="006D1B7A" w:rsidP="00EE0E75">
            <w:pPr>
              <w:jc w:val="center"/>
              <w:rPr>
                <w:rFonts w:ascii="Times New Roman" w:hAnsi="Times New Roman" w:cs="Times New Roman"/>
                <w:sz w:val="20"/>
                <w:szCs w:val="20"/>
              </w:rPr>
            </w:pPr>
            <w:r w:rsidRPr="009B5BBF">
              <w:rPr>
                <w:rFonts w:ascii="Times New Roman" w:hAnsi="Times New Roman" w:cs="Times New Roman"/>
                <w:sz w:val="20"/>
                <w:szCs w:val="20"/>
              </w:rPr>
              <w:t>2580,2</w:t>
            </w:r>
          </w:p>
        </w:tc>
        <w:tc>
          <w:tcPr>
            <w:tcW w:w="1559" w:type="dxa"/>
          </w:tcPr>
          <w:p w:rsidR="006D1B7A" w:rsidRPr="009B5BBF" w:rsidRDefault="006D1B7A" w:rsidP="00EE0E75">
            <w:pPr>
              <w:jc w:val="center"/>
              <w:rPr>
                <w:rFonts w:ascii="Times New Roman" w:hAnsi="Times New Roman" w:cs="Times New Roman"/>
                <w:sz w:val="20"/>
                <w:szCs w:val="20"/>
              </w:rPr>
            </w:pPr>
            <w:r w:rsidRPr="009B5BBF">
              <w:rPr>
                <w:rFonts w:ascii="Times New Roman" w:hAnsi="Times New Roman" w:cs="Times New Roman"/>
                <w:sz w:val="20"/>
                <w:szCs w:val="20"/>
              </w:rPr>
              <w:t>2580,2</w:t>
            </w:r>
          </w:p>
        </w:tc>
        <w:tc>
          <w:tcPr>
            <w:tcW w:w="1168" w:type="dxa"/>
          </w:tcPr>
          <w:p w:rsidR="006D1B7A" w:rsidRPr="009B5BBF" w:rsidRDefault="006D1B7A" w:rsidP="00EE0E75">
            <w:pPr>
              <w:jc w:val="center"/>
              <w:rPr>
                <w:rFonts w:ascii="Times New Roman" w:hAnsi="Times New Roman" w:cs="Times New Roman"/>
                <w:sz w:val="20"/>
                <w:szCs w:val="20"/>
              </w:rPr>
            </w:pPr>
            <w:r w:rsidRPr="009B5BBF">
              <w:rPr>
                <w:rFonts w:ascii="Times New Roman" w:hAnsi="Times New Roman" w:cs="Times New Roman"/>
                <w:sz w:val="20"/>
                <w:szCs w:val="20"/>
              </w:rPr>
              <w:t>0</w:t>
            </w:r>
          </w:p>
        </w:tc>
        <w:tc>
          <w:tcPr>
            <w:tcW w:w="1276" w:type="dxa"/>
          </w:tcPr>
          <w:p w:rsidR="006D1B7A" w:rsidRPr="009B5BBF" w:rsidRDefault="00EF131A" w:rsidP="00EE0E75">
            <w:pPr>
              <w:jc w:val="center"/>
              <w:rPr>
                <w:rFonts w:ascii="Times New Roman" w:hAnsi="Times New Roman" w:cs="Times New Roman"/>
                <w:sz w:val="20"/>
                <w:szCs w:val="20"/>
              </w:rPr>
            </w:pPr>
            <w:r w:rsidRPr="009B5BBF">
              <w:rPr>
                <w:rFonts w:ascii="Times New Roman" w:hAnsi="Times New Roman" w:cs="Times New Roman"/>
                <w:sz w:val="20"/>
                <w:szCs w:val="20"/>
              </w:rPr>
              <w:t>2245,0</w:t>
            </w:r>
          </w:p>
        </w:tc>
      </w:tr>
      <w:tr w:rsidR="006D1B7A" w:rsidRPr="009B5BBF" w:rsidTr="00EE0E75">
        <w:tc>
          <w:tcPr>
            <w:tcW w:w="2660" w:type="dxa"/>
          </w:tcPr>
          <w:p w:rsidR="006D1B7A" w:rsidRPr="009B5BBF" w:rsidRDefault="006D1B7A" w:rsidP="00EE0E75">
            <w:pPr>
              <w:jc w:val="center"/>
              <w:rPr>
                <w:rFonts w:ascii="Times New Roman" w:hAnsi="Times New Roman" w:cs="Times New Roman"/>
                <w:sz w:val="20"/>
                <w:szCs w:val="20"/>
              </w:rPr>
            </w:pPr>
            <w:r w:rsidRPr="009B5BBF">
              <w:rPr>
                <w:rFonts w:ascii="Times New Roman" w:hAnsi="Times New Roman" w:cs="Times New Roman"/>
                <w:sz w:val="20"/>
                <w:szCs w:val="20"/>
              </w:rPr>
              <w:t>01.03.2022</w:t>
            </w:r>
          </w:p>
        </w:tc>
        <w:tc>
          <w:tcPr>
            <w:tcW w:w="1559" w:type="dxa"/>
          </w:tcPr>
          <w:p w:rsidR="006D1B7A" w:rsidRPr="009B5BBF" w:rsidRDefault="00EF131A" w:rsidP="00EE0E75">
            <w:pPr>
              <w:jc w:val="center"/>
              <w:rPr>
                <w:rFonts w:ascii="Times New Roman" w:hAnsi="Times New Roman" w:cs="Times New Roman"/>
                <w:sz w:val="20"/>
                <w:szCs w:val="20"/>
              </w:rPr>
            </w:pPr>
            <w:r w:rsidRPr="009B5BBF">
              <w:rPr>
                <w:rFonts w:ascii="Times New Roman" w:hAnsi="Times New Roman" w:cs="Times New Roman"/>
                <w:sz w:val="20"/>
                <w:szCs w:val="20"/>
              </w:rPr>
              <w:t>7979,8</w:t>
            </w:r>
          </w:p>
        </w:tc>
        <w:tc>
          <w:tcPr>
            <w:tcW w:w="1276" w:type="dxa"/>
          </w:tcPr>
          <w:p w:rsidR="006D1B7A" w:rsidRPr="009B5BBF" w:rsidRDefault="006D1B7A" w:rsidP="00EE0E75">
            <w:pPr>
              <w:jc w:val="center"/>
              <w:rPr>
                <w:rFonts w:ascii="Times New Roman" w:hAnsi="Times New Roman" w:cs="Times New Roman"/>
                <w:sz w:val="20"/>
                <w:szCs w:val="20"/>
              </w:rPr>
            </w:pPr>
            <w:r w:rsidRPr="009B5BBF">
              <w:rPr>
                <w:rFonts w:ascii="Times New Roman" w:hAnsi="Times New Roman" w:cs="Times New Roman"/>
                <w:sz w:val="20"/>
                <w:szCs w:val="20"/>
              </w:rPr>
              <w:t>2823,1</w:t>
            </w:r>
          </w:p>
        </w:tc>
        <w:tc>
          <w:tcPr>
            <w:tcW w:w="1559" w:type="dxa"/>
          </w:tcPr>
          <w:p w:rsidR="006D1B7A" w:rsidRPr="009B5BBF" w:rsidRDefault="006D1B7A" w:rsidP="00EE0E75">
            <w:pPr>
              <w:jc w:val="center"/>
              <w:rPr>
                <w:rFonts w:ascii="Times New Roman" w:hAnsi="Times New Roman" w:cs="Times New Roman"/>
                <w:sz w:val="20"/>
                <w:szCs w:val="20"/>
              </w:rPr>
            </w:pPr>
            <w:r w:rsidRPr="009B5BBF">
              <w:rPr>
                <w:rFonts w:ascii="Times New Roman" w:hAnsi="Times New Roman" w:cs="Times New Roman"/>
                <w:sz w:val="20"/>
                <w:szCs w:val="20"/>
              </w:rPr>
              <w:t>2823,1</w:t>
            </w:r>
          </w:p>
        </w:tc>
        <w:tc>
          <w:tcPr>
            <w:tcW w:w="1168" w:type="dxa"/>
          </w:tcPr>
          <w:p w:rsidR="006D1B7A" w:rsidRPr="009B5BBF" w:rsidRDefault="006D1B7A" w:rsidP="00EE0E75">
            <w:pPr>
              <w:jc w:val="center"/>
              <w:rPr>
                <w:rFonts w:ascii="Times New Roman" w:hAnsi="Times New Roman" w:cs="Times New Roman"/>
                <w:sz w:val="20"/>
                <w:szCs w:val="20"/>
              </w:rPr>
            </w:pPr>
            <w:r w:rsidRPr="009B5BBF">
              <w:rPr>
                <w:rFonts w:ascii="Times New Roman" w:hAnsi="Times New Roman" w:cs="Times New Roman"/>
                <w:sz w:val="20"/>
                <w:szCs w:val="20"/>
              </w:rPr>
              <w:t>0</w:t>
            </w:r>
          </w:p>
        </w:tc>
        <w:tc>
          <w:tcPr>
            <w:tcW w:w="1276" w:type="dxa"/>
          </w:tcPr>
          <w:p w:rsidR="006D1B7A" w:rsidRPr="009B5BBF" w:rsidRDefault="00EF131A" w:rsidP="00EE0E75">
            <w:pPr>
              <w:jc w:val="center"/>
              <w:rPr>
                <w:rFonts w:ascii="Times New Roman" w:hAnsi="Times New Roman" w:cs="Times New Roman"/>
                <w:sz w:val="20"/>
                <w:szCs w:val="20"/>
              </w:rPr>
            </w:pPr>
            <w:r w:rsidRPr="009B5BBF">
              <w:rPr>
                <w:rFonts w:ascii="Times New Roman" w:hAnsi="Times New Roman" w:cs="Times New Roman"/>
                <w:sz w:val="20"/>
                <w:szCs w:val="20"/>
              </w:rPr>
              <w:t>2300,0</w:t>
            </w:r>
          </w:p>
        </w:tc>
      </w:tr>
      <w:tr w:rsidR="006D1B7A" w:rsidRPr="009B5BBF" w:rsidTr="00EE0E75">
        <w:tc>
          <w:tcPr>
            <w:tcW w:w="2660" w:type="dxa"/>
          </w:tcPr>
          <w:p w:rsidR="006D1B7A" w:rsidRPr="009B5BBF" w:rsidRDefault="006D1B7A" w:rsidP="00EE0E75">
            <w:pPr>
              <w:jc w:val="center"/>
              <w:rPr>
                <w:rFonts w:ascii="Times New Roman" w:hAnsi="Times New Roman" w:cs="Times New Roman"/>
                <w:sz w:val="20"/>
                <w:szCs w:val="20"/>
              </w:rPr>
            </w:pPr>
            <w:r w:rsidRPr="009B5BBF">
              <w:rPr>
                <w:rFonts w:ascii="Times New Roman" w:hAnsi="Times New Roman" w:cs="Times New Roman"/>
                <w:sz w:val="20"/>
                <w:szCs w:val="20"/>
              </w:rPr>
              <w:t>01.04.2022</w:t>
            </w:r>
          </w:p>
        </w:tc>
        <w:tc>
          <w:tcPr>
            <w:tcW w:w="1559" w:type="dxa"/>
          </w:tcPr>
          <w:p w:rsidR="006D1B7A" w:rsidRPr="009B5BBF" w:rsidRDefault="006D1B7A" w:rsidP="00EE0E75">
            <w:pPr>
              <w:jc w:val="center"/>
              <w:rPr>
                <w:rFonts w:ascii="Times New Roman" w:hAnsi="Times New Roman" w:cs="Times New Roman"/>
                <w:sz w:val="20"/>
                <w:szCs w:val="20"/>
              </w:rPr>
            </w:pPr>
            <w:r w:rsidRPr="009B5BBF">
              <w:rPr>
                <w:rFonts w:ascii="Times New Roman" w:hAnsi="Times New Roman" w:cs="Times New Roman"/>
                <w:sz w:val="20"/>
                <w:szCs w:val="20"/>
              </w:rPr>
              <w:t>8502,9</w:t>
            </w:r>
          </w:p>
        </w:tc>
        <w:tc>
          <w:tcPr>
            <w:tcW w:w="1276" w:type="dxa"/>
          </w:tcPr>
          <w:p w:rsidR="006D1B7A" w:rsidRPr="009B5BBF" w:rsidRDefault="006D1B7A" w:rsidP="00EE0E75">
            <w:pPr>
              <w:jc w:val="center"/>
              <w:rPr>
                <w:rFonts w:ascii="Times New Roman" w:hAnsi="Times New Roman" w:cs="Times New Roman"/>
                <w:sz w:val="20"/>
                <w:szCs w:val="20"/>
              </w:rPr>
            </w:pPr>
            <w:r w:rsidRPr="009B5BBF">
              <w:rPr>
                <w:rFonts w:ascii="Times New Roman" w:hAnsi="Times New Roman" w:cs="Times New Roman"/>
                <w:sz w:val="20"/>
                <w:szCs w:val="20"/>
              </w:rPr>
              <w:t>2310,9</w:t>
            </w:r>
          </w:p>
        </w:tc>
        <w:tc>
          <w:tcPr>
            <w:tcW w:w="1559" w:type="dxa"/>
          </w:tcPr>
          <w:p w:rsidR="006D1B7A" w:rsidRPr="009B5BBF" w:rsidRDefault="006D1B7A" w:rsidP="00EE0E75">
            <w:pPr>
              <w:jc w:val="center"/>
              <w:rPr>
                <w:rFonts w:ascii="Times New Roman" w:hAnsi="Times New Roman" w:cs="Times New Roman"/>
                <w:sz w:val="20"/>
                <w:szCs w:val="20"/>
              </w:rPr>
            </w:pPr>
            <w:r w:rsidRPr="009B5BBF">
              <w:rPr>
                <w:rFonts w:ascii="Times New Roman" w:hAnsi="Times New Roman" w:cs="Times New Roman"/>
                <w:sz w:val="20"/>
                <w:szCs w:val="20"/>
              </w:rPr>
              <w:t>2310,9</w:t>
            </w:r>
          </w:p>
        </w:tc>
        <w:tc>
          <w:tcPr>
            <w:tcW w:w="1168" w:type="dxa"/>
          </w:tcPr>
          <w:p w:rsidR="006D1B7A" w:rsidRPr="009B5BBF" w:rsidRDefault="006D1B7A" w:rsidP="00EE0E75">
            <w:pPr>
              <w:jc w:val="center"/>
              <w:rPr>
                <w:rFonts w:ascii="Times New Roman" w:hAnsi="Times New Roman" w:cs="Times New Roman"/>
                <w:sz w:val="20"/>
                <w:szCs w:val="20"/>
              </w:rPr>
            </w:pPr>
            <w:r w:rsidRPr="009B5BBF">
              <w:rPr>
                <w:rFonts w:ascii="Times New Roman" w:hAnsi="Times New Roman" w:cs="Times New Roman"/>
                <w:sz w:val="20"/>
                <w:szCs w:val="20"/>
              </w:rPr>
              <w:t>0</w:t>
            </w:r>
          </w:p>
        </w:tc>
        <w:tc>
          <w:tcPr>
            <w:tcW w:w="1276" w:type="dxa"/>
          </w:tcPr>
          <w:p w:rsidR="006D1B7A" w:rsidRPr="009B5BBF" w:rsidRDefault="006D1B7A" w:rsidP="00EE0E75">
            <w:pPr>
              <w:jc w:val="center"/>
              <w:rPr>
                <w:rFonts w:ascii="Times New Roman" w:hAnsi="Times New Roman" w:cs="Times New Roman"/>
                <w:sz w:val="20"/>
                <w:szCs w:val="20"/>
              </w:rPr>
            </w:pPr>
            <w:r w:rsidRPr="009B5BBF">
              <w:rPr>
                <w:rFonts w:ascii="Times New Roman" w:hAnsi="Times New Roman" w:cs="Times New Roman"/>
                <w:sz w:val="20"/>
                <w:szCs w:val="20"/>
              </w:rPr>
              <w:t>3099,7</w:t>
            </w:r>
          </w:p>
        </w:tc>
      </w:tr>
      <w:tr w:rsidR="006D1B7A" w:rsidRPr="009B5BBF" w:rsidTr="00EE0E75">
        <w:tc>
          <w:tcPr>
            <w:tcW w:w="2660" w:type="dxa"/>
          </w:tcPr>
          <w:p w:rsidR="006D1B7A" w:rsidRPr="009B5BBF" w:rsidRDefault="006D1B7A" w:rsidP="00EE0E75">
            <w:pPr>
              <w:jc w:val="center"/>
              <w:rPr>
                <w:rFonts w:ascii="Times New Roman" w:hAnsi="Times New Roman" w:cs="Times New Roman"/>
                <w:sz w:val="20"/>
                <w:szCs w:val="20"/>
              </w:rPr>
            </w:pPr>
            <w:r w:rsidRPr="009B5BBF">
              <w:rPr>
                <w:rFonts w:ascii="Times New Roman" w:hAnsi="Times New Roman" w:cs="Times New Roman"/>
                <w:sz w:val="20"/>
                <w:szCs w:val="20"/>
              </w:rPr>
              <w:t>01.05.2022</w:t>
            </w:r>
          </w:p>
        </w:tc>
        <w:tc>
          <w:tcPr>
            <w:tcW w:w="1559" w:type="dxa"/>
          </w:tcPr>
          <w:p w:rsidR="006D1B7A" w:rsidRPr="009B5BBF" w:rsidRDefault="006D1B7A" w:rsidP="00EE0E75">
            <w:pPr>
              <w:jc w:val="center"/>
              <w:rPr>
                <w:rFonts w:ascii="Times New Roman" w:hAnsi="Times New Roman" w:cs="Times New Roman"/>
                <w:sz w:val="20"/>
                <w:szCs w:val="20"/>
              </w:rPr>
            </w:pPr>
            <w:r w:rsidRPr="009B5BBF">
              <w:rPr>
                <w:rFonts w:ascii="Times New Roman" w:hAnsi="Times New Roman" w:cs="Times New Roman"/>
                <w:sz w:val="20"/>
                <w:szCs w:val="20"/>
              </w:rPr>
              <w:t>7714,2</w:t>
            </w:r>
          </w:p>
        </w:tc>
        <w:tc>
          <w:tcPr>
            <w:tcW w:w="1276" w:type="dxa"/>
          </w:tcPr>
          <w:p w:rsidR="006D1B7A" w:rsidRPr="009B5BBF" w:rsidRDefault="006D1B7A" w:rsidP="00EE0E75">
            <w:pPr>
              <w:jc w:val="center"/>
              <w:rPr>
                <w:rFonts w:ascii="Times New Roman" w:hAnsi="Times New Roman" w:cs="Times New Roman"/>
                <w:sz w:val="20"/>
                <w:szCs w:val="20"/>
              </w:rPr>
            </w:pPr>
            <w:r w:rsidRPr="009B5BBF">
              <w:rPr>
                <w:rFonts w:ascii="Times New Roman" w:hAnsi="Times New Roman" w:cs="Times New Roman"/>
                <w:sz w:val="20"/>
                <w:szCs w:val="20"/>
              </w:rPr>
              <w:t>1120,1</w:t>
            </w:r>
          </w:p>
        </w:tc>
        <w:tc>
          <w:tcPr>
            <w:tcW w:w="1559" w:type="dxa"/>
          </w:tcPr>
          <w:p w:rsidR="006D1B7A" w:rsidRPr="009B5BBF" w:rsidRDefault="006D1B7A" w:rsidP="00EE0E75">
            <w:pPr>
              <w:jc w:val="center"/>
              <w:rPr>
                <w:rFonts w:ascii="Times New Roman" w:hAnsi="Times New Roman" w:cs="Times New Roman"/>
                <w:sz w:val="20"/>
                <w:szCs w:val="20"/>
              </w:rPr>
            </w:pPr>
            <w:r w:rsidRPr="009B5BBF">
              <w:rPr>
                <w:rFonts w:ascii="Times New Roman" w:hAnsi="Times New Roman" w:cs="Times New Roman"/>
                <w:sz w:val="20"/>
                <w:szCs w:val="20"/>
              </w:rPr>
              <w:t>1120,1</w:t>
            </w:r>
          </w:p>
        </w:tc>
        <w:tc>
          <w:tcPr>
            <w:tcW w:w="1168" w:type="dxa"/>
          </w:tcPr>
          <w:p w:rsidR="006D1B7A" w:rsidRPr="009B5BBF" w:rsidRDefault="006D1B7A" w:rsidP="00EE0E75">
            <w:pPr>
              <w:jc w:val="center"/>
              <w:rPr>
                <w:rFonts w:ascii="Times New Roman" w:hAnsi="Times New Roman" w:cs="Times New Roman"/>
                <w:sz w:val="20"/>
                <w:szCs w:val="20"/>
              </w:rPr>
            </w:pPr>
            <w:r w:rsidRPr="009B5BBF">
              <w:rPr>
                <w:rFonts w:ascii="Times New Roman" w:hAnsi="Times New Roman" w:cs="Times New Roman"/>
                <w:sz w:val="20"/>
                <w:szCs w:val="20"/>
              </w:rPr>
              <w:t>0</w:t>
            </w:r>
          </w:p>
        </w:tc>
        <w:tc>
          <w:tcPr>
            <w:tcW w:w="1276" w:type="dxa"/>
          </w:tcPr>
          <w:p w:rsidR="006D1B7A" w:rsidRPr="009B5BBF" w:rsidRDefault="006D1B7A" w:rsidP="00EE0E75">
            <w:pPr>
              <w:jc w:val="center"/>
              <w:rPr>
                <w:rFonts w:ascii="Times New Roman" w:hAnsi="Times New Roman" w:cs="Times New Roman"/>
                <w:sz w:val="20"/>
                <w:szCs w:val="20"/>
              </w:rPr>
            </w:pPr>
            <w:r w:rsidRPr="009B5BBF">
              <w:rPr>
                <w:rFonts w:ascii="Times New Roman" w:hAnsi="Times New Roman" w:cs="Times New Roman"/>
                <w:sz w:val="20"/>
                <w:szCs w:val="20"/>
              </w:rPr>
              <w:t>2580,2</w:t>
            </w:r>
          </w:p>
        </w:tc>
      </w:tr>
      <w:tr w:rsidR="006D1B7A" w:rsidRPr="009B5BBF" w:rsidTr="00EE0E75">
        <w:tc>
          <w:tcPr>
            <w:tcW w:w="2660" w:type="dxa"/>
          </w:tcPr>
          <w:p w:rsidR="006D1B7A" w:rsidRPr="009B5BBF" w:rsidRDefault="006D1B7A" w:rsidP="00EE0E75">
            <w:pPr>
              <w:jc w:val="center"/>
              <w:rPr>
                <w:rFonts w:ascii="Times New Roman" w:hAnsi="Times New Roman" w:cs="Times New Roman"/>
                <w:sz w:val="20"/>
                <w:szCs w:val="20"/>
              </w:rPr>
            </w:pPr>
            <w:r w:rsidRPr="009B5BBF">
              <w:rPr>
                <w:rFonts w:ascii="Times New Roman" w:hAnsi="Times New Roman" w:cs="Times New Roman"/>
                <w:sz w:val="20"/>
                <w:szCs w:val="20"/>
              </w:rPr>
              <w:t>01.06.2022</w:t>
            </w:r>
          </w:p>
        </w:tc>
        <w:tc>
          <w:tcPr>
            <w:tcW w:w="1559" w:type="dxa"/>
          </w:tcPr>
          <w:p w:rsidR="006D1B7A" w:rsidRPr="009B5BBF" w:rsidRDefault="006D1B7A" w:rsidP="00EE0E75">
            <w:pPr>
              <w:jc w:val="center"/>
              <w:rPr>
                <w:rFonts w:ascii="Times New Roman" w:hAnsi="Times New Roman" w:cs="Times New Roman"/>
                <w:sz w:val="20"/>
                <w:szCs w:val="20"/>
              </w:rPr>
            </w:pPr>
            <w:r w:rsidRPr="009B5BBF">
              <w:rPr>
                <w:rFonts w:ascii="Times New Roman" w:hAnsi="Times New Roman" w:cs="Times New Roman"/>
                <w:sz w:val="20"/>
                <w:szCs w:val="20"/>
              </w:rPr>
              <w:t>6254,1</w:t>
            </w:r>
          </w:p>
        </w:tc>
        <w:tc>
          <w:tcPr>
            <w:tcW w:w="1276" w:type="dxa"/>
          </w:tcPr>
          <w:p w:rsidR="006D1B7A" w:rsidRPr="009B5BBF" w:rsidRDefault="006D1B7A" w:rsidP="00EE0E75">
            <w:pPr>
              <w:jc w:val="center"/>
              <w:rPr>
                <w:rFonts w:ascii="Times New Roman" w:hAnsi="Times New Roman" w:cs="Times New Roman"/>
                <w:sz w:val="20"/>
                <w:szCs w:val="20"/>
              </w:rPr>
            </w:pPr>
            <w:r w:rsidRPr="009B5BBF">
              <w:rPr>
                <w:rFonts w:ascii="Times New Roman" w:hAnsi="Times New Roman" w:cs="Times New Roman"/>
                <w:sz w:val="20"/>
                <w:szCs w:val="20"/>
              </w:rPr>
              <w:t>504,5</w:t>
            </w:r>
          </w:p>
        </w:tc>
        <w:tc>
          <w:tcPr>
            <w:tcW w:w="1559" w:type="dxa"/>
          </w:tcPr>
          <w:p w:rsidR="006D1B7A" w:rsidRPr="009B5BBF" w:rsidRDefault="006D1B7A" w:rsidP="00EE0E75">
            <w:pPr>
              <w:jc w:val="center"/>
              <w:rPr>
                <w:rFonts w:ascii="Times New Roman" w:hAnsi="Times New Roman" w:cs="Times New Roman"/>
                <w:sz w:val="20"/>
                <w:szCs w:val="20"/>
              </w:rPr>
            </w:pPr>
            <w:r w:rsidRPr="009B5BBF">
              <w:rPr>
                <w:rFonts w:ascii="Times New Roman" w:hAnsi="Times New Roman" w:cs="Times New Roman"/>
                <w:sz w:val="20"/>
                <w:szCs w:val="20"/>
              </w:rPr>
              <w:t>504,5</w:t>
            </w:r>
          </w:p>
        </w:tc>
        <w:tc>
          <w:tcPr>
            <w:tcW w:w="1168" w:type="dxa"/>
          </w:tcPr>
          <w:p w:rsidR="006D1B7A" w:rsidRPr="009B5BBF" w:rsidRDefault="006D1B7A" w:rsidP="00EE0E75">
            <w:pPr>
              <w:jc w:val="center"/>
              <w:rPr>
                <w:rFonts w:ascii="Times New Roman" w:hAnsi="Times New Roman" w:cs="Times New Roman"/>
                <w:sz w:val="20"/>
                <w:szCs w:val="20"/>
              </w:rPr>
            </w:pPr>
            <w:r w:rsidRPr="009B5BBF">
              <w:rPr>
                <w:rFonts w:ascii="Times New Roman" w:hAnsi="Times New Roman" w:cs="Times New Roman"/>
                <w:sz w:val="20"/>
                <w:szCs w:val="20"/>
              </w:rPr>
              <w:t>0</w:t>
            </w:r>
          </w:p>
        </w:tc>
        <w:tc>
          <w:tcPr>
            <w:tcW w:w="1276" w:type="dxa"/>
          </w:tcPr>
          <w:p w:rsidR="006D1B7A" w:rsidRPr="009B5BBF" w:rsidRDefault="006D1B7A" w:rsidP="00EE0E75">
            <w:pPr>
              <w:jc w:val="center"/>
              <w:rPr>
                <w:rFonts w:ascii="Times New Roman" w:hAnsi="Times New Roman" w:cs="Times New Roman"/>
                <w:sz w:val="20"/>
                <w:szCs w:val="20"/>
              </w:rPr>
            </w:pPr>
            <w:r w:rsidRPr="009B5BBF">
              <w:rPr>
                <w:rFonts w:ascii="Times New Roman" w:hAnsi="Times New Roman" w:cs="Times New Roman"/>
                <w:sz w:val="20"/>
                <w:szCs w:val="20"/>
              </w:rPr>
              <w:t>1359,0</w:t>
            </w:r>
          </w:p>
        </w:tc>
      </w:tr>
      <w:tr w:rsidR="002418C7" w:rsidRPr="009B5BBF" w:rsidTr="002418C7">
        <w:tc>
          <w:tcPr>
            <w:tcW w:w="2660" w:type="dxa"/>
          </w:tcPr>
          <w:p w:rsidR="002418C7" w:rsidRPr="009B5BBF" w:rsidRDefault="002418C7" w:rsidP="00EE0E75">
            <w:pPr>
              <w:jc w:val="center"/>
              <w:rPr>
                <w:rFonts w:ascii="Times New Roman" w:hAnsi="Times New Roman" w:cs="Times New Roman"/>
                <w:b/>
                <w:sz w:val="20"/>
                <w:szCs w:val="20"/>
              </w:rPr>
            </w:pPr>
            <w:r w:rsidRPr="009B5BBF">
              <w:rPr>
                <w:rFonts w:ascii="Times New Roman" w:hAnsi="Times New Roman" w:cs="Times New Roman"/>
                <w:b/>
                <w:sz w:val="20"/>
                <w:szCs w:val="20"/>
              </w:rPr>
              <w:t xml:space="preserve">Итого 1 полугодие </w:t>
            </w:r>
          </w:p>
          <w:p w:rsidR="002418C7" w:rsidRPr="009B5BBF" w:rsidRDefault="002418C7" w:rsidP="00EE0E75">
            <w:pPr>
              <w:jc w:val="center"/>
              <w:rPr>
                <w:rFonts w:ascii="Times New Roman" w:hAnsi="Times New Roman" w:cs="Times New Roman"/>
                <w:b/>
                <w:sz w:val="20"/>
                <w:szCs w:val="20"/>
              </w:rPr>
            </w:pPr>
            <w:r w:rsidRPr="009B5BBF">
              <w:rPr>
                <w:rFonts w:ascii="Times New Roman" w:hAnsi="Times New Roman" w:cs="Times New Roman"/>
                <w:b/>
                <w:sz w:val="20"/>
                <w:szCs w:val="20"/>
              </w:rPr>
              <w:t>2022 года</w:t>
            </w:r>
          </w:p>
        </w:tc>
        <w:tc>
          <w:tcPr>
            <w:tcW w:w="1559" w:type="dxa"/>
          </w:tcPr>
          <w:p w:rsidR="002418C7" w:rsidRPr="009B5BBF" w:rsidRDefault="002418C7" w:rsidP="00EE0E75">
            <w:pPr>
              <w:jc w:val="center"/>
              <w:rPr>
                <w:rFonts w:ascii="Times New Roman" w:hAnsi="Times New Roman" w:cs="Times New Roman"/>
                <w:b/>
                <w:sz w:val="20"/>
                <w:szCs w:val="20"/>
              </w:rPr>
            </w:pPr>
          </w:p>
        </w:tc>
        <w:tc>
          <w:tcPr>
            <w:tcW w:w="1276" w:type="dxa"/>
          </w:tcPr>
          <w:p w:rsidR="002418C7" w:rsidRPr="009B5BBF" w:rsidRDefault="006D1B7A" w:rsidP="002418C7">
            <w:pPr>
              <w:jc w:val="center"/>
              <w:rPr>
                <w:rFonts w:ascii="Times New Roman" w:hAnsi="Times New Roman" w:cs="Times New Roman"/>
                <w:b/>
                <w:sz w:val="20"/>
                <w:szCs w:val="20"/>
              </w:rPr>
            </w:pPr>
            <w:r w:rsidRPr="009B5BBF">
              <w:rPr>
                <w:rFonts w:ascii="Times New Roman" w:hAnsi="Times New Roman" w:cs="Times New Roman"/>
                <w:b/>
                <w:sz w:val="20"/>
                <w:szCs w:val="20"/>
              </w:rPr>
              <w:t>12 579,1</w:t>
            </w:r>
          </w:p>
        </w:tc>
        <w:tc>
          <w:tcPr>
            <w:tcW w:w="1559" w:type="dxa"/>
          </w:tcPr>
          <w:p w:rsidR="002418C7" w:rsidRPr="009B5BBF" w:rsidRDefault="006D1B7A" w:rsidP="002418C7">
            <w:pPr>
              <w:jc w:val="center"/>
              <w:rPr>
                <w:rFonts w:ascii="Times New Roman" w:hAnsi="Times New Roman" w:cs="Times New Roman"/>
                <w:b/>
                <w:sz w:val="20"/>
                <w:szCs w:val="20"/>
              </w:rPr>
            </w:pPr>
            <w:r w:rsidRPr="009B5BBF">
              <w:rPr>
                <w:rFonts w:ascii="Times New Roman" w:hAnsi="Times New Roman" w:cs="Times New Roman"/>
                <w:b/>
                <w:sz w:val="20"/>
                <w:szCs w:val="20"/>
              </w:rPr>
              <w:t>12 579,1</w:t>
            </w:r>
          </w:p>
        </w:tc>
        <w:tc>
          <w:tcPr>
            <w:tcW w:w="1168" w:type="dxa"/>
          </w:tcPr>
          <w:p w:rsidR="002418C7" w:rsidRPr="009B5BBF" w:rsidRDefault="006D1B7A" w:rsidP="002418C7">
            <w:pPr>
              <w:jc w:val="center"/>
              <w:rPr>
                <w:rFonts w:ascii="Times New Roman" w:hAnsi="Times New Roman" w:cs="Times New Roman"/>
                <w:b/>
                <w:sz w:val="20"/>
                <w:szCs w:val="20"/>
              </w:rPr>
            </w:pPr>
            <w:r w:rsidRPr="009B5BBF">
              <w:rPr>
                <w:rFonts w:ascii="Times New Roman" w:hAnsi="Times New Roman" w:cs="Times New Roman"/>
                <w:b/>
                <w:sz w:val="20"/>
                <w:szCs w:val="20"/>
              </w:rPr>
              <w:t>0</w:t>
            </w:r>
          </w:p>
        </w:tc>
        <w:tc>
          <w:tcPr>
            <w:tcW w:w="1276" w:type="dxa"/>
          </w:tcPr>
          <w:p w:rsidR="002418C7" w:rsidRPr="009B5BBF" w:rsidRDefault="00EF131A" w:rsidP="002418C7">
            <w:pPr>
              <w:jc w:val="center"/>
              <w:rPr>
                <w:rFonts w:ascii="Times New Roman" w:hAnsi="Times New Roman" w:cs="Times New Roman"/>
                <w:b/>
                <w:sz w:val="20"/>
                <w:szCs w:val="20"/>
              </w:rPr>
            </w:pPr>
            <w:r w:rsidRPr="009B5BBF">
              <w:rPr>
                <w:rFonts w:ascii="Times New Roman" w:hAnsi="Times New Roman" w:cs="Times New Roman"/>
                <w:b/>
                <w:sz w:val="20"/>
                <w:szCs w:val="20"/>
              </w:rPr>
              <w:t>13400,8</w:t>
            </w:r>
          </w:p>
        </w:tc>
      </w:tr>
      <w:tr w:rsidR="00A6209C" w:rsidRPr="009B5BBF" w:rsidTr="00EE0E75">
        <w:tc>
          <w:tcPr>
            <w:tcW w:w="2660" w:type="dxa"/>
          </w:tcPr>
          <w:p w:rsidR="00A6209C" w:rsidRPr="009B5BBF" w:rsidRDefault="00A6209C" w:rsidP="00EE0E75">
            <w:pPr>
              <w:jc w:val="center"/>
              <w:rPr>
                <w:rFonts w:ascii="Times New Roman" w:hAnsi="Times New Roman" w:cs="Times New Roman"/>
                <w:sz w:val="20"/>
                <w:szCs w:val="20"/>
              </w:rPr>
            </w:pPr>
            <w:r w:rsidRPr="009B5BBF">
              <w:rPr>
                <w:rFonts w:ascii="Times New Roman" w:hAnsi="Times New Roman" w:cs="Times New Roman"/>
                <w:sz w:val="20"/>
                <w:szCs w:val="20"/>
              </w:rPr>
              <w:t>01.07.2022</w:t>
            </w:r>
          </w:p>
        </w:tc>
        <w:tc>
          <w:tcPr>
            <w:tcW w:w="1559" w:type="dxa"/>
          </w:tcPr>
          <w:p w:rsidR="00A6209C" w:rsidRPr="009B5BBF" w:rsidRDefault="006D1B7A" w:rsidP="00EE0E75">
            <w:pPr>
              <w:jc w:val="center"/>
              <w:rPr>
                <w:rFonts w:ascii="Times New Roman" w:hAnsi="Times New Roman" w:cs="Times New Roman"/>
                <w:b/>
                <w:sz w:val="20"/>
                <w:szCs w:val="20"/>
              </w:rPr>
            </w:pPr>
            <w:r w:rsidRPr="009B5BBF">
              <w:rPr>
                <w:rFonts w:ascii="Times New Roman" w:hAnsi="Times New Roman" w:cs="Times New Roman"/>
                <w:b/>
                <w:sz w:val="20"/>
                <w:szCs w:val="20"/>
              </w:rPr>
              <w:t>5399,6</w:t>
            </w:r>
          </w:p>
        </w:tc>
        <w:tc>
          <w:tcPr>
            <w:tcW w:w="1276" w:type="dxa"/>
          </w:tcPr>
          <w:p w:rsidR="00A6209C" w:rsidRPr="009B5BBF" w:rsidRDefault="006D1B7A" w:rsidP="00EE0E75">
            <w:pPr>
              <w:jc w:val="center"/>
              <w:rPr>
                <w:rFonts w:ascii="Times New Roman" w:hAnsi="Times New Roman" w:cs="Times New Roman"/>
                <w:sz w:val="20"/>
                <w:szCs w:val="20"/>
              </w:rPr>
            </w:pPr>
            <w:r w:rsidRPr="009B5BBF">
              <w:rPr>
                <w:rFonts w:ascii="Times New Roman" w:hAnsi="Times New Roman" w:cs="Times New Roman"/>
                <w:sz w:val="20"/>
                <w:szCs w:val="20"/>
              </w:rPr>
              <w:t>482,0</w:t>
            </w:r>
          </w:p>
        </w:tc>
        <w:tc>
          <w:tcPr>
            <w:tcW w:w="1559" w:type="dxa"/>
          </w:tcPr>
          <w:p w:rsidR="00A6209C" w:rsidRPr="009B5BBF" w:rsidRDefault="006D1B7A" w:rsidP="00EE0E75">
            <w:pPr>
              <w:jc w:val="center"/>
              <w:rPr>
                <w:rFonts w:ascii="Times New Roman" w:hAnsi="Times New Roman" w:cs="Times New Roman"/>
                <w:sz w:val="20"/>
                <w:szCs w:val="20"/>
              </w:rPr>
            </w:pPr>
            <w:r w:rsidRPr="009B5BBF">
              <w:rPr>
                <w:rFonts w:ascii="Times New Roman" w:hAnsi="Times New Roman" w:cs="Times New Roman"/>
                <w:sz w:val="20"/>
                <w:szCs w:val="20"/>
              </w:rPr>
              <w:t>482,0</w:t>
            </w:r>
          </w:p>
        </w:tc>
        <w:tc>
          <w:tcPr>
            <w:tcW w:w="1168" w:type="dxa"/>
          </w:tcPr>
          <w:p w:rsidR="00A6209C" w:rsidRPr="009B5BBF" w:rsidRDefault="00A6209C" w:rsidP="00EE0E75">
            <w:pPr>
              <w:jc w:val="center"/>
              <w:rPr>
                <w:rFonts w:ascii="Times New Roman" w:hAnsi="Times New Roman" w:cs="Times New Roman"/>
                <w:sz w:val="20"/>
                <w:szCs w:val="20"/>
              </w:rPr>
            </w:pPr>
          </w:p>
        </w:tc>
        <w:tc>
          <w:tcPr>
            <w:tcW w:w="1276" w:type="dxa"/>
          </w:tcPr>
          <w:p w:rsidR="00A6209C" w:rsidRPr="009B5BBF" w:rsidRDefault="006D1B7A" w:rsidP="00EE0E75">
            <w:pPr>
              <w:jc w:val="center"/>
              <w:rPr>
                <w:rFonts w:ascii="Times New Roman" w:hAnsi="Times New Roman" w:cs="Times New Roman"/>
                <w:sz w:val="20"/>
                <w:szCs w:val="20"/>
              </w:rPr>
            </w:pPr>
            <w:r w:rsidRPr="009B5BBF">
              <w:rPr>
                <w:rFonts w:ascii="Times New Roman" w:hAnsi="Times New Roman" w:cs="Times New Roman"/>
                <w:sz w:val="20"/>
                <w:szCs w:val="20"/>
              </w:rPr>
              <w:t>814,0</w:t>
            </w:r>
          </w:p>
        </w:tc>
      </w:tr>
    </w:tbl>
    <w:p w:rsidR="00995C81" w:rsidRPr="00DC32B2" w:rsidRDefault="00995C81" w:rsidP="008A28AD">
      <w:pPr>
        <w:spacing w:after="0" w:line="240" w:lineRule="auto"/>
        <w:ind w:firstLine="709"/>
        <w:jc w:val="both"/>
        <w:rPr>
          <w:rFonts w:ascii="Times New Roman" w:hAnsi="Times New Roman" w:cs="Times New Roman"/>
          <w:color w:val="FF0000"/>
          <w:sz w:val="24"/>
          <w:szCs w:val="24"/>
        </w:rPr>
      </w:pPr>
    </w:p>
    <w:p w:rsidR="00780A16" w:rsidRDefault="00632313" w:rsidP="008A28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780A16" w:rsidRPr="008A28AD">
        <w:rPr>
          <w:rFonts w:ascii="Times New Roman" w:hAnsi="Times New Roman" w:cs="Times New Roman"/>
          <w:sz w:val="24"/>
          <w:szCs w:val="24"/>
        </w:rPr>
        <w:t>. По оплате за электроэнергию</w:t>
      </w:r>
      <w:r w:rsidR="005E7751">
        <w:rPr>
          <w:rFonts w:ascii="Times New Roman" w:hAnsi="Times New Roman" w:cs="Times New Roman"/>
          <w:sz w:val="24"/>
          <w:szCs w:val="24"/>
        </w:rPr>
        <w:t>.</w:t>
      </w:r>
    </w:p>
    <w:p w:rsidR="005E7751" w:rsidRDefault="005E7751" w:rsidP="005E77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Задолженность </w:t>
      </w:r>
      <w:r w:rsidRPr="008A28AD">
        <w:rPr>
          <w:rFonts w:ascii="Times New Roman" w:hAnsi="Times New Roman" w:cs="Times New Roman"/>
          <w:sz w:val="24"/>
          <w:szCs w:val="24"/>
        </w:rPr>
        <w:t xml:space="preserve">перед </w:t>
      </w:r>
      <w:r>
        <w:rPr>
          <w:rFonts w:ascii="Times New Roman" w:hAnsi="Times New Roman" w:cs="Times New Roman"/>
          <w:sz w:val="24"/>
          <w:szCs w:val="24"/>
        </w:rPr>
        <w:t>АО «Мосэнергосбыт» в анализируемом периоде составила на 01.01.2020 года 13 000,5 тыс. рублей или 10,5% в структуре кредиторской задолженности, на 01.01.2021 года 13 047,1 тыс. рублей или 7,6% в структуре кредиторской задолженности, на 01.01.2022 года 8694,6 тыс. рублей или 5,0% в структуре задолженности, на 01.07.2022 года 11084,1 тыс. рублей или 6,1%.</w:t>
      </w:r>
    </w:p>
    <w:p w:rsidR="00E13F5F" w:rsidRPr="008A28AD" w:rsidRDefault="00E13F5F" w:rsidP="008A28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анализируемом периоде МП «Лотошинское жилищно-коммунальное хозяйство» заключены следующие договора</w:t>
      </w:r>
      <w:r w:rsidR="002863C6">
        <w:rPr>
          <w:rFonts w:ascii="Times New Roman" w:hAnsi="Times New Roman" w:cs="Times New Roman"/>
          <w:sz w:val="24"/>
          <w:szCs w:val="24"/>
        </w:rPr>
        <w:t xml:space="preserve"> на оказание услуг (выполнение работ)</w:t>
      </w:r>
      <w:r>
        <w:rPr>
          <w:rFonts w:ascii="Times New Roman" w:hAnsi="Times New Roman" w:cs="Times New Roman"/>
          <w:sz w:val="24"/>
          <w:szCs w:val="24"/>
        </w:rPr>
        <w:t>:</w:t>
      </w:r>
    </w:p>
    <w:p w:rsidR="00317287" w:rsidRDefault="00E13F5F" w:rsidP="008A28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780A16" w:rsidRPr="008A28AD">
        <w:rPr>
          <w:rFonts w:ascii="Times New Roman" w:hAnsi="Times New Roman" w:cs="Times New Roman"/>
          <w:sz w:val="24"/>
          <w:szCs w:val="24"/>
        </w:rPr>
        <w:t xml:space="preserve">Договор </w:t>
      </w:r>
      <w:r w:rsidR="00317287">
        <w:rPr>
          <w:rFonts w:ascii="Times New Roman" w:hAnsi="Times New Roman" w:cs="Times New Roman"/>
          <w:sz w:val="24"/>
          <w:szCs w:val="24"/>
        </w:rPr>
        <w:t>энергоснабжения №83939103 от 01.01.2019 года. Предмет договора: продажа электрической энергии (мощности) и урегулирование отношений по оказанию услуг по передаче электрической энергии и иных услуг</w:t>
      </w:r>
      <w:r>
        <w:rPr>
          <w:rFonts w:ascii="Times New Roman" w:hAnsi="Times New Roman" w:cs="Times New Roman"/>
          <w:sz w:val="24"/>
          <w:szCs w:val="24"/>
        </w:rPr>
        <w:t>.</w:t>
      </w:r>
    </w:p>
    <w:p w:rsidR="00E13F5F" w:rsidRDefault="00E13F5F" w:rsidP="008A28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Договор энергоснабжения с исполнителем коммунальных услуг и (или) о</w:t>
      </w:r>
      <w:r w:rsidR="002863C6">
        <w:rPr>
          <w:rFonts w:ascii="Times New Roman" w:hAnsi="Times New Roman" w:cs="Times New Roman"/>
          <w:sz w:val="24"/>
          <w:szCs w:val="24"/>
        </w:rPr>
        <w:t>б</w:t>
      </w:r>
      <w:r>
        <w:rPr>
          <w:rFonts w:ascii="Times New Roman" w:hAnsi="Times New Roman" w:cs="Times New Roman"/>
          <w:sz w:val="24"/>
          <w:szCs w:val="24"/>
        </w:rPr>
        <w:t>язанности по содержанию общего имущества  №83914203 от 01.01.2019 года.  Предмет договора:продажа электрической энергии (мощности) и урегулирование отношений по оказанию услуг по передаче электрической энергии и иных услуг.</w:t>
      </w:r>
    </w:p>
    <w:p w:rsidR="00E13F5F" w:rsidRDefault="00E13F5F" w:rsidP="00E13F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Договор энергоснабжения с исполнителем коммунальных услуг и (или) о</w:t>
      </w:r>
      <w:r w:rsidR="002863C6">
        <w:rPr>
          <w:rFonts w:ascii="Times New Roman" w:hAnsi="Times New Roman" w:cs="Times New Roman"/>
          <w:sz w:val="24"/>
          <w:szCs w:val="24"/>
        </w:rPr>
        <w:t>б</w:t>
      </w:r>
      <w:r>
        <w:rPr>
          <w:rFonts w:ascii="Times New Roman" w:hAnsi="Times New Roman" w:cs="Times New Roman"/>
          <w:sz w:val="24"/>
          <w:szCs w:val="24"/>
        </w:rPr>
        <w:t>язанности по содержанию общего имущества  №83914503 от 01.01.2019 года.  Предмет договора:продажа электрической энергии (мощности) и урегулирование отношений по оказанию услуг по передаче электрической энергии и иных услуг.</w:t>
      </w:r>
    </w:p>
    <w:p w:rsidR="00E13F5F" w:rsidRDefault="00E13F5F" w:rsidP="00E13F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Договор энергоснабжения с исполнителем коммунальных услуг и (или) о</w:t>
      </w:r>
      <w:r w:rsidR="002863C6">
        <w:rPr>
          <w:rFonts w:ascii="Times New Roman" w:hAnsi="Times New Roman" w:cs="Times New Roman"/>
          <w:sz w:val="24"/>
          <w:szCs w:val="24"/>
        </w:rPr>
        <w:t>б</w:t>
      </w:r>
      <w:r>
        <w:rPr>
          <w:rFonts w:ascii="Times New Roman" w:hAnsi="Times New Roman" w:cs="Times New Roman"/>
          <w:sz w:val="24"/>
          <w:szCs w:val="24"/>
        </w:rPr>
        <w:t>язанности по содержанию общего имущества  №83976703 от 01.01.2019 года.  Предмет договора:продажа электрической энергии (мощности) и урегулирование отношений по оказанию услуг по передаче электрической энергии и иных услуг.</w:t>
      </w:r>
    </w:p>
    <w:p w:rsidR="00E13F5F" w:rsidRPr="00333FEE" w:rsidRDefault="00E13F5F" w:rsidP="00E13F5F">
      <w:pPr>
        <w:spacing w:after="0" w:line="240" w:lineRule="auto"/>
        <w:ind w:firstLine="709"/>
        <w:jc w:val="both"/>
        <w:rPr>
          <w:rFonts w:ascii="Times New Roman" w:hAnsi="Times New Roman" w:cs="Times New Roman"/>
          <w:sz w:val="24"/>
          <w:szCs w:val="24"/>
        </w:rPr>
      </w:pPr>
      <w:r w:rsidRPr="00333FEE">
        <w:rPr>
          <w:rFonts w:ascii="Times New Roman" w:hAnsi="Times New Roman" w:cs="Times New Roman"/>
          <w:sz w:val="24"/>
          <w:szCs w:val="24"/>
        </w:rPr>
        <w:t>Соглашением №5951 от 17.03.2022 года об информационном взаимодействии и распределении платежей за коммунальные услуги</w:t>
      </w:r>
      <w:r w:rsidR="009D1B42" w:rsidRPr="00333FEE">
        <w:rPr>
          <w:rFonts w:ascii="Times New Roman" w:hAnsi="Times New Roman" w:cs="Times New Roman"/>
          <w:sz w:val="24"/>
          <w:szCs w:val="24"/>
        </w:rPr>
        <w:t xml:space="preserve"> между МП «Лотошинское ЖКХ» (сторона 1), АО «Мосэнергосбыт» (сторона 2), ООО «Московский областной Единый информационно-расчетный центр» (ООО «МосОблЕИРЦ») (Исполнитель) определен порядок взаимодействия в отношении денежных средств, поступивших от плательщиков за </w:t>
      </w:r>
      <w:r w:rsidR="009D1B42" w:rsidRPr="00333FEE">
        <w:rPr>
          <w:rFonts w:ascii="Times New Roman" w:hAnsi="Times New Roman" w:cs="Times New Roman"/>
          <w:sz w:val="24"/>
          <w:szCs w:val="24"/>
        </w:rPr>
        <w:lastRenderedPageBreak/>
        <w:t>пользование ж</w:t>
      </w:r>
      <w:r w:rsidR="002C12CA" w:rsidRPr="00333FEE">
        <w:rPr>
          <w:rFonts w:ascii="Times New Roman" w:hAnsi="Times New Roman" w:cs="Times New Roman"/>
          <w:sz w:val="24"/>
          <w:szCs w:val="24"/>
        </w:rPr>
        <w:t xml:space="preserve">илищно-коммунальными услугами Исполнителю.  В соответствии с указанным Соглашением ООО «МосОблЕИРЦ» перечисляет в адрес АО «Мосэнергосбыт» </w:t>
      </w:r>
      <w:r w:rsidR="00EE0E75" w:rsidRPr="00333FEE">
        <w:rPr>
          <w:rFonts w:ascii="Times New Roman" w:hAnsi="Times New Roman" w:cs="Times New Roman"/>
          <w:sz w:val="24"/>
          <w:szCs w:val="24"/>
        </w:rPr>
        <w:t xml:space="preserve">12,4% от денежных средств, поступивших за: холодное водоснабжение, горячее водоснабжение, электроснабжение, водоотведение в рамках Контракта в счет оплаты </w:t>
      </w:r>
      <w:r w:rsidR="00333FEE" w:rsidRPr="00333FEE">
        <w:rPr>
          <w:rFonts w:ascii="Times New Roman" w:hAnsi="Times New Roman" w:cs="Times New Roman"/>
          <w:sz w:val="24"/>
          <w:szCs w:val="24"/>
        </w:rPr>
        <w:t>АО «Мосэнергосбыт» коммунального ресурса:электроэнергия.</w:t>
      </w:r>
    </w:p>
    <w:p w:rsidR="009D1B42" w:rsidRDefault="009D1B42" w:rsidP="00E13F5F">
      <w:pPr>
        <w:spacing w:after="0" w:line="240" w:lineRule="auto"/>
        <w:ind w:firstLine="709"/>
        <w:jc w:val="both"/>
        <w:rPr>
          <w:rFonts w:ascii="Times New Roman" w:hAnsi="Times New Roman" w:cs="Times New Roman"/>
          <w:color w:val="FF0000"/>
          <w:sz w:val="24"/>
          <w:szCs w:val="24"/>
        </w:rPr>
      </w:pPr>
    </w:p>
    <w:p w:rsidR="008A28AD" w:rsidRPr="008A28AD" w:rsidRDefault="008A28AD" w:rsidP="008A28AD">
      <w:pPr>
        <w:ind w:right="-284" w:firstLine="709"/>
        <w:jc w:val="both"/>
        <w:rPr>
          <w:rFonts w:ascii="Times New Roman" w:hAnsi="Times New Roman" w:cs="Times New Roman"/>
          <w:sz w:val="24"/>
          <w:szCs w:val="24"/>
        </w:rPr>
      </w:pPr>
      <w:r w:rsidRPr="008A28AD">
        <w:rPr>
          <w:rFonts w:ascii="Times New Roman" w:hAnsi="Times New Roman" w:cs="Times New Roman"/>
          <w:sz w:val="24"/>
          <w:szCs w:val="24"/>
        </w:rPr>
        <w:t xml:space="preserve">Динамика образования задолженности перед </w:t>
      </w:r>
      <w:r w:rsidR="00CD49D0">
        <w:rPr>
          <w:rFonts w:ascii="Times New Roman" w:hAnsi="Times New Roman" w:cs="Times New Roman"/>
          <w:sz w:val="24"/>
          <w:szCs w:val="24"/>
        </w:rPr>
        <w:t>АО «Мосэнергосбыт»</w:t>
      </w:r>
      <w:r w:rsidRPr="008A28AD">
        <w:rPr>
          <w:rFonts w:ascii="Times New Roman" w:hAnsi="Times New Roman" w:cs="Times New Roman"/>
          <w:sz w:val="24"/>
          <w:szCs w:val="24"/>
        </w:rPr>
        <w:t xml:space="preserve"> представлена в таблице</w:t>
      </w:r>
      <w:r w:rsidR="002863C6">
        <w:rPr>
          <w:rFonts w:ascii="Times New Roman" w:hAnsi="Times New Roman" w:cs="Times New Roman"/>
          <w:sz w:val="24"/>
          <w:szCs w:val="24"/>
        </w:rPr>
        <w:t xml:space="preserve"> (в тыс. рублей)</w:t>
      </w:r>
      <w:r w:rsidRPr="008A28AD">
        <w:rPr>
          <w:rFonts w:ascii="Times New Roman" w:hAnsi="Times New Roman" w:cs="Times New Roman"/>
          <w:sz w:val="24"/>
          <w:szCs w:val="24"/>
        </w:rPr>
        <w:t>:</w:t>
      </w:r>
    </w:p>
    <w:tbl>
      <w:tblPr>
        <w:tblStyle w:val="a4"/>
        <w:tblW w:w="0" w:type="auto"/>
        <w:tblLook w:val="04A0" w:firstRow="1" w:lastRow="0" w:firstColumn="1" w:lastColumn="0" w:noHBand="0" w:noVBand="1"/>
      </w:tblPr>
      <w:tblGrid>
        <w:gridCol w:w="2574"/>
        <w:gridCol w:w="1556"/>
        <w:gridCol w:w="1253"/>
        <w:gridCol w:w="1533"/>
        <w:gridCol w:w="1165"/>
        <w:gridCol w:w="1263"/>
      </w:tblGrid>
      <w:tr w:rsidR="004F19D9" w:rsidRPr="00CD49D0" w:rsidTr="00CD49D0">
        <w:tc>
          <w:tcPr>
            <w:tcW w:w="2660" w:type="dxa"/>
            <w:vMerge w:val="restart"/>
          </w:tcPr>
          <w:p w:rsidR="004F19D9" w:rsidRPr="00CD49D0" w:rsidRDefault="004F19D9" w:rsidP="005E7751">
            <w:pPr>
              <w:jc w:val="center"/>
              <w:rPr>
                <w:rFonts w:ascii="Times New Roman" w:hAnsi="Times New Roman" w:cs="Times New Roman"/>
                <w:sz w:val="20"/>
                <w:szCs w:val="20"/>
              </w:rPr>
            </w:pPr>
            <w:r w:rsidRPr="00CD49D0">
              <w:rPr>
                <w:rFonts w:ascii="Times New Roman" w:hAnsi="Times New Roman" w:cs="Times New Roman"/>
                <w:sz w:val="20"/>
                <w:szCs w:val="20"/>
              </w:rPr>
              <w:t xml:space="preserve">По состоянию на </w:t>
            </w:r>
          </w:p>
        </w:tc>
        <w:tc>
          <w:tcPr>
            <w:tcW w:w="1559" w:type="dxa"/>
            <w:vMerge w:val="restart"/>
          </w:tcPr>
          <w:p w:rsidR="004F19D9" w:rsidRPr="00CD49D0" w:rsidRDefault="004F19D9" w:rsidP="005E7751">
            <w:pPr>
              <w:jc w:val="center"/>
              <w:rPr>
                <w:rFonts w:ascii="Times New Roman" w:hAnsi="Times New Roman" w:cs="Times New Roman"/>
                <w:sz w:val="20"/>
                <w:szCs w:val="20"/>
              </w:rPr>
            </w:pPr>
            <w:r w:rsidRPr="00CD49D0">
              <w:rPr>
                <w:rFonts w:ascii="Times New Roman" w:hAnsi="Times New Roman" w:cs="Times New Roman"/>
                <w:sz w:val="20"/>
                <w:szCs w:val="20"/>
              </w:rPr>
              <w:t>Остаток задолженности</w:t>
            </w:r>
          </w:p>
        </w:tc>
        <w:tc>
          <w:tcPr>
            <w:tcW w:w="4003" w:type="dxa"/>
            <w:gridSpan w:val="3"/>
          </w:tcPr>
          <w:p w:rsidR="004F19D9" w:rsidRPr="00CD49D0" w:rsidRDefault="004F19D9" w:rsidP="005E7751">
            <w:pPr>
              <w:jc w:val="center"/>
              <w:rPr>
                <w:rFonts w:ascii="Times New Roman" w:hAnsi="Times New Roman" w:cs="Times New Roman"/>
                <w:sz w:val="20"/>
                <w:szCs w:val="20"/>
              </w:rPr>
            </w:pPr>
            <w:r w:rsidRPr="00CD49D0">
              <w:rPr>
                <w:rFonts w:ascii="Times New Roman" w:hAnsi="Times New Roman" w:cs="Times New Roman"/>
                <w:sz w:val="20"/>
                <w:szCs w:val="20"/>
              </w:rPr>
              <w:t>Начислено к уплате</w:t>
            </w:r>
          </w:p>
        </w:tc>
        <w:tc>
          <w:tcPr>
            <w:tcW w:w="1276" w:type="dxa"/>
            <w:vMerge w:val="restart"/>
          </w:tcPr>
          <w:p w:rsidR="004F19D9" w:rsidRPr="00CD49D0" w:rsidRDefault="004F19D9" w:rsidP="005E7751">
            <w:pPr>
              <w:jc w:val="center"/>
              <w:rPr>
                <w:rFonts w:ascii="Times New Roman" w:hAnsi="Times New Roman" w:cs="Times New Roman"/>
                <w:sz w:val="20"/>
                <w:szCs w:val="20"/>
              </w:rPr>
            </w:pPr>
            <w:r w:rsidRPr="00CD49D0">
              <w:rPr>
                <w:rFonts w:ascii="Times New Roman" w:hAnsi="Times New Roman" w:cs="Times New Roman"/>
                <w:sz w:val="20"/>
                <w:szCs w:val="20"/>
              </w:rPr>
              <w:t>Оплачено</w:t>
            </w:r>
          </w:p>
        </w:tc>
      </w:tr>
      <w:tr w:rsidR="004F19D9" w:rsidRPr="00CD49D0" w:rsidTr="00CD49D0">
        <w:tc>
          <w:tcPr>
            <w:tcW w:w="2660" w:type="dxa"/>
            <w:vMerge/>
          </w:tcPr>
          <w:p w:rsidR="004F19D9" w:rsidRPr="00CD49D0" w:rsidRDefault="004F19D9" w:rsidP="005E7751">
            <w:pPr>
              <w:jc w:val="center"/>
              <w:rPr>
                <w:rFonts w:ascii="Times New Roman" w:hAnsi="Times New Roman" w:cs="Times New Roman"/>
                <w:sz w:val="20"/>
                <w:szCs w:val="20"/>
              </w:rPr>
            </w:pPr>
          </w:p>
        </w:tc>
        <w:tc>
          <w:tcPr>
            <w:tcW w:w="1559" w:type="dxa"/>
            <w:vMerge/>
          </w:tcPr>
          <w:p w:rsidR="004F19D9" w:rsidRPr="00CD49D0" w:rsidRDefault="004F19D9" w:rsidP="005E7751">
            <w:pPr>
              <w:jc w:val="center"/>
              <w:rPr>
                <w:rFonts w:ascii="Times New Roman" w:hAnsi="Times New Roman" w:cs="Times New Roman"/>
                <w:sz w:val="20"/>
                <w:szCs w:val="20"/>
              </w:rPr>
            </w:pPr>
          </w:p>
        </w:tc>
        <w:tc>
          <w:tcPr>
            <w:tcW w:w="1276" w:type="dxa"/>
          </w:tcPr>
          <w:p w:rsidR="004F19D9" w:rsidRPr="00CD49D0" w:rsidRDefault="004F19D9" w:rsidP="005E7751">
            <w:pPr>
              <w:jc w:val="center"/>
              <w:rPr>
                <w:rFonts w:ascii="Times New Roman" w:hAnsi="Times New Roman" w:cs="Times New Roman"/>
                <w:sz w:val="20"/>
                <w:szCs w:val="20"/>
              </w:rPr>
            </w:pPr>
            <w:r w:rsidRPr="00CD49D0">
              <w:rPr>
                <w:rFonts w:ascii="Times New Roman" w:hAnsi="Times New Roman" w:cs="Times New Roman"/>
                <w:sz w:val="20"/>
                <w:szCs w:val="20"/>
              </w:rPr>
              <w:t>всего</w:t>
            </w:r>
          </w:p>
        </w:tc>
        <w:tc>
          <w:tcPr>
            <w:tcW w:w="1559" w:type="dxa"/>
          </w:tcPr>
          <w:p w:rsidR="004F19D9" w:rsidRPr="00CD49D0" w:rsidRDefault="004F19D9" w:rsidP="005E7751">
            <w:pPr>
              <w:jc w:val="center"/>
              <w:rPr>
                <w:rFonts w:ascii="Times New Roman" w:hAnsi="Times New Roman" w:cs="Times New Roman"/>
                <w:sz w:val="20"/>
                <w:szCs w:val="20"/>
              </w:rPr>
            </w:pPr>
            <w:r w:rsidRPr="00CD49D0">
              <w:rPr>
                <w:rFonts w:ascii="Times New Roman" w:hAnsi="Times New Roman" w:cs="Times New Roman"/>
                <w:sz w:val="20"/>
                <w:szCs w:val="20"/>
              </w:rPr>
              <w:t>За оказанные услуги</w:t>
            </w:r>
          </w:p>
        </w:tc>
        <w:tc>
          <w:tcPr>
            <w:tcW w:w="1168" w:type="dxa"/>
          </w:tcPr>
          <w:p w:rsidR="004F19D9" w:rsidRPr="00CD49D0" w:rsidRDefault="004F19D9" w:rsidP="005E7751">
            <w:pPr>
              <w:jc w:val="center"/>
              <w:rPr>
                <w:rFonts w:ascii="Times New Roman" w:hAnsi="Times New Roman" w:cs="Times New Roman"/>
                <w:sz w:val="20"/>
                <w:szCs w:val="20"/>
              </w:rPr>
            </w:pPr>
            <w:r w:rsidRPr="00CD49D0">
              <w:rPr>
                <w:rFonts w:ascii="Times New Roman" w:hAnsi="Times New Roman" w:cs="Times New Roman"/>
                <w:sz w:val="20"/>
                <w:szCs w:val="20"/>
              </w:rPr>
              <w:t>Неустойка</w:t>
            </w:r>
          </w:p>
        </w:tc>
        <w:tc>
          <w:tcPr>
            <w:tcW w:w="1276" w:type="dxa"/>
            <w:vMerge/>
          </w:tcPr>
          <w:p w:rsidR="004F19D9" w:rsidRPr="00CD49D0" w:rsidRDefault="004F19D9" w:rsidP="005E7751">
            <w:pPr>
              <w:jc w:val="center"/>
              <w:rPr>
                <w:rFonts w:ascii="Times New Roman" w:hAnsi="Times New Roman" w:cs="Times New Roman"/>
                <w:sz w:val="20"/>
                <w:szCs w:val="20"/>
              </w:rPr>
            </w:pPr>
          </w:p>
        </w:tc>
      </w:tr>
      <w:tr w:rsidR="008016BE" w:rsidRPr="00CD49D0" w:rsidTr="00CD49D0">
        <w:tc>
          <w:tcPr>
            <w:tcW w:w="2660" w:type="dxa"/>
          </w:tcPr>
          <w:p w:rsidR="008016BE" w:rsidRPr="00CD49D0" w:rsidRDefault="008016BE" w:rsidP="005E7751">
            <w:pPr>
              <w:jc w:val="center"/>
              <w:rPr>
                <w:rFonts w:ascii="Times New Roman" w:hAnsi="Times New Roman" w:cs="Times New Roman"/>
                <w:b/>
                <w:sz w:val="20"/>
                <w:szCs w:val="20"/>
              </w:rPr>
            </w:pPr>
            <w:r w:rsidRPr="00CD49D0">
              <w:rPr>
                <w:rFonts w:ascii="Times New Roman" w:hAnsi="Times New Roman" w:cs="Times New Roman"/>
                <w:b/>
                <w:sz w:val="20"/>
                <w:szCs w:val="20"/>
              </w:rPr>
              <w:t>01.01.2020</w:t>
            </w:r>
          </w:p>
        </w:tc>
        <w:tc>
          <w:tcPr>
            <w:tcW w:w="1559" w:type="dxa"/>
          </w:tcPr>
          <w:p w:rsidR="008016BE" w:rsidRPr="00CD49D0" w:rsidRDefault="008016BE" w:rsidP="005E7751">
            <w:pPr>
              <w:jc w:val="center"/>
              <w:rPr>
                <w:rFonts w:ascii="Times New Roman" w:hAnsi="Times New Roman" w:cs="Times New Roman"/>
                <w:b/>
                <w:sz w:val="20"/>
                <w:szCs w:val="20"/>
              </w:rPr>
            </w:pPr>
            <w:r w:rsidRPr="00CD49D0">
              <w:rPr>
                <w:rFonts w:ascii="Times New Roman" w:hAnsi="Times New Roman" w:cs="Times New Roman"/>
                <w:b/>
                <w:sz w:val="20"/>
                <w:szCs w:val="20"/>
              </w:rPr>
              <w:t>13 000,5</w:t>
            </w:r>
          </w:p>
        </w:tc>
        <w:tc>
          <w:tcPr>
            <w:tcW w:w="1276" w:type="dxa"/>
          </w:tcPr>
          <w:p w:rsidR="008016BE"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4469,5</w:t>
            </w:r>
          </w:p>
        </w:tc>
        <w:tc>
          <w:tcPr>
            <w:tcW w:w="1559" w:type="dxa"/>
          </w:tcPr>
          <w:p w:rsidR="008016BE"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4469,5</w:t>
            </w:r>
          </w:p>
        </w:tc>
        <w:tc>
          <w:tcPr>
            <w:tcW w:w="1168" w:type="dxa"/>
          </w:tcPr>
          <w:p w:rsidR="008016BE"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0</w:t>
            </w:r>
          </w:p>
        </w:tc>
        <w:tc>
          <w:tcPr>
            <w:tcW w:w="1276" w:type="dxa"/>
          </w:tcPr>
          <w:p w:rsidR="008016BE"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2644,6</w:t>
            </w:r>
          </w:p>
        </w:tc>
      </w:tr>
      <w:tr w:rsidR="004F19D9" w:rsidRPr="00CD49D0" w:rsidTr="00CD49D0">
        <w:tc>
          <w:tcPr>
            <w:tcW w:w="2660" w:type="dxa"/>
          </w:tcPr>
          <w:p w:rsidR="004F19D9" w:rsidRPr="00CD49D0" w:rsidRDefault="004F19D9" w:rsidP="005E7751">
            <w:pPr>
              <w:jc w:val="center"/>
              <w:rPr>
                <w:rFonts w:ascii="Times New Roman" w:hAnsi="Times New Roman" w:cs="Times New Roman"/>
                <w:sz w:val="20"/>
                <w:szCs w:val="20"/>
              </w:rPr>
            </w:pPr>
            <w:r w:rsidRPr="00CD49D0">
              <w:rPr>
                <w:rFonts w:ascii="Times New Roman" w:hAnsi="Times New Roman" w:cs="Times New Roman"/>
                <w:sz w:val="20"/>
                <w:szCs w:val="20"/>
              </w:rPr>
              <w:t>01.02.2020</w:t>
            </w:r>
          </w:p>
        </w:tc>
        <w:tc>
          <w:tcPr>
            <w:tcW w:w="1559" w:type="dxa"/>
          </w:tcPr>
          <w:p w:rsidR="004F19D9"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14825,4</w:t>
            </w:r>
          </w:p>
        </w:tc>
        <w:tc>
          <w:tcPr>
            <w:tcW w:w="1276" w:type="dxa"/>
          </w:tcPr>
          <w:p w:rsidR="004F19D9"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4217,6</w:t>
            </w:r>
          </w:p>
        </w:tc>
        <w:tc>
          <w:tcPr>
            <w:tcW w:w="1559" w:type="dxa"/>
          </w:tcPr>
          <w:p w:rsidR="004F19D9"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4217,6</w:t>
            </w:r>
          </w:p>
        </w:tc>
        <w:tc>
          <w:tcPr>
            <w:tcW w:w="1168" w:type="dxa"/>
          </w:tcPr>
          <w:p w:rsidR="004F19D9"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0</w:t>
            </w:r>
          </w:p>
        </w:tc>
        <w:tc>
          <w:tcPr>
            <w:tcW w:w="1276" w:type="dxa"/>
          </w:tcPr>
          <w:p w:rsidR="004F19D9"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4481,9</w:t>
            </w:r>
          </w:p>
        </w:tc>
      </w:tr>
      <w:tr w:rsidR="004F19D9" w:rsidRPr="00CD49D0" w:rsidTr="00CD49D0">
        <w:tc>
          <w:tcPr>
            <w:tcW w:w="2660" w:type="dxa"/>
          </w:tcPr>
          <w:p w:rsidR="004F19D9"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01.03.2020</w:t>
            </w:r>
          </w:p>
        </w:tc>
        <w:tc>
          <w:tcPr>
            <w:tcW w:w="1559" w:type="dxa"/>
          </w:tcPr>
          <w:p w:rsidR="004F19D9"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14693,1</w:t>
            </w:r>
          </w:p>
        </w:tc>
        <w:tc>
          <w:tcPr>
            <w:tcW w:w="1276" w:type="dxa"/>
          </w:tcPr>
          <w:p w:rsidR="004F19D9"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4006,4</w:t>
            </w:r>
          </w:p>
        </w:tc>
        <w:tc>
          <w:tcPr>
            <w:tcW w:w="1559" w:type="dxa"/>
          </w:tcPr>
          <w:p w:rsidR="004F19D9" w:rsidRPr="00CD49D0" w:rsidRDefault="00572B99" w:rsidP="00572B99">
            <w:pPr>
              <w:jc w:val="center"/>
              <w:rPr>
                <w:rFonts w:ascii="Times New Roman" w:hAnsi="Times New Roman" w:cs="Times New Roman"/>
                <w:sz w:val="20"/>
                <w:szCs w:val="20"/>
              </w:rPr>
            </w:pPr>
            <w:r w:rsidRPr="00CD49D0">
              <w:rPr>
                <w:rFonts w:ascii="Times New Roman" w:hAnsi="Times New Roman" w:cs="Times New Roman"/>
                <w:sz w:val="20"/>
                <w:szCs w:val="20"/>
              </w:rPr>
              <w:t>3902,4</w:t>
            </w:r>
          </w:p>
        </w:tc>
        <w:tc>
          <w:tcPr>
            <w:tcW w:w="1168" w:type="dxa"/>
          </w:tcPr>
          <w:p w:rsidR="004F19D9"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104,0</w:t>
            </w:r>
          </w:p>
        </w:tc>
        <w:tc>
          <w:tcPr>
            <w:tcW w:w="1276" w:type="dxa"/>
          </w:tcPr>
          <w:p w:rsidR="004F19D9"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1172,3</w:t>
            </w:r>
          </w:p>
        </w:tc>
      </w:tr>
      <w:tr w:rsidR="004F19D9" w:rsidRPr="00CD49D0" w:rsidTr="00CD49D0">
        <w:tc>
          <w:tcPr>
            <w:tcW w:w="2660" w:type="dxa"/>
          </w:tcPr>
          <w:p w:rsidR="004F19D9"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01.04.2020</w:t>
            </w:r>
          </w:p>
        </w:tc>
        <w:tc>
          <w:tcPr>
            <w:tcW w:w="1559" w:type="dxa"/>
          </w:tcPr>
          <w:p w:rsidR="004F19D9"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17382,4</w:t>
            </w:r>
          </w:p>
        </w:tc>
        <w:tc>
          <w:tcPr>
            <w:tcW w:w="1276" w:type="dxa"/>
          </w:tcPr>
          <w:p w:rsidR="004F19D9"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4043,5</w:t>
            </w:r>
          </w:p>
        </w:tc>
        <w:tc>
          <w:tcPr>
            <w:tcW w:w="1559" w:type="dxa"/>
          </w:tcPr>
          <w:p w:rsidR="004F19D9"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4043,5</w:t>
            </w:r>
          </w:p>
        </w:tc>
        <w:tc>
          <w:tcPr>
            <w:tcW w:w="1168" w:type="dxa"/>
          </w:tcPr>
          <w:p w:rsidR="004F19D9"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0</w:t>
            </w:r>
          </w:p>
        </w:tc>
        <w:tc>
          <w:tcPr>
            <w:tcW w:w="1276" w:type="dxa"/>
          </w:tcPr>
          <w:p w:rsidR="004F19D9"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6499,0</w:t>
            </w:r>
          </w:p>
        </w:tc>
      </w:tr>
      <w:tr w:rsidR="008016BE" w:rsidRPr="00CD49D0" w:rsidTr="00CD49D0">
        <w:tc>
          <w:tcPr>
            <w:tcW w:w="2660" w:type="dxa"/>
          </w:tcPr>
          <w:p w:rsidR="008016BE"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01.05.2020</w:t>
            </w:r>
          </w:p>
        </w:tc>
        <w:tc>
          <w:tcPr>
            <w:tcW w:w="1559" w:type="dxa"/>
          </w:tcPr>
          <w:p w:rsidR="008016BE"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15017,1</w:t>
            </w:r>
          </w:p>
        </w:tc>
        <w:tc>
          <w:tcPr>
            <w:tcW w:w="1276" w:type="dxa"/>
          </w:tcPr>
          <w:p w:rsidR="008016BE"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2666,6</w:t>
            </w:r>
          </w:p>
        </w:tc>
        <w:tc>
          <w:tcPr>
            <w:tcW w:w="1559" w:type="dxa"/>
          </w:tcPr>
          <w:p w:rsidR="008016BE"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2666,6</w:t>
            </w:r>
          </w:p>
        </w:tc>
        <w:tc>
          <w:tcPr>
            <w:tcW w:w="1168" w:type="dxa"/>
          </w:tcPr>
          <w:p w:rsidR="008016BE"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0</w:t>
            </w:r>
          </w:p>
        </w:tc>
        <w:tc>
          <w:tcPr>
            <w:tcW w:w="1276" w:type="dxa"/>
          </w:tcPr>
          <w:p w:rsidR="008016BE"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4573,5</w:t>
            </w:r>
          </w:p>
        </w:tc>
      </w:tr>
      <w:tr w:rsidR="008016BE" w:rsidRPr="00CD49D0" w:rsidTr="00CD49D0">
        <w:tc>
          <w:tcPr>
            <w:tcW w:w="2660" w:type="dxa"/>
          </w:tcPr>
          <w:p w:rsidR="008016BE"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01.06.2020</w:t>
            </w:r>
          </w:p>
        </w:tc>
        <w:tc>
          <w:tcPr>
            <w:tcW w:w="1559" w:type="dxa"/>
          </w:tcPr>
          <w:p w:rsidR="008016BE"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13128,3</w:t>
            </w:r>
          </w:p>
        </w:tc>
        <w:tc>
          <w:tcPr>
            <w:tcW w:w="1276" w:type="dxa"/>
          </w:tcPr>
          <w:p w:rsidR="008016BE"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1911,0</w:t>
            </w:r>
          </w:p>
        </w:tc>
        <w:tc>
          <w:tcPr>
            <w:tcW w:w="1559" w:type="dxa"/>
          </w:tcPr>
          <w:p w:rsidR="008016BE" w:rsidRPr="00CD49D0" w:rsidRDefault="00572B99" w:rsidP="005E7751">
            <w:pPr>
              <w:jc w:val="center"/>
              <w:rPr>
                <w:rFonts w:ascii="Times New Roman" w:hAnsi="Times New Roman" w:cs="Times New Roman"/>
                <w:sz w:val="20"/>
                <w:szCs w:val="20"/>
              </w:rPr>
            </w:pPr>
            <w:r w:rsidRPr="00CD49D0">
              <w:rPr>
                <w:rFonts w:ascii="Times New Roman" w:hAnsi="Times New Roman" w:cs="Times New Roman"/>
                <w:sz w:val="20"/>
                <w:szCs w:val="20"/>
              </w:rPr>
              <w:t>1827,8</w:t>
            </w:r>
          </w:p>
        </w:tc>
        <w:tc>
          <w:tcPr>
            <w:tcW w:w="1168" w:type="dxa"/>
          </w:tcPr>
          <w:p w:rsidR="008016BE"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83,2</w:t>
            </w:r>
          </w:p>
        </w:tc>
        <w:tc>
          <w:tcPr>
            <w:tcW w:w="1276" w:type="dxa"/>
          </w:tcPr>
          <w:p w:rsidR="008016BE"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5094,7</w:t>
            </w:r>
          </w:p>
        </w:tc>
      </w:tr>
      <w:tr w:rsidR="008016BE" w:rsidRPr="00CD49D0" w:rsidTr="00CD49D0">
        <w:tc>
          <w:tcPr>
            <w:tcW w:w="2660" w:type="dxa"/>
          </w:tcPr>
          <w:p w:rsidR="008016BE"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01.07.2020</w:t>
            </w:r>
          </w:p>
        </w:tc>
        <w:tc>
          <w:tcPr>
            <w:tcW w:w="1559" w:type="dxa"/>
          </w:tcPr>
          <w:p w:rsidR="008016BE"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9862,2</w:t>
            </w:r>
          </w:p>
        </w:tc>
        <w:tc>
          <w:tcPr>
            <w:tcW w:w="1276" w:type="dxa"/>
          </w:tcPr>
          <w:p w:rsidR="008016BE"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1893,6</w:t>
            </w:r>
          </w:p>
        </w:tc>
        <w:tc>
          <w:tcPr>
            <w:tcW w:w="1559" w:type="dxa"/>
          </w:tcPr>
          <w:p w:rsidR="008016BE"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1893,6</w:t>
            </w:r>
          </w:p>
        </w:tc>
        <w:tc>
          <w:tcPr>
            <w:tcW w:w="1168" w:type="dxa"/>
          </w:tcPr>
          <w:p w:rsidR="008016BE"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0</w:t>
            </w:r>
          </w:p>
        </w:tc>
        <w:tc>
          <w:tcPr>
            <w:tcW w:w="1276" w:type="dxa"/>
          </w:tcPr>
          <w:p w:rsidR="008016BE"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4750,2</w:t>
            </w:r>
          </w:p>
        </w:tc>
      </w:tr>
      <w:tr w:rsidR="008016BE" w:rsidRPr="00CD49D0" w:rsidTr="00CD49D0">
        <w:tc>
          <w:tcPr>
            <w:tcW w:w="2660" w:type="dxa"/>
          </w:tcPr>
          <w:p w:rsidR="008016BE"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01.08.2020</w:t>
            </w:r>
          </w:p>
        </w:tc>
        <w:tc>
          <w:tcPr>
            <w:tcW w:w="1559" w:type="dxa"/>
          </w:tcPr>
          <w:p w:rsidR="008016BE"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7118,0</w:t>
            </w:r>
          </w:p>
        </w:tc>
        <w:tc>
          <w:tcPr>
            <w:tcW w:w="1276" w:type="dxa"/>
          </w:tcPr>
          <w:p w:rsidR="008016BE"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1699,6</w:t>
            </w:r>
          </w:p>
        </w:tc>
        <w:tc>
          <w:tcPr>
            <w:tcW w:w="1559" w:type="dxa"/>
          </w:tcPr>
          <w:p w:rsidR="008016BE"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1699,6</w:t>
            </w:r>
          </w:p>
        </w:tc>
        <w:tc>
          <w:tcPr>
            <w:tcW w:w="1168" w:type="dxa"/>
          </w:tcPr>
          <w:p w:rsidR="008016BE"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0</w:t>
            </w:r>
          </w:p>
        </w:tc>
        <w:tc>
          <w:tcPr>
            <w:tcW w:w="1276" w:type="dxa"/>
          </w:tcPr>
          <w:p w:rsidR="008016BE"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350,7</w:t>
            </w:r>
          </w:p>
        </w:tc>
      </w:tr>
      <w:tr w:rsidR="008016BE" w:rsidRPr="00CD49D0" w:rsidTr="00CD49D0">
        <w:tc>
          <w:tcPr>
            <w:tcW w:w="2660" w:type="dxa"/>
          </w:tcPr>
          <w:p w:rsidR="008016BE"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01.09.2020</w:t>
            </w:r>
          </w:p>
        </w:tc>
        <w:tc>
          <w:tcPr>
            <w:tcW w:w="1559" w:type="dxa"/>
          </w:tcPr>
          <w:p w:rsidR="008016BE"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8535,2</w:t>
            </w:r>
          </w:p>
        </w:tc>
        <w:tc>
          <w:tcPr>
            <w:tcW w:w="1276" w:type="dxa"/>
          </w:tcPr>
          <w:p w:rsidR="008016BE"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2873,3</w:t>
            </w:r>
          </w:p>
        </w:tc>
        <w:tc>
          <w:tcPr>
            <w:tcW w:w="1559" w:type="dxa"/>
          </w:tcPr>
          <w:p w:rsidR="008016BE" w:rsidRPr="00CD49D0" w:rsidRDefault="00572B99" w:rsidP="005E7751">
            <w:pPr>
              <w:jc w:val="center"/>
              <w:rPr>
                <w:rFonts w:ascii="Times New Roman" w:hAnsi="Times New Roman" w:cs="Times New Roman"/>
                <w:sz w:val="20"/>
                <w:szCs w:val="20"/>
              </w:rPr>
            </w:pPr>
            <w:r w:rsidRPr="00CD49D0">
              <w:rPr>
                <w:rFonts w:ascii="Times New Roman" w:hAnsi="Times New Roman" w:cs="Times New Roman"/>
                <w:sz w:val="20"/>
                <w:szCs w:val="20"/>
              </w:rPr>
              <w:t>2603,3</w:t>
            </w:r>
          </w:p>
        </w:tc>
        <w:tc>
          <w:tcPr>
            <w:tcW w:w="1168" w:type="dxa"/>
          </w:tcPr>
          <w:p w:rsidR="008016BE"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270,0</w:t>
            </w:r>
          </w:p>
        </w:tc>
        <w:tc>
          <w:tcPr>
            <w:tcW w:w="1276" w:type="dxa"/>
          </w:tcPr>
          <w:p w:rsidR="008016BE"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3662,3</w:t>
            </w:r>
          </w:p>
        </w:tc>
      </w:tr>
      <w:tr w:rsidR="008016BE" w:rsidRPr="00CD49D0" w:rsidTr="00CD49D0">
        <w:tc>
          <w:tcPr>
            <w:tcW w:w="2660" w:type="dxa"/>
          </w:tcPr>
          <w:p w:rsidR="008016BE"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01.10.2020</w:t>
            </w:r>
          </w:p>
        </w:tc>
        <w:tc>
          <w:tcPr>
            <w:tcW w:w="1559" w:type="dxa"/>
          </w:tcPr>
          <w:p w:rsidR="008016BE"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7539,3</w:t>
            </w:r>
          </w:p>
        </w:tc>
        <w:tc>
          <w:tcPr>
            <w:tcW w:w="1276" w:type="dxa"/>
          </w:tcPr>
          <w:p w:rsidR="008016BE"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3652,8</w:t>
            </w:r>
          </w:p>
        </w:tc>
        <w:tc>
          <w:tcPr>
            <w:tcW w:w="1559" w:type="dxa"/>
          </w:tcPr>
          <w:p w:rsidR="008016BE"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3652,8</w:t>
            </w:r>
          </w:p>
        </w:tc>
        <w:tc>
          <w:tcPr>
            <w:tcW w:w="1168" w:type="dxa"/>
          </w:tcPr>
          <w:p w:rsidR="008016BE"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0</w:t>
            </w:r>
          </w:p>
        </w:tc>
        <w:tc>
          <w:tcPr>
            <w:tcW w:w="1276" w:type="dxa"/>
          </w:tcPr>
          <w:p w:rsidR="008016BE"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0</w:t>
            </w:r>
          </w:p>
        </w:tc>
      </w:tr>
      <w:tr w:rsidR="008016BE" w:rsidRPr="00CD49D0" w:rsidTr="00CD49D0">
        <w:tc>
          <w:tcPr>
            <w:tcW w:w="2660" w:type="dxa"/>
          </w:tcPr>
          <w:p w:rsidR="008016BE"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01.11.2020</w:t>
            </w:r>
          </w:p>
        </w:tc>
        <w:tc>
          <w:tcPr>
            <w:tcW w:w="1559" w:type="dxa"/>
          </w:tcPr>
          <w:p w:rsidR="008016BE"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11192,1</w:t>
            </w:r>
          </w:p>
        </w:tc>
        <w:tc>
          <w:tcPr>
            <w:tcW w:w="1276" w:type="dxa"/>
          </w:tcPr>
          <w:p w:rsidR="008016BE"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4356,9</w:t>
            </w:r>
          </w:p>
        </w:tc>
        <w:tc>
          <w:tcPr>
            <w:tcW w:w="1559" w:type="dxa"/>
          </w:tcPr>
          <w:p w:rsidR="008016BE"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4356,9</w:t>
            </w:r>
          </w:p>
        </w:tc>
        <w:tc>
          <w:tcPr>
            <w:tcW w:w="1168" w:type="dxa"/>
          </w:tcPr>
          <w:p w:rsidR="008016BE" w:rsidRPr="00CD49D0" w:rsidRDefault="00572B99" w:rsidP="005E7751">
            <w:pPr>
              <w:jc w:val="center"/>
              <w:rPr>
                <w:rFonts w:ascii="Times New Roman" w:hAnsi="Times New Roman" w:cs="Times New Roman"/>
                <w:sz w:val="20"/>
                <w:szCs w:val="20"/>
              </w:rPr>
            </w:pPr>
            <w:r w:rsidRPr="00CD49D0">
              <w:rPr>
                <w:rFonts w:ascii="Times New Roman" w:hAnsi="Times New Roman" w:cs="Times New Roman"/>
                <w:sz w:val="20"/>
                <w:szCs w:val="20"/>
              </w:rPr>
              <w:t>0</w:t>
            </w:r>
          </w:p>
        </w:tc>
        <w:tc>
          <w:tcPr>
            <w:tcW w:w="1276" w:type="dxa"/>
          </w:tcPr>
          <w:p w:rsidR="008016BE"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1,2</w:t>
            </w:r>
          </w:p>
        </w:tc>
      </w:tr>
      <w:tr w:rsidR="008016BE" w:rsidRPr="00CD49D0" w:rsidTr="00CD49D0">
        <w:tc>
          <w:tcPr>
            <w:tcW w:w="2660" w:type="dxa"/>
          </w:tcPr>
          <w:p w:rsidR="008016BE"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01.12.2020</w:t>
            </w:r>
          </w:p>
        </w:tc>
        <w:tc>
          <w:tcPr>
            <w:tcW w:w="1559" w:type="dxa"/>
          </w:tcPr>
          <w:p w:rsidR="008016BE"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15547,7</w:t>
            </w:r>
          </w:p>
        </w:tc>
        <w:tc>
          <w:tcPr>
            <w:tcW w:w="1276" w:type="dxa"/>
          </w:tcPr>
          <w:p w:rsidR="008016BE"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4289,7</w:t>
            </w:r>
          </w:p>
        </w:tc>
        <w:tc>
          <w:tcPr>
            <w:tcW w:w="1559" w:type="dxa"/>
          </w:tcPr>
          <w:p w:rsidR="008016BE" w:rsidRPr="00CD49D0" w:rsidRDefault="00572B99" w:rsidP="005E7751">
            <w:pPr>
              <w:jc w:val="center"/>
              <w:rPr>
                <w:rFonts w:ascii="Times New Roman" w:hAnsi="Times New Roman" w:cs="Times New Roman"/>
                <w:sz w:val="20"/>
                <w:szCs w:val="20"/>
              </w:rPr>
            </w:pPr>
            <w:r w:rsidRPr="00CD49D0">
              <w:rPr>
                <w:rFonts w:ascii="Times New Roman" w:hAnsi="Times New Roman" w:cs="Times New Roman"/>
                <w:sz w:val="20"/>
                <w:szCs w:val="20"/>
              </w:rPr>
              <w:t>3944,8</w:t>
            </w:r>
          </w:p>
        </w:tc>
        <w:tc>
          <w:tcPr>
            <w:tcW w:w="1168" w:type="dxa"/>
          </w:tcPr>
          <w:p w:rsidR="008016BE" w:rsidRPr="00CD49D0" w:rsidRDefault="001837D6" w:rsidP="005E7751">
            <w:pPr>
              <w:jc w:val="center"/>
              <w:rPr>
                <w:rFonts w:ascii="Times New Roman" w:hAnsi="Times New Roman" w:cs="Times New Roman"/>
                <w:sz w:val="20"/>
                <w:szCs w:val="20"/>
              </w:rPr>
            </w:pPr>
            <w:r w:rsidRPr="00CD49D0">
              <w:rPr>
                <w:rFonts w:ascii="Times New Roman" w:hAnsi="Times New Roman" w:cs="Times New Roman"/>
                <w:sz w:val="20"/>
                <w:szCs w:val="20"/>
              </w:rPr>
              <w:t>344,9</w:t>
            </w:r>
          </w:p>
        </w:tc>
        <w:tc>
          <w:tcPr>
            <w:tcW w:w="1276" w:type="dxa"/>
          </w:tcPr>
          <w:p w:rsidR="008016BE" w:rsidRPr="00CD49D0" w:rsidRDefault="008016BE" w:rsidP="005E7751">
            <w:pPr>
              <w:jc w:val="center"/>
              <w:rPr>
                <w:rFonts w:ascii="Times New Roman" w:hAnsi="Times New Roman" w:cs="Times New Roman"/>
                <w:sz w:val="20"/>
                <w:szCs w:val="20"/>
              </w:rPr>
            </w:pPr>
            <w:r w:rsidRPr="00CD49D0">
              <w:rPr>
                <w:rFonts w:ascii="Times New Roman" w:hAnsi="Times New Roman" w:cs="Times New Roman"/>
                <w:sz w:val="20"/>
                <w:szCs w:val="20"/>
              </w:rPr>
              <w:t>7135,1</w:t>
            </w:r>
          </w:p>
        </w:tc>
      </w:tr>
      <w:tr w:rsidR="00572B99" w:rsidRPr="00CD49D0" w:rsidTr="00CD49D0">
        <w:tc>
          <w:tcPr>
            <w:tcW w:w="2660" w:type="dxa"/>
          </w:tcPr>
          <w:p w:rsidR="00572B99" w:rsidRPr="00CD49D0" w:rsidRDefault="00572B99" w:rsidP="00572B99">
            <w:pPr>
              <w:jc w:val="center"/>
              <w:rPr>
                <w:rFonts w:ascii="Times New Roman" w:hAnsi="Times New Roman" w:cs="Times New Roman"/>
                <w:b/>
                <w:sz w:val="20"/>
                <w:szCs w:val="20"/>
              </w:rPr>
            </w:pPr>
            <w:r w:rsidRPr="00CD49D0">
              <w:rPr>
                <w:rFonts w:ascii="Times New Roman" w:hAnsi="Times New Roman" w:cs="Times New Roman"/>
                <w:b/>
                <w:sz w:val="20"/>
                <w:szCs w:val="20"/>
              </w:rPr>
              <w:t>Итого за 2020 год</w:t>
            </w:r>
          </w:p>
        </w:tc>
        <w:tc>
          <w:tcPr>
            <w:tcW w:w="1559" w:type="dxa"/>
          </w:tcPr>
          <w:p w:rsidR="00572B99" w:rsidRPr="00CD49D0" w:rsidRDefault="00572B99" w:rsidP="00572B99">
            <w:pPr>
              <w:jc w:val="center"/>
              <w:rPr>
                <w:rFonts w:ascii="Times New Roman" w:hAnsi="Times New Roman" w:cs="Times New Roman"/>
                <w:b/>
                <w:sz w:val="20"/>
                <w:szCs w:val="20"/>
              </w:rPr>
            </w:pPr>
          </w:p>
        </w:tc>
        <w:tc>
          <w:tcPr>
            <w:tcW w:w="1276" w:type="dxa"/>
            <w:vAlign w:val="bottom"/>
          </w:tcPr>
          <w:p w:rsidR="00572B99" w:rsidRPr="00CD49D0" w:rsidRDefault="00572B99" w:rsidP="00572B99">
            <w:pPr>
              <w:jc w:val="center"/>
              <w:rPr>
                <w:rFonts w:ascii="Times New Roman" w:hAnsi="Times New Roman" w:cs="Times New Roman"/>
                <w:b/>
                <w:color w:val="000000"/>
                <w:sz w:val="20"/>
                <w:szCs w:val="20"/>
              </w:rPr>
            </w:pPr>
            <w:r w:rsidRPr="00CD49D0">
              <w:rPr>
                <w:rFonts w:ascii="Times New Roman" w:hAnsi="Times New Roman" w:cs="Times New Roman"/>
                <w:b/>
                <w:color w:val="000000"/>
                <w:sz w:val="20"/>
                <w:szCs w:val="20"/>
              </w:rPr>
              <w:t>40080,5</w:t>
            </w:r>
          </w:p>
        </w:tc>
        <w:tc>
          <w:tcPr>
            <w:tcW w:w="1559" w:type="dxa"/>
            <w:vAlign w:val="bottom"/>
          </w:tcPr>
          <w:p w:rsidR="00572B99" w:rsidRPr="00CD49D0" w:rsidRDefault="00572B99" w:rsidP="00572B99">
            <w:pPr>
              <w:jc w:val="center"/>
              <w:rPr>
                <w:rFonts w:ascii="Times New Roman" w:hAnsi="Times New Roman" w:cs="Times New Roman"/>
                <w:b/>
                <w:color w:val="000000"/>
                <w:sz w:val="20"/>
                <w:szCs w:val="20"/>
              </w:rPr>
            </w:pPr>
            <w:r w:rsidRPr="00CD49D0">
              <w:rPr>
                <w:rFonts w:ascii="Times New Roman" w:hAnsi="Times New Roman" w:cs="Times New Roman"/>
                <w:b/>
                <w:color w:val="000000"/>
                <w:sz w:val="20"/>
                <w:szCs w:val="20"/>
              </w:rPr>
              <w:t>39278,4</w:t>
            </w:r>
          </w:p>
        </w:tc>
        <w:tc>
          <w:tcPr>
            <w:tcW w:w="1168" w:type="dxa"/>
            <w:vAlign w:val="bottom"/>
          </w:tcPr>
          <w:p w:rsidR="00572B99" w:rsidRPr="00CD49D0" w:rsidRDefault="00572B99" w:rsidP="00572B99">
            <w:pPr>
              <w:jc w:val="center"/>
              <w:rPr>
                <w:rFonts w:ascii="Times New Roman" w:hAnsi="Times New Roman" w:cs="Times New Roman"/>
                <w:b/>
                <w:color w:val="000000"/>
                <w:sz w:val="20"/>
                <w:szCs w:val="20"/>
              </w:rPr>
            </w:pPr>
            <w:r w:rsidRPr="00CD49D0">
              <w:rPr>
                <w:rFonts w:ascii="Times New Roman" w:hAnsi="Times New Roman" w:cs="Times New Roman"/>
                <w:b/>
                <w:color w:val="000000"/>
                <w:sz w:val="20"/>
                <w:szCs w:val="20"/>
              </w:rPr>
              <w:t>802,1</w:t>
            </w:r>
          </w:p>
        </w:tc>
        <w:tc>
          <w:tcPr>
            <w:tcW w:w="1276" w:type="dxa"/>
            <w:vAlign w:val="bottom"/>
          </w:tcPr>
          <w:p w:rsidR="00572B99" w:rsidRPr="00CD49D0" w:rsidRDefault="00572B99" w:rsidP="00572B99">
            <w:pPr>
              <w:jc w:val="center"/>
              <w:rPr>
                <w:rFonts w:ascii="Times New Roman" w:hAnsi="Times New Roman" w:cs="Times New Roman"/>
                <w:b/>
                <w:color w:val="000000"/>
                <w:sz w:val="20"/>
                <w:szCs w:val="20"/>
              </w:rPr>
            </w:pPr>
            <w:r w:rsidRPr="00CD49D0">
              <w:rPr>
                <w:rFonts w:ascii="Times New Roman" w:hAnsi="Times New Roman" w:cs="Times New Roman"/>
                <w:b/>
                <w:color w:val="000000"/>
                <w:sz w:val="20"/>
                <w:szCs w:val="20"/>
              </w:rPr>
              <w:t>40365,5</w:t>
            </w:r>
          </w:p>
        </w:tc>
      </w:tr>
      <w:tr w:rsidR="008016BE" w:rsidRPr="00CD49D0" w:rsidTr="00CD49D0">
        <w:tc>
          <w:tcPr>
            <w:tcW w:w="2660" w:type="dxa"/>
          </w:tcPr>
          <w:p w:rsidR="008016BE" w:rsidRPr="00CD49D0" w:rsidRDefault="008016BE" w:rsidP="005E7751">
            <w:pPr>
              <w:jc w:val="center"/>
              <w:rPr>
                <w:rFonts w:ascii="Times New Roman" w:hAnsi="Times New Roman" w:cs="Times New Roman"/>
                <w:b/>
                <w:sz w:val="20"/>
                <w:szCs w:val="20"/>
              </w:rPr>
            </w:pPr>
            <w:r w:rsidRPr="00CD49D0">
              <w:rPr>
                <w:rFonts w:ascii="Times New Roman" w:hAnsi="Times New Roman" w:cs="Times New Roman"/>
                <w:b/>
                <w:sz w:val="20"/>
                <w:szCs w:val="20"/>
              </w:rPr>
              <w:t>01.01.2021</w:t>
            </w:r>
          </w:p>
        </w:tc>
        <w:tc>
          <w:tcPr>
            <w:tcW w:w="1559" w:type="dxa"/>
          </w:tcPr>
          <w:p w:rsidR="008016BE" w:rsidRPr="00CD49D0" w:rsidRDefault="001837D6" w:rsidP="005E7751">
            <w:pPr>
              <w:jc w:val="center"/>
              <w:rPr>
                <w:rFonts w:ascii="Times New Roman" w:hAnsi="Times New Roman" w:cs="Times New Roman"/>
                <w:b/>
                <w:sz w:val="20"/>
                <w:szCs w:val="20"/>
              </w:rPr>
            </w:pPr>
            <w:r w:rsidRPr="00CD49D0">
              <w:rPr>
                <w:rFonts w:ascii="Times New Roman" w:hAnsi="Times New Roman" w:cs="Times New Roman"/>
                <w:b/>
                <w:sz w:val="20"/>
                <w:szCs w:val="20"/>
              </w:rPr>
              <w:t>13047,1</w:t>
            </w:r>
          </w:p>
        </w:tc>
        <w:tc>
          <w:tcPr>
            <w:tcW w:w="1276" w:type="dxa"/>
          </w:tcPr>
          <w:p w:rsidR="008016BE" w:rsidRPr="00CD49D0" w:rsidRDefault="001837D6" w:rsidP="005E7751">
            <w:pPr>
              <w:jc w:val="center"/>
              <w:rPr>
                <w:rFonts w:ascii="Times New Roman" w:hAnsi="Times New Roman" w:cs="Times New Roman"/>
                <w:sz w:val="20"/>
                <w:szCs w:val="20"/>
              </w:rPr>
            </w:pPr>
            <w:r w:rsidRPr="00CD49D0">
              <w:rPr>
                <w:rFonts w:ascii="Times New Roman" w:hAnsi="Times New Roman" w:cs="Times New Roman"/>
                <w:sz w:val="20"/>
                <w:szCs w:val="20"/>
              </w:rPr>
              <w:t>4065,9</w:t>
            </w:r>
          </w:p>
        </w:tc>
        <w:tc>
          <w:tcPr>
            <w:tcW w:w="1559" w:type="dxa"/>
          </w:tcPr>
          <w:p w:rsidR="008016BE"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3680,8</w:t>
            </w:r>
          </w:p>
        </w:tc>
        <w:tc>
          <w:tcPr>
            <w:tcW w:w="1168" w:type="dxa"/>
          </w:tcPr>
          <w:p w:rsidR="008016BE" w:rsidRPr="00CD49D0" w:rsidRDefault="001837D6" w:rsidP="005E7751">
            <w:pPr>
              <w:jc w:val="center"/>
              <w:rPr>
                <w:rFonts w:ascii="Times New Roman" w:hAnsi="Times New Roman" w:cs="Times New Roman"/>
                <w:sz w:val="20"/>
                <w:szCs w:val="20"/>
              </w:rPr>
            </w:pPr>
            <w:r w:rsidRPr="00CD49D0">
              <w:rPr>
                <w:rFonts w:ascii="Times New Roman" w:hAnsi="Times New Roman" w:cs="Times New Roman"/>
                <w:sz w:val="20"/>
                <w:szCs w:val="20"/>
              </w:rPr>
              <w:t>385,1</w:t>
            </w:r>
          </w:p>
        </w:tc>
        <w:tc>
          <w:tcPr>
            <w:tcW w:w="1276" w:type="dxa"/>
          </w:tcPr>
          <w:p w:rsidR="008016BE" w:rsidRPr="00CD49D0" w:rsidRDefault="001837D6" w:rsidP="005E7751">
            <w:pPr>
              <w:jc w:val="center"/>
              <w:rPr>
                <w:rFonts w:ascii="Times New Roman" w:hAnsi="Times New Roman" w:cs="Times New Roman"/>
                <w:sz w:val="20"/>
                <w:szCs w:val="20"/>
              </w:rPr>
            </w:pPr>
            <w:r w:rsidRPr="00CD49D0">
              <w:rPr>
                <w:rFonts w:ascii="Times New Roman" w:hAnsi="Times New Roman" w:cs="Times New Roman"/>
                <w:sz w:val="20"/>
                <w:szCs w:val="20"/>
              </w:rPr>
              <w:t>2015,9</w:t>
            </w:r>
          </w:p>
        </w:tc>
      </w:tr>
      <w:tr w:rsidR="00572B99" w:rsidRPr="00CD49D0" w:rsidTr="00CD49D0">
        <w:tc>
          <w:tcPr>
            <w:tcW w:w="2660" w:type="dxa"/>
          </w:tcPr>
          <w:p w:rsidR="00572B99" w:rsidRPr="00CD49D0" w:rsidRDefault="00572B99" w:rsidP="005E7751">
            <w:pPr>
              <w:jc w:val="center"/>
              <w:rPr>
                <w:rFonts w:ascii="Times New Roman" w:hAnsi="Times New Roman" w:cs="Times New Roman"/>
                <w:sz w:val="20"/>
                <w:szCs w:val="20"/>
              </w:rPr>
            </w:pPr>
            <w:r w:rsidRPr="00CD49D0">
              <w:rPr>
                <w:rFonts w:ascii="Times New Roman" w:hAnsi="Times New Roman" w:cs="Times New Roman"/>
                <w:sz w:val="20"/>
                <w:szCs w:val="20"/>
              </w:rPr>
              <w:t>01.02.2021</w:t>
            </w:r>
          </w:p>
        </w:tc>
        <w:tc>
          <w:tcPr>
            <w:tcW w:w="1559" w:type="dxa"/>
          </w:tcPr>
          <w:p w:rsidR="00572B99"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15677,4</w:t>
            </w:r>
          </w:p>
        </w:tc>
        <w:tc>
          <w:tcPr>
            <w:tcW w:w="1276" w:type="dxa"/>
          </w:tcPr>
          <w:p w:rsidR="00572B99"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5022,6</w:t>
            </w:r>
          </w:p>
        </w:tc>
        <w:tc>
          <w:tcPr>
            <w:tcW w:w="1559" w:type="dxa"/>
          </w:tcPr>
          <w:p w:rsidR="00572B99"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5022,6</w:t>
            </w:r>
          </w:p>
        </w:tc>
        <w:tc>
          <w:tcPr>
            <w:tcW w:w="1168" w:type="dxa"/>
          </w:tcPr>
          <w:p w:rsidR="00572B99"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0</w:t>
            </w:r>
          </w:p>
        </w:tc>
        <w:tc>
          <w:tcPr>
            <w:tcW w:w="1276" w:type="dxa"/>
          </w:tcPr>
          <w:p w:rsidR="00572B99"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4904,5</w:t>
            </w:r>
          </w:p>
        </w:tc>
      </w:tr>
      <w:tr w:rsidR="00572B99" w:rsidRPr="00CD49D0" w:rsidTr="00CD49D0">
        <w:tc>
          <w:tcPr>
            <w:tcW w:w="2660" w:type="dxa"/>
          </w:tcPr>
          <w:p w:rsidR="00572B99" w:rsidRPr="00CD49D0" w:rsidRDefault="00572B99" w:rsidP="005E7751">
            <w:pPr>
              <w:jc w:val="center"/>
              <w:rPr>
                <w:rFonts w:ascii="Times New Roman" w:hAnsi="Times New Roman" w:cs="Times New Roman"/>
                <w:sz w:val="20"/>
                <w:szCs w:val="20"/>
              </w:rPr>
            </w:pPr>
            <w:r w:rsidRPr="00CD49D0">
              <w:rPr>
                <w:rFonts w:ascii="Times New Roman" w:hAnsi="Times New Roman" w:cs="Times New Roman"/>
                <w:sz w:val="20"/>
                <w:szCs w:val="20"/>
              </w:rPr>
              <w:t>01.03.2021</w:t>
            </w:r>
          </w:p>
        </w:tc>
        <w:tc>
          <w:tcPr>
            <w:tcW w:w="1559" w:type="dxa"/>
          </w:tcPr>
          <w:p w:rsidR="00572B99"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15795,1</w:t>
            </w:r>
          </w:p>
        </w:tc>
        <w:tc>
          <w:tcPr>
            <w:tcW w:w="1276" w:type="dxa"/>
          </w:tcPr>
          <w:p w:rsidR="00572B99"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5366,0</w:t>
            </w:r>
          </w:p>
        </w:tc>
        <w:tc>
          <w:tcPr>
            <w:tcW w:w="1559" w:type="dxa"/>
          </w:tcPr>
          <w:p w:rsidR="00572B99"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4794,3</w:t>
            </w:r>
          </w:p>
        </w:tc>
        <w:tc>
          <w:tcPr>
            <w:tcW w:w="1168" w:type="dxa"/>
          </w:tcPr>
          <w:p w:rsidR="00572B99"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571,7</w:t>
            </w:r>
          </w:p>
        </w:tc>
        <w:tc>
          <w:tcPr>
            <w:tcW w:w="1276" w:type="dxa"/>
          </w:tcPr>
          <w:p w:rsidR="00572B99"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3833,6</w:t>
            </w:r>
          </w:p>
        </w:tc>
      </w:tr>
      <w:tr w:rsidR="00572B99" w:rsidRPr="00CD49D0" w:rsidTr="00CD49D0">
        <w:tc>
          <w:tcPr>
            <w:tcW w:w="2660" w:type="dxa"/>
          </w:tcPr>
          <w:p w:rsidR="00572B99" w:rsidRPr="00CD49D0" w:rsidRDefault="00572B99" w:rsidP="005E7751">
            <w:pPr>
              <w:jc w:val="center"/>
              <w:rPr>
                <w:rFonts w:ascii="Times New Roman" w:hAnsi="Times New Roman" w:cs="Times New Roman"/>
                <w:sz w:val="20"/>
                <w:szCs w:val="20"/>
              </w:rPr>
            </w:pPr>
            <w:r w:rsidRPr="00CD49D0">
              <w:rPr>
                <w:rFonts w:ascii="Times New Roman" w:hAnsi="Times New Roman" w:cs="Times New Roman"/>
                <w:sz w:val="20"/>
                <w:szCs w:val="20"/>
              </w:rPr>
              <w:t>01.04.2021</w:t>
            </w:r>
          </w:p>
        </w:tc>
        <w:tc>
          <w:tcPr>
            <w:tcW w:w="1559" w:type="dxa"/>
          </w:tcPr>
          <w:p w:rsidR="00572B99"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16942,4</w:t>
            </w:r>
          </w:p>
        </w:tc>
        <w:tc>
          <w:tcPr>
            <w:tcW w:w="1276" w:type="dxa"/>
          </w:tcPr>
          <w:p w:rsidR="00572B99"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4164,2</w:t>
            </w:r>
          </w:p>
        </w:tc>
        <w:tc>
          <w:tcPr>
            <w:tcW w:w="1559" w:type="dxa"/>
          </w:tcPr>
          <w:p w:rsidR="00572B99"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4164,2</w:t>
            </w:r>
          </w:p>
        </w:tc>
        <w:tc>
          <w:tcPr>
            <w:tcW w:w="1168" w:type="dxa"/>
          </w:tcPr>
          <w:p w:rsidR="00572B99"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0</w:t>
            </w:r>
          </w:p>
        </w:tc>
        <w:tc>
          <w:tcPr>
            <w:tcW w:w="1276" w:type="dxa"/>
          </w:tcPr>
          <w:p w:rsidR="00572B99"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5644,8</w:t>
            </w:r>
          </w:p>
        </w:tc>
      </w:tr>
      <w:tr w:rsidR="00572B99" w:rsidRPr="00CD49D0" w:rsidTr="00CD49D0">
        <w:tc>
          <w:tcPr>
            <w:tcW w:w="2660" w:type="dxa"/>
          </w:tcPr>
          <w:p w:rsidR="00572B99" w:rsidRPr="00CD49D0" w:rsidRDefault="00572B99" w:rsidP="005E7751">
            <w:pPr>
              <w:jc w:val="center"/>
              <w:rPr>
                <w:rFonts w:ascii="Times New Roman" w:hAnsi="Times New Roman" w:cs="Times New Roman"/>
                <w:sz w:val="20"/>
                <w:szCs w:val="20"/>
              </w:rPr>
            </w:pPr>
            <w:r w:rsidRPr="00CD49D0">
              <w:rPr>
                <w:rFonts w:ascii="Times New Roman" w:hAnsi="Times New Roman" w:cs="Times New Roman"/>
                <w:sz w:val="20"/>
                <w:szCs w:val="20"/>
              </w:rPr>
              <w:t>01.05.2021</w:t>
            </w:r>
          </w:p>
        </w:tc>
        <w:tc>
          <w:tcPr>
            <w:tcW w:w="1559" w:type="dxa"/>
          </w:tcPr>
          <w:p w:rsidR="00572B99"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15625,5</w:t>
            </w:r>
          </w:p>
        </w:tc>
        <w:tc>
          <w:tcPr>
            <w:tcW w:w="1276" w:type="dxa"/>
          </w:tcPr>
          <w:p w:rsidR="00572B99"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2825,0</w:t>
            </w:r>
          </w:p>
        </w:tc>
        <w:tc>
          <w:tcPr>
            <w:tcW w:w="1559" w:type="dxa"/>
          </w:tcPr>
          <w:p w:rsidR="00572B99"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2825,0</w:t>
            </w:r>
          </w:p>
        </w:tc>
        <w:tc>
          <w:tcPr>
            <w:tcW w:w="1168" w:type="dxa"/>
          </w:tcPr>
          <w:p w:rsidR="00572B99"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0</w:t>
            </w:r>
          </w:p>
        </w:tc>
        <w:tc>
          <w:tcPr>
            <w:tcW w:w="1276" w:type="dxa"/>
          </w:tcPr>
          <w:p w:rsidR="00572B99"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4630,6</w:t>
            </w:r>
          </w:p>
        </w:tc>
      </w:tr>
      <w:tr w:rsidR="00572B99" w:rsidRPr="00CD49D0" w:rsidTr="00CD49D0">
        <w:tc>
          <w:tcPr>
            <w:tcW w:w="2660" w:type="dxa"/>
          </w:tcPr>
          <w:p w:rsidR="00572B99" w:rsidRPr="00CD49D0" w:rsidRDefault="00572B99" w:rsidP="005E7751">
            <w:pPr>
              <w:jc w:val="center"/>
              <w:rPr>
                <w:rFonts w:ascii="Times New Roman" w:hAnsi="Times New Roman" w:cs="Times New Roman"/>
                <w:sz w:val="20"/>
                <w:szCs w:val="20"/>
              </w:rPr>
            </w:pPr>
            <w:r w:rsidRPr="00CD49D0">
              <w:rPr>
                <w:rFonts w:ascii="Times New Roman" w:hAnsi="Times New Roman" w:cs="Times New Roman"/>
                <w:sz w:val="20"/>
                <w:szCs w:val="20"/>
              </w:rPr>
              <w:t>01.06.2021</w:t>
            </w:r>
          </w:p>
        </w:tc>
        <w:tc>
          <w:tcPr>
            <w:tcW w:w="1559" w:type="dxa"/>
          </w:tcPr>
          <w:p w:rsidR="00572B99"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13787,1</w:t>
            </w:r>
          </w:p>
        </w:tc>
        <w:tc>
          <w:tcPr>
            <w:tcW w:w="1276" w:type="dxa"/>
          </w:tcPr>
          <w:p w:rsidR="00572B99"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2247,1</w:t>
            </w:r>
          </w:p>
        </w:tc>
        <w:tc>
          <w:tcPr>
            <w:tcW w:w="1559" w:type="dxa"/>
          </w:tcPr>
          <w:p w:rsidR="00572B99"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2072,9</w:t>
            </w:r>
          </w:p>
        </w:tc>
        <w:tc>
          <w:tcPr>
            <w:tcW w:w="1168" w:type="dxa"/>
          </w:tcPr>
          <w:p w:rsidR="00572B99"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174,2</w:t>
            </w:r>
          </w:p>
        </w:tc>
        <w:tc>
          <w:tcPr>
            <w:tcW w:w="1276" w:type="dxa"/>
          </w:tcPr>
          <w:p w:rsidR="00572B99"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4703,4</w:t>
            </w:r>
          </w:p>
        </w:tc>
      </w:tr>
      <w:tr w:rsidR="00572B99" w:rsidRPr="00CD49D0" w:rsidTr="00CD49D0">
        <w:tc>
          <w:tcPr>
            <w:tcW w:w="2660" w:type="dxa"/>
          </w:tcPr>
          <w:p w:rsidR="00572B99" w:rsidRPr="00CD49D0" w:rsidRDefault="00572B99" w:rsidP="005E7751">
            <w:pPr>
              <w:jc w:val="center"/>
              <w:rPr>
                <w:rFonts w:ascii="Times New Roman" w:hAnsi="Times New Roman" w:cs="Times New Roman"/>
                <w:sz w:val="20"/>
                <w:szCs w:val="20"/>
              </w:rPr>
            </w:pPr>
            <w:r w:rsidRPr="00CD49D0">
              <w:rPr>
                <w:rFonts w:ascii="Times New Roman" w:hAnsi="Times New Roman" w:cs="Times New Roman"/>
                <w:sz w:val="20"/>
                <w:szCs w:val="20"/>
              </w:rPr>
              <w:t>01.07.2021</w:t>
            </w:r>
          </w:p>
        </w:tc>
        <w:tc>
          <w:tcPr>
            <w:tcW w:w="1559" w:type="dxa"/>
          </w:tcPr>
          <w:p w:rsidR="00572B99"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11245,4</w:t>
            </w:r>
          </w:p>
        </w:tc>
        <w:tc>
          <w:tcPr>
            <w:tcW w:w="1276" w:type="dxa"/>
          </w:tcPr>
          <w:p w:rsidR="00572B99"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1969,0</w:t>
            </w:r>
          </w:p>
        </w:tc>
        <w:tc>
          <w:tcPr>
            <w:tcW w:w="1559" w:type="dxa"/>
          </w:tcPr>
          <w:p w:rsidR="00572B99"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1969,0</w:t>
            </w:r>
          </w:p>
        </w:tc>
        <w:tc>
          <w:tcPr>
            <w:tcW w:w="1168" w:type="dxa"/>
          </w:tcPr>
          <w:p w:rsidR="00572B99"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0</w:t>
            </w:r>
          </w:p>
        </w:tc>
        <w:tc>
          <w:tcPr>
            <w:tcW w:w="1276" w:type="dxa"/>
          </w:tcPr>
          <w:p w:rsidR="00572B99"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5412,8</w:t>
            </w:r>
          </w:p>
        </w:tc>
      </w:tr>
      <w:tr w:rsidR="00572B99" w:rsidRPr="00CD49D0" w:rsidTr="00CD49D0">
        <w:tc>
          <w:tcPr>
            <w:tcW w:w="2660" w:type="dxa"/>
          </w:tcPr>
          <w:p w:rsidR="00572B99" w:rsidRPr="00CD49D0" w:rsidRDefault="00572B99" w:rsidP="005E7751">
            <w:pPr>
              <w:jc w:val="center"/>
              <w:rPr>
                <w:rFonts w:ascii="Times New Roman" w:hAnsi="Times New Roman" w:cs="Times New Roman"/>
                <w:sz w:val="20"/>
                <w:szCs w:val="20"/>
              </w:rPr>
            </w:pPr>
            <w:r w:rsidRPr="00CD49D0">
              <w:rPr>
                <w:rFonts w:ascii="Times New Roman" w:hAnsi="Times New Roman" w:cs="Times New Roman"/>
                <w:sz w:val="20"/>
                <w:szCs w:val="20"/>
              </w:rPr>
              <w:t>01.08.2021</w:t>
            </w:r>
          </w:p>
        </w:tc>
        <w:tc>
          <w:tcPr>
            <w:tcW w:w="1559" w:type="dxa"/>
          </w:tcPr>
          <w:p w:rsidR="00572B99"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7881,7</w:t>
            </w:r>
          </w:p>
        </w:tc>
        <w:tc>
          <w:tcPr>
            <w:tcW w:w="1276" w:type="dxa"/>
          </w:tcPr>
          <w:p w:rsidR="00572B99"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2040,3</w:t>
            </w:r>
          </w:p>
        </w:tc>
        <w:tc>
          <w:tcPr>
            <w:tcW w:w="1559" w:type="dxa"/>
          </w:tcPr>
          <w:p w:rsidR="00572B99"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2040,3</w:t>
            </w:r>
          </w:p>
        </w:tc>
        <w:tc>
          <w:tcPr>
            <w:tcW w:w="1168" w:type="dxa"/>
          </w:tcPr>
          <w:p w:rsidR="00572B99"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0</w:t>
            </w:r>
          </w:p>
        </w:tc>
        <w:tc>
          <w:tcPr>
            <w:tcW w:w="1276" w:type="dxa"/>
          </w:tcPr>
          <w:p w:rsidR="00572B99"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2008,3</w:t>
            </w:r>
          </w:p>
        </w:tc>
      </w:tr>
      <w:tr w:rsidR="00572B99" w:rsidRPr="00CD49D0" w:rsidTr="00CD49D0">
        <w:tc>
          <w:tcPr>
            <w:tcW w:w="2660" w:type="dxa"/>
          </w:tcPr>
          <w:p w:rsidR="00572B99" w:rsidRPr="00CD49D0" w:rsidRDefault="00572B99" w:rsidP="005E7751">
            <w:pPr>
              <w:jc w:val="center"/>
              <w:rPr>
                <w:rFonts w:ascii="Times New Roman" w:hAnsi="Times New Roman" w:cs="Times New Roman"/>
                <w:sz w:val="20"/>
                <w:szCs w:val="20"/>
              </w:rPr>
            </w:pPr>
            <w:r w:rsidRPr="00CD49D0">
              <w:rPr>
                <w:rFonts w:ascii="Times New Roman" w:hAnsi="Times New Roman" w:cs="Times New Roman"/>
                <w:sz w:val="20"/>
                <w:szCs w:val="20"/>
              </w:rPr>
              <w:t>01.09.2021</w:t>
            </w:r>
          </w:p>
        </w:tc>
        <w:tc>
          <w:tcPr>
            <w:tcW w:w="1559" w:type="dxa"/>
          </w:tcPr>
          <w:p w:rsidR="00572B99"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7953,8</w:t>
            </w:r>
          </w:p>
        </w:tc>
        <w:tc>
          <w:tcPr>
            <w:tcW w:w="1276" w:type="dxa"/>
          </w:tcPr>
          <w:p w:rsidR="00572B99"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3657,6</w:t>
            </w:r>
          </w:p>
        </w:tc>
        <w:tc>
          <w:tcPr>
            <w:tcW w:w="1559" w:type="dxa"/>
          </w:tcPr>
          <w:p w:rsidR="00572B99"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3422,6</w:t>
            </w:r>
          </w:p>
        </w:tc>
        <w:tc>
          <w:tcPr>
            <w:tcW w:w="1168" w:type="dxa"/>
          </w:tcPr>
          <w:p w:rsidR="00572B99"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235,0</w:t>
            </w:r>
          </w:p>
        </w:tc>
        <w:tc>
          <w:tcPr>
            <w:tcW w:w="1276" w:type="dxa"/>
          </w:tcPr>
          <w:p w:rsidR="00572B99"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3273,1</w:t>
            </w:r>
          </w:p>
        </w:tc>
      </w:tr>
      <w:tr w:rsidR="00572B99" w:rsidRPr="00CD49D0" w:rsidTr="00CD49D0">
        <w:tc>
          <w:tcPr>
            <w:tcW w:w="2660" w:type="dxa"/>
          </w:tcPr>
          <w:p w:rsidR="00572B99" w:rsidRPr="00CD49D0" w:rsidRDefault="00572B99" w:rsidP="005E7751">
            <w:pPr>
              <w:jc w:val="center"/>
              <w:rPr>
                <w:rFonts w:ascii="Times New Roman" w:hAnsi="Times New Roman" w:cs="Times New Roman"/>
                <w:sz w:val="20"/>
                <w:szCs w:val="20"/>
              </w:rPr>
            </w:pPr>
            <w:r w:rsidRPr="00CD49D0">
              <w:rPr>
                <w:rFonts w:ascii="Times New Roman" w:hAnsi="Times New Roman" w:cs="Times New Roman"/>
                <w:sz w:val="20"/>
                <w:szCs w:val="20"/>
              </w:rPr>
              <w:t>01.10.2021</w:t>
            </w:r>
          </w:p>
        </w:tc>
        <w:tc>
          <w:tcPr>
            <w:tcW w:w="1559" w:type="dxa"/>
          </w:tcPr>
          <w:p w:rsidR="00572B99"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8172,5</w:t>
            </w:r>
          </w:p>
        </w:tc>
        <w:tc>
          <w:tcPr>
            <w:tcW w:w="1276" w:type="dxa"/>
          </w:tcPr>
          <w:p w:rsidR="00572B99"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3979,5</w:t>
            </w:r>
          </w:p>
        </w:tc>
        <w:tc>
          <w:tcPr>
            <w:tcW w:w="1559" w:type="dxa"/>
          </w:tcPr>
          <w:p w:rsidR="00572B99"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3899,9</w:t>
            </w:r>
          </w:p>
        </w:tc>
        <w:tc>
          <w:tcPr>
            <w:tcW w:w="1168" w:type="dxa"/>
          </w:tcPr>
          <w:p w:rsidR="00572B99"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79,6</w:t>
            </w:r>
          </w:p>
        </w:tc>
        <w:tc>
          <w:tcPr>
            <w:tcW w:w="1276" w:type="dxa"/>
          </w:tcPr>
          <w:p w:rsidR="00572B99"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2646,3</w:t>
            </w:r>
          </w:p>
        </w:tc>
      </w:tr>
      <w:tr w:rsidR="00572B99" w:rsidRPr="00CD49D0" w:rsidTr="00CD49D0">
        <w:tc>
          <w:tcPr>
            <w:tcW w:w="2660" w:type="dxa"/>
          </w:tcPr>
          <w:p w:rsidR="00572B99" w:rsidRPr="00CD49D0" w:rsidRDefault="00572B99" w:rsidP="005E7751">
            <w:pPr>
              <w:jc w:val="center"/>
              <w:rPr>
                <w:rFonts w:ascii="Times New Roman" w:hAnsi="Times New Roman" w:cs="Times New Roman"/>
                <w:sz w:val="20"/>
                <w:szCs w:val="20"/>
              </w:rPr>
            </w:pPr>
            <w:r w:rsidRPr="00CD49D0">
              <w:rPr>
                <w:rFonts w:ascii="Times New Roman" w:hAnsi="Times New Roman" w:cs="Times New Roman"/>
                <w:sz w:val="20"/>
                <w:szCs w:val="20"/>
              </w:rPr>
              <w:t>01.11.2021</w:t>
            </w:r>
          </w:p>
        </w:tc>
        <w:tc>
          <w:tcPr>
            <w:tcW w:w="1559" w:type="dxa"/>
          </w:tcPr>
          <w:p w:rsidR="00572B99"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9505,7</w:t>
            </w:r>
          </w:p>
        </w:tc>
        <w:tc>
          <w:tcPr>
            <w:tcW w:w="1276" w:type="dxa"/>
          </w:tcPr>
          <w:p w:rsidR="00572B99"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4832,5</w:t>
            </w:r>
          </w:p>
        </w:tc>
        <w:tc>
          <w:tcPr>
            <w:tcW w:w="1559" w:type="dxa"/>
          </w:tcPr>
          <w:p w:rsidR="00572B99"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4832,5</w:t>
            </w:r>
          </w:p>
        </w:tc>
        <w:tc>
          <w:tcPr>
            <w:tcW w:w="1168" w:type="dxa"/>
          </w:tcPr>
          <w:p w:rsidR="00572B99"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0</w:t>
            </w:r>
          </w:p>
        </w:tc>
        <w:tc>
          <w:tcPr>
            <w:tcW w:w="1276" w:type="dxa"/>
          </w:tcPr>
          <w:p w:rsidR="00572B99"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2630,1</w:t>
            </w:r>
          </w:p>
        </w:tc>
      </w:tr>
      <w:tr w:rsidR="00572B99" w:rsidRPr="00CD49D0" w:rsidTr="00CD49D0">
        <w:tc>
          <w:tcPr>
            <w:tcW w:w="2660" w:type="dxa"/>
          </w:tcPr>
          <w:p w:rsidR="00572B99" w:rsidRPr="00CD49D0" w:rsidRDefault="00572B99" w:rsidP="005E7751">
            <w:pPr>
              <w:jc w:val="center"/>
              <w:rPr>
                <w:rFonts w:ascii="Times New Roman" w:hAnsi="Times New Roman" w:cs="Times New Roman"/>
                <w:sz w:val="20"/>
                <w:szCs w:val="20"/>
              </w:rPr>
            </w:pPr>
            <w:r w:rsidRPr="00CD49D0">
              <w:rPr>
                <w:rFonts w:ascii="Times New Roman" w:hAnsi="Times New Roman" w:cs="Times New Roman"/>
                <w:sz w:val="20"/>
                <w:szCs w:val="20"/>
              </w:rPr>
              <w:t>01.12.2021</w:t>
            </w:r>
          </w:p>
        </w:tc>
        <w:tc>
          <w:tcPr>
            <w:tcW w:w="1559" w:type="dxa"/>
          </w:tcPr>
          <w:p w:rsidR="00572B99"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11708,2</w:t>
            </w:r>
          </w:p>
        </w:tc>
        <w:tc>
          <w:tcPr>
            <w:tcW w:w="1276" w:type="dxa"/>
          </w:tcPr>
          <w:p w:rsidR="00572B99"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4907,7</w:t>
            </w:r>
          </w:p>
        </w:tc>
        <w:tc>
          <w:tcPr>
            <w:tcW w:w="1559" w:type="dxa"/>
          </w:tcPr>
          <w:p w:rsidR="00572B99"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4818,1</w:t>
            </w:r>
          </w:p>
        </w:tc>
        <w:tc>
          <w:tcPr>
            <w:tcW w:w="1168" w:type="dxa"/>
          </w:tcPr>
          <w:p w:rsidR="00572B99"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89,6</w:t>
            </w:r>
          </w:p>
        </w:tc>
        <w:tc>
          <w:tcPr>
            <w:tcW w:w="1276" w:type="dxa"/>
          </w:tcPr>
          <w:p w:rsidR="00572B99" w:rsidRPr="00CD49D0" w:rsidRDefault="00BC09E8" w:rsidP="005E7751">
            <w:pPr>
              <w:jc w:val="center"/>
              <w:rPr>
                <w:rFonts w:ascii="Times New Roman" w:hAnsi="Times New Roman" w:cs="Times New Roman"/>
                <w:sz w:val="20"/>
                <w:szCs w:val="20"/>
              </w:rPr>
            </w:pPr>
            <w:r w:rsidRPr="00CD49D0">
              <w:rPr>
                <w:rFonts w:ascii="Times New Roman" w:hAnsi="Times New Roman" w:cs="Times New Roman"/>
                <w:sz w:val="20"/>
                <w:szCs w:val="20"/>
              </w:rPr>
              <w:t>7921,2</w:t>
            </w:r>
          </w:p>
        </w:tc>
      </w:tr>
      <w:tr w:rsidR="00E43345" w:rsidRPr="00CD49D0" w:rsidTr="00CD49D0">
        <w:tc>
          <w:tcPr>
            <w:tcW w:w="2660" w:type="dxa"/>
          </w:tcPr>
          <w:p w:rsidR="00E43345" w:rsidRPr="00CD49D0" w:rsidRDefault="00E43345" w:rsidP="005E7751">
            <w:pPr>
              <w:jc w:val="center"/>
              <w:rPr>
                <w:rFonts w:ascii="Times New Roman" w:hAnsi="Times New Roman" w:cs="Times New Roman"/>
                <w:b/>
                <w:sz w:val="20"/>
                <w:szCs w:val="20"/>
              </w:rPr>
            </w:pPr>
            <w:r w:rsidRPr="00CD49D0">
              <w:rPr>
                <w:rFonts w:ascii="Times New Roman" w:hAnsi="Times New Roman" w:cs="Times New Roman"/>
                <w:b/>
                <w:sz w:val="20"/>
                <w:szCs w:val="20"/>
              </w:rPr>
              <w:t>Итого за 2021 год</w:t>
            </w:r>
          </w:p>
        </w:tc>
        <w:tc>
          <w:tcPr>
            <w:tcW w:w="1559" w:type="dxa"/>
          </w:tcPr>
          <w:p w:rsidR="00E43345" w:rsidRPr="00CD49D0" w:rsidRDefault="00E43345" w:rsidP="005E7751">
            <w:pPr>
              <w:jc w:val="center"/>
              <w:rPr>
                <w:rFonts w:ascii="Times New Roman" w:hAnsi="Times New Roman" w:cs="Times New Roman"/>
                <w:b/>
                <w:sz w:val="20"/>
                <w:szCs w:val="20"/>
              </w:rPr>
            </w:pPr>
          </w:p>
        </w:tc>
        <w:tc>
          <w:tcPr>
            <w:tcW w:w="1276" w:type="dxa"/>
            <w:vAlign w:val="bottom"/>
          </w:tcPr>
          <w:p w:rsidR="00E43345" w:rsidRPr="00CD49D0" w:rsidRDefault="00E43345" w:rsidP="00E43345">
            <w:pPr>
              <w:jc w:val="center"/>
              <w:rPr>
                <w:rFonts w:ascii="Times New Roman" w:hAnsi="Times New Roman" w:cs="Times New Roman"/>
                <w:b/>
                <w:color w:val="000000"/>
                <w:sz w:val="20"/>
                <w:szCs w:val="20"/>
              </w:rPr>
            </w:pPr>
            <w:r w:rsidRPr="00CD49D0">
              <w:rPr>
                <w:rFonts w:ascii="Times New Roman" w:hAnsi="Times New Roman" w:cs="Times New Roman"/>
                <w:b/>
                <w:color w:val="000000"/>
                <w:sz w:val="20"/>
                <w:szCs w:val="20"/>
              </w:rPr>
              <w:t>45077,4</w:t>
            </w:r>
          </w:p>
        </w:tc>
        <w:tc>
          <w:tcPr>
            <w:tcW w:w="1559" w:type="dxa"/>
            <w:vAlign w:val="bottom"/>
          </w:tcPr>
          <w:p w:rsidR="00E43345" w:rsidRPr="00CD49D0" w:rsidRDefault="00E43345" w:rsidP="00E43345">
            <w:pPr>
              <w:jc w:val="center"/>
              <w:rPr>
                <w:rFonts w:ascii="Times New Roman" w:hAnsi="Times New Roman" w:cs="Times New Roman"/>
                <w:b/>
                <w:color w:val="000000"/>
                <w:sz w:val="20"/>
                <w:szCs w:val="20"/>
              </w:rPr>
            </w:pPr>
            <w:r w:rsidRPr="00CD49D0">
              <w:rPr>
                <w:rFonts w:ascii="Times New Roman" w:hAnsi="Times New Roman" w:cs="Times New Roman"/>
                <w:b/>
                <w:color w:val="000000"/>
                <w:sz w:val="20"/>
                <w:szCs w:val="20"/>
              </w:rPr>
              <w:t>43542,2</w:t>
            </w:r>
          </w:p>
        </w:tc>
        <w:tc>
          <w:tcPr>
            <w:tcW w:w="1168" w:type="dxa"/>
            <w:vAlign w:val="bottom"/>
          </w:tcPr>
          <w:p w:rsidR="00E43345" w:rsidRPr="00CD49D0" w:rsidRDefault="00E43345" w:rsidP="00E43345">
            <w:pPr>
              <w:jc w:val="center"/>
              <w:rPr>
                <w:rFonts w:ascii="Times New Roman" w:hAnsi="Times New Roman" w:cs="Times New Roman"/>
                <w:b/>
                <w:color w:val="000000"/>
                <w:sz w:val="20"/>
                <w:szCs w:val="20"/>
              </w:rPr>
            </w:pPr>
            <w:r w:rsidRPr="00CD49D0">
              <w:rPr>
                <w:rFonts w:ascii="Times New Roman" w:hAnsi="Times New Roman" w:cs="Times New Roman"/>
                <w:b/>
                <w:color w:val="000000"/>
                <w:sz w:val="20"/>
                <w:szCs w:val="20"/>
              </w:rPr>
              <w:t>1535,2</w:t>
            </w:r>
          </w:p>
        </w:tc>
        <w:tc>
          <w:tcPr>
            <w:tcW w:w="1276" w:type="dxa"/>
            <w:vAlign w:val="bottom"/>
          </w:tcPr>
          <w:p w:rsidR="00E43345" w:rsidRPr="00CD49D0" w:rsidRDefault="00E43345" w:rsidP="00E43345">
            <w:pPr>
              <w:jc w:val="center"/>
              <w:rPr>
                <w:rFonts w:ascii="Times New Roman" w:hAnsi="Times New Roman" w:cs="Times New Roman"/>
                <w:b/>
                <w:color w:val="000000"/>
                <w:sz w:val="20"/>
                <w:szCs w:val="20"/>
              </w:rPr>
            </w:pPr>
            <w:r w:rsidRPr="00CD49D0">
              <w:rPr>
                <w:rFonts w:ascii="Times New Roman" w:hAnsi="Times New Roman" w:cs="Times New Roman"/>
                <w:b/>
                <w:color w:val="000000"/>
                <w:sz w:val="20"/>
                <w:szCs w:val="20"/>
              </w:rPr>
              <w:t>49624,6</w:t>
            </w:r>
          </w:p>
        </w:tc>
      </w:tr>
      <w:tr w:rsidR="00572B99" w:rsidRPr="00CD49D0" w:rsidTr="00CD49D0">
        <w:tc>
          <w:tcPr>
            <w:tcW w:w="2660" w:type="dxa"/>
          </w:tcPr>
          <w:p w:rsidR="00572B99" w:rsidRPr="005E7751" w:rsidRDefault="00572B99" w:rsidP="00572B99">
            <w:pPr>
              <w:jc w:val="center"/>
              <w:rPr>
                <w:rFonts w:ascii="Times New Roman" w:hAnsi="Times New Roman" w:cs="Times New Roman"/>
                <w:b/>
                <w:sz w:val="20"/>
                <w:szCs w:val="20"/>
              </w:rPr>
            </w:pPr>
            <w:r w:rsidRPr="005E7751">
              <w:rPr>
                <w:rFonts w:ascii="Times New Roman" w:hAnsi="Times New Roman" w:cs="Times New Roman"/>
                <w:b/>
                <w:sz w:val="20"/>
                <w:szCs w:val="20"/>
              </w:rPr>
              <w:t>01.01.2022</w:t>
            </w:r>
          </w:p>
        </w:tc>
        <w:tc>
          <w:tcPr>
            <w:tcW w:w="1559" w:type="dxa"/>
          </w:tcPr>
          <w:p w:rsidR="00572B99" w:rsidRPr="00CD49D0" w:rsidRDefault="00BC09E8" w:rsidP="005E7751">
            <w:pPr>
              <w:jc w:val="center"/>
              <w:rPr>
                <w:rFonts w:ascii="Times New Roman" w:hAnsi="Times New Roman" w:cs="Times New Roman"/>
                <w:b/>
                <w:sz w:val="20"/>
                <w:szCs w:val="20"/>
              </w:rPr>
            </w:pPr>
            <w:r w:rsidRPr="00CD49D0">
              <w:rPr>
                <w:rFonts w:ascii="Times New Roman" w:hAnsi="Times New Roman" w:cs="Times New Roman"/>
                <w:b/>
                <w:sz w:val="20"/>
                <w:szCs w:val="20"/>
              </w:rPr>
              <w:t>8694,6</w:t>
            </w:r>
          </w:p>
        </w:tc>
        <w:tc>
          <w:tcPr>
            <w:tcW w:w="1276" w:type="dxa"/>
          </w:tcPr>
          <w:p w:rsidR="00572B99" w:rsidRPr="00CD49D0" w:rsidRDefault="00E43345" w:rsidP="005E7751">
            <w:pPr>
              <w:jc w:val="center"/>
              <w:rPr>
                <w:rFonts w:ascii="Times New Roman" w:hAnsi="Times New Roman" w:cs="Times New Roman"/>
                <w:sz w:val="20"/>
                <w:szCs w:val="20"/>
              </w:rPr>
            </w:pPr>
            <w:r w:rsidRPr="00CD49D0">
              <w:rPr>
                <w:rFonts w:ascii="Times New Roman" w:hAnsi="Times New Roman" w:cs="Times New Roman"/>
                <w:sz w:val="20"/>
                <w:szCs w:val="20"/>
              </w:rPr>
              <w:t>5281,5</w:t>
            </w:r>
          </w:p>
        </w:tc>
        <w:tc>
          <w:tcPr>
            <w:tcW w:w="1559" w:type="dxa"/>
          </w:tcPr>
          <w:p w:rsidR="00572B99" w:rsidRPr="00CD49D0" w:rsidRDefault="00E43345" w:rsidP="005E7751">
            <w:pPr>
              <w:jc w:val="center"/>
              <w:rPr>
                <w:rFonts w:ascii="Times New Roman" w:hAnsi="Times New Roman" w:cs="Times New Roman"/>
                <w:sz w:val="20"/>
                <w:szCs w:val="20"/>
              </w:rPr>
            </w:pPr>
            <w:r w:rsidRPr="00CD49D0">
              <w:rPr>
                <w:rFonts w:ascii="Times New Roman" w:hAnsi="Times New Roman" w:cs="Times New Roman"/>
                <w:sz w:val="20"/>
                <w:szCs w:val="20"/>
              </w:rPr>
              <w:t>5281,5</w:t>
            </w:r>
          </w:p>
        </w:tc>
        <w:tc>
          <w:tcPr>
            <w:tcW w:w="1168" w:type="dxa"/>
          </w:tcPr>
          <w:p w:rsidR="00572B99" w:rsidRPr="00CD49D0" w:rsidRDefault="00E43345" w:rsidP="005E7751">
            <w:pPr>
              <w:jc w:val="center"/>
              <w:rPr>
                <w:rFonts w:ascii="Times New Roman" w:hAnsi="Times New Roman" w:cs="Times New Roman"/>
                <w:sz w:val="20"/>
                <w:szCs w:val="20"/>
              </w:rPr>
            </w:pPr>
            <w:r w:rsidRPr="00CD49D0">
              <w:rPr>
                <w:rFonts w:ascii="Times New Roman" w:hAnsi="Times New Roman" w:cs="Times New Roman"/>
                <w:sz w:val="20"/>
                <w:szCs w:val="20"/>
              </w:rPr>
              <w:t>0</w:t>
            </w:r>
          </w:p>
        </w:tc>
        <w:tc>
          <w:tcPr>
            <w:tcW w:w="1276" w:type="dxa"/>
          </w:tcPr>
          <w:p w:rsidR="00572B99" w:rsidRPr="00CD49D0" w:rsidRDefault="00E43345" w:rsidP="005E7751">
            <w:pPr>
              <w:jc w:val="center"/>
              <w:rPr>
                <w:rFonts w:ascii="Times New Roman" w:hAnsi="Times New Roman" w:cs="Times New Roman"/>
                <w:sz w:val="20"/>
                <w:szCs w:val="20"/>
              </w:rPr>
            </w:pPr>
            <w:r w:rsidRPr="00CD49D0">
              <w:rPr>
                <w:rFonts w:ascii="Times New Roman" w:hAnsi="Times New Roman" w:cs="Times New Roman"/>
                <w:sz w:val="20"/>
                <w:szCs w:val="20"/>
              </w:rPr>
              <w:t>3029,3</w:t>
            </w:r>
          </w:p>
        </w:tc>
      </w:tr>
      <w:tr w:rsidR="00E43345" w:rsidRPr="00CD49D0" w:rsidTr="00CD49D0">
        <w:tc>
          <w:tcPr>
            <w:tcW w:w="2660" w:type="dxa"/>
          </w:tcPr>
          <w:p w:rsidR="00E43345" w:rsidRPr="00CD49D0" w:rsidRDefault="00E43345" w:rsidP="00572B99">
            <w:pPr>
              <w:jc w:val="center"/>
              <w:rPr>
                <w:rFonts w:ascii="Times New Roman" w:hAnsi="Times New Roman" w:cs="Times New Roman"/>
                <w:sz w:val="20"/>
                <w:szCs w:val="20"/>
              </w:rPr>
            </w:pPr>
            <w:r w:rsidRPr="00CD49D0">
              <w:rPr>
                <w:rFonts w:ascii="Times New Roman" w:hAnsi="Times New Roman" w:cs="Times New Roman"/>
                <w:sz w:val="20"/>
                <w:szCs w:val="20"/>
              </w:rPr>
              <w:t>01.02.2022</w:t>
            </w:r>
          </w:p>
        </w:tc>
        <w:tc>
          <w:tcPr>
            <w:tcW w:w="1559" w:type="dxa"/>
          </w:tcPr>
          <w:p w:rsidR="00E43345" w:rsidRPr="005E7751" w:rsidRDefault="00E43345" w:rsidP="005E7751">
            <w:pPr>
              <w:jc w:val="center"/>
              <w:rPr>
                <w:rFonts w:ascii="Times New Roman" w:hAnsi="Times New Roman" w:cs="Times New Roman"/>
                <w:sz w:val="20"/>
                <w:szCs w:val="20"/>
              </w:rPr>
            </w:pPr>
            <w:r w:rsidRPr="005E7751">
              <w:rPr>
                <w:rFonts w:ascii="Times New Roman" w:hAnsi="Times New Roman" w:cs="Times New Roman"/>
                <w:sz w:val="20"/>
                <w:szCs w:val="20"/>
              </w:rPr>
              <w:t>10946,8</w:t>
            </w:r>
          </w:p>
        </w:tc>
        <w:tc>
          <w:tcPr>
            <w:tcW w:w="1276" w:type="dxa"/>
          </w:tcPr>
          <w:p w:rsidR="00E43345" w:rsidRPr="00CD49D0" w:rsidRDefault="00E43345" w:rsidP="005E7751">
            <w:pPr>
              <w:jc w:val="center"/>
              <w:rPr>
                <w:rFonts w:ascii="Times New Roman" w:hAnsi="Times New Roman" w:cs="Times New Roman"/>
                <w:sz w:val="20"/>
                <w:szCs w:val="20"/>
              </w:rPr>
            </w:pPr>
            <w:r w:rsidRPr="00CD49D0">
              <w:rPr>
                <w:rFonts w:ascii="Times New Roman" w:hAnsi="Times New Roman" w:cs="Times New Roman"/>
                <w:sz w:val="20"/>
                <w:szCs w:val="20"/>
              </w:rPr>
              <w:t>4913,3</w:t>
            </w:r>
          </w:p>
        </w:tc>
        <w:tc>
          <w:tcPr>
            <w:tcW w:w="1559" w:type="dxa"/>
          </w:tcPr>
          <w:p w:rsidR="00E43345" w:rsidRPr="00CD49D0" w:rsidRDefault="00E43345" w:rsidP="005E7751">
            <w:pPr>
              <w:jc w:val="center"/>
              <w:rPr>
                <w:rFonts w:ascii="Times New Roman" w:hAnsi="Times New Roman" w:cs="Times New Roman"/>
                <w:sz w:val="20"/>
                <w:szCs w:val="20"/>
              </w:rPr>
            </w:pPr>
            <w:r w:rsidRPr="00CD49D0">
              <w:rPr>
                <w:rFonts w:ascii="Times New Roman" w:hAnsi="Times New Roman" w:cs="Times New Roman"/>
                <w:sz w:val="20"/>
                <w:szCs w:val="20"/>
              </w:rPr>
              <w:t>4913,3</w:t>
            </w:r>
          </w:p>
        </w:tc>
        <w:tc>
          <w:tcPr>
            <w:tcW w:w="1168" w:type="dxa"/>
          </w:tcPr>
          <w:p w:rsidR="00E43345" w:rsidRPr="00CD49D0" w:rsidRDefault="00E43345" w:rsidP="005E7751">
            <w:pPr>
              <w:jc w:val="center"/>
              <w:rPr>
                <w:rFonts w:ascii="Times New Roman" w:hAnsi="Times New Roman" w:cs="Times New Roman"/>
                <w:sz w:val="20"/>
                <w:szCs w:val="20"/>
              </w:rPr>
            </w:pPr>
            <w:r w:rsidRPr="00CD49D0">
              <w:rPr>
                <w:rFonts w:ascii="Times New Roman" w:hAnsi="Times New Roman" w:cs="Times New Roman"/>
                <w:sz w:val="20"/>
                <w:szCs w:val="20"/>
              </w:rPr>
              <w:t>0</w:t>
            </w:r>
          </w:p>
        </w:tc>
        <w:tc>
          <w:tcPr>
            <w:tcW w:w="1276" w:type="dxa"/>
          </w:tcPr>
          <w:p w:rsidR="00E43345" w:rsidRPr="00CD49D0" w:rsidRDefault="00E43345" w:rsidP="005E7751">
            <w:pPr>
              <w:jc w:val="center"/>
              <w:rPr>
                <w:rFonts w:ascii="Times New Roman" w:hAnsi="Times New Roman" w:cs="Times New Roman"/>
                <w:sz w:val="20"/>
                <w:szCs w:val="20"/>
              </w:rPr>
            </w:pPr>
            <w:r w:rsidRPr="00CD49D0">
              <w:rPr>
                <w:rFonts w:ascii="Times New Roman" w:hAnsi="Times New Roman" w:cs="Times New Roman"/>
                <w:sz w:val="20"/>
                <w:szCs w:val="20"/>
              </w:rPr>
              <w:t>2637,7</w:t>
            </w:r>
          </w:p>
        </w:tc>
      </w:tr>
      <w:tr w:rsidR="00E43345" w:rsidRPr="00CD49D0" w:rsidTr="00CD49D0">
        <w:tc>
          <w:tcPr>
            <w:tcW w:w="2660" w:type="dxa"/>
          </w:tcPr>
          <w:p w:rsidR="00E43345" w:rsidRPr="00CD49D0" w:rsidRDefault="00E43345" w:rsidP="00572B99">
            <w:pPr>
              <w:jc w:val="center"/>
              <w:rPr>
                <w:rFonts w:ascii="Times New Roman" w:hAnsi="Times New Roman" w:cs="Times New Roman"/>
                <w:sz w:val="20"/>
                <w:szCs w:val="20"/>
              </w:rPr>
            </w:pPr>
            <w:r w:rsidRPr="00CD49D0">
              <w:rPr>
                <w:rFonts w:ascii="Times New Roman" w:hAnsi="Times New Roman" w:cs="Times New Roman"/>
                <w:sz w:val="20"/>
                <w:szCs w:val="20"/>
              </w:rPr>
              <w:t>01.03.2022</w:t>
            </w:r>
          </w:p>
        </w:tc>
        <w:tc>
          <w:tcPr>
            <w:tcW w:w="1559" w:type="dxa"/>
          </w:tcPr>
          <w:p w:rsidR="00E43345" w:rsidRPr="005E7751" w:rsidRDefault="00E43345" w:rsidP="005E7751">
            <w:pPr>
              <w:jc w:val="center"/>
              <w:rPr>
                <w:rFonts w:ascii="Times New Roman" w:hAnsi="Times New Roman" w:cs="Times New Roman"/>
                <w:sz w:val="20"/>
                <w:szCs w:val="20"/>
              </w:rPr>
            </w:pPr>
            <w:r w:rsidRPr="005E7751">
              <w:rPr>
                <w:rFonts w:ascii="Times New Roman" w:hAnsi="Times New Roman" w:cs="Times New Roman"/>
                <w:sz w:val="20"/>
                <w:szCs w:val="20"/>
              </w:rPr>
              <w:t>13222,3</w:t>
            </w:r>
          </w:p>
        </w:tc>
        <w:tc>
          <w:tcPr>
            <w:tcW w:w="1276" w:type="dxa"/>
          </w:tcPr>
          <w:p w:rsidR="00E43345" w:rsidRPr="00CD49D0" w:rsidRDefault="00E43345" w:rsidP="005E7751">
            <w:pPr>
              <w:jc w:val="center"/>
              <w:rPr>
                <w:rFonts w:ascii="Times New Roman" w:hAnsi="Times New Roman" w:cs="Times New Roman"/>
                <w:sz w:val="20"/>
                <w:szCs w:val="20"/>
              </w:rPr>
            </w:pPr>
            <w:r w:rsidRPr="00CD49D0">
              <w:rPr>
                <w:rFonts w:ascii="Times New Roman" w:hAnsi="Times New Roman" w:cs="Times New Roman"/>
                <w:sz w:val="20"/>
                <w:szCs w:val="20"/>
              </w:rPr>
              <w:t>4576,2</w:t>
            </w:r>
          </w:p>
        </w:tc>
        <w:tc>
          <w:tcPr>
            <w:tcW w:w="1559" w:type="dxa"/>
          </w:tcPr>
          <w:p w:rsidR="00E43345" w:rsidRPr="00CD49D0" w:rsidRDefault="00E43345" w:rsidP="005E7751">
            <w:pPr>
              <w:jc w:val="center"/>
              <w:rPr>
                <w:rFonts w:ascii="Times New Roman" w:hAnsi="Times New Roman" w:cs="Times New Roman"/>
                <w:sz w:val="20"/>
                <w:szCs w:val="20"/>
              </w:rPr>
            </w:pPr>
            <w:r w:rsidRPr="00CD49D0">
              <w:rPr>
                <w:rFonts w:ascii="Times New Roman" w:hAnsi="Times New Roman" w:cs="Times New Roman"/>
                <w:sz w:val="20"/>
                <w:szCs w:val="20"/>
              </w:rPr>
              <w:t>4576,2</w:t>
            </w:r>
          </w:p>
        </w:tc>
        <w:tc>
          <w:tcPr>
            <w:tcW w:w="1168" w:type="dxa"/>
          </w:tcPr>
          <w:p w:rsidR="00E43345" w:rsidRPr="00CD49D0" w:rsidRDefault="00E43345" w:rsidP="005E7751">
            <w:pPr>
              <w:jc w:val="center"/>
              <w:rPr>
                <w:rFonts w:ascii="Times New Roman" w:hAnsi="Times New Roman" w:cs="Times New Roman"/>
                <w:sz w:val="20"/>
                <w:szCs w:val="20"/>
              </w:rPr>
            </w:pPr>
            <w:r w:rsidRPr="00CD49D0">
              <w:rPr>
                <w:rFonts w:ascii="Times New Roman" w:hAnsi="Times New Roman" w:cs="Times New Roman"/>
                <w:sz w:val="20"/>
                <w:szCs w:val="20"/>
              </w:rPr>
              <w:t>0</w:t>
            </w:r>
          </w:p>
        </w:tc>
        <w:tc>
          <w:tcPr>
            <w:tcW w:w="1276" w:type="dxa"/>
          </w:tcPr>
          <w:p w:rsidR="00E43345" w:rsidRPr="00CD49D0" w:rsidRDefault="00E43345" w:rsidP="005E7751">
            <w:pPr>
              <w:jc w:val="center"/>
              <w:rPr>
                <w:rFonts w:ascii="Times New Roman" w:hAnsi="Times New Roman" w:cs="Times New Roman"/>
                <w:sz w:val="20"/>
                <w:szCs w:val="20"/>
              </w:rPr>
            </w:pPr>
            <w:r w:rsidRPr="00CD49D0">
              <w:rPr>
                <w:rFonts w:ascii="Times New Roman" w:hAnsi="Times New Roman" w:cs="Times New Roman"/>
                <w:sz w:val="20"/>
                <w:szCs w:val="20"/>
              </w:rPr>
              <w:t>4873,2</w:t>
            </w:r>
          </w:p>
        </w:tc>
      </w:tr>
      <w:tr w:rsidR="00E43345" w:rsidRPr="00CD49D0" w:rsidTr="00CD49D0">
        <w:tc>
          <w:tcPr>
            <w:tcW w:w="2660" w:type="dxa"/>
          </w:tcPr>
          <w:p w:rsidR="00E43345" w:rsidRPr="00CD49D0" w:rsidRDefault="00E43345" w:rsidP="00572B99">
            <w:pPr>
              <w:jc w:val="center"/>
              <w:rPr>
                <w:rFonts w:ascii="Times New Roman" w:hAnsi="Times New Roman" w:cs="Times New Roman"/>
                <w:sz w:val="20"/>
                <w:szCs w:val="20"/>
              </w:rPr>
            </w:pPr>
            <w:r w:rsidRPr="00CD49D0">
              <w:rPr>
                <w:rFonts w:ascii="Times New Roman" w:hAnsi="Times New Roman" w:cs="Times New Roman"/>
                <w:sz w:val="20"/>
                <w:szCs w:val="20"/>
              </w:rPr>
              <w:t>01.04.2022</w:t>
            </w:r>
          </w:p>
        </w:tc>
        <w:tc>
          <w:tcPr>
            <w:tcW w:w="1559" w:type="dxa"/>
          </w:tcPr>
          <w:p w:rsidR="00E43345" w:rsidRPr="005E7751" w:rsidRDefault="00E43345" w:rsidP="005E7751">
            <w:pPr>
              <w:jc w:val="center"/>
              <w:rPr>
                <w:rFonts w:ascii="Times New Roman" w:hAnsi="Times New Roman" w:cs="Times New Roman"/>
                <w:sz w:val="20"/>
                <w:szCs w:val="20"/>
              </w:rPr>
            </w:pPr>
            <w:r w:rsidRPr="005E7751">
              <w:rPr>
                <w:rFonts w:ascii="Times New Roman" w:hAnsi="Times New Roman" w:cs="Times New Roman"/>
                <w:sz w:val="20"/>
                <w:szCs w:val="20"/>
              </w:rPr>
              <w:t>12925,3</w:t>
            </w:r>
          </w:p>
        </w:tc>
        <w:tc>
          <w:tcPr>
            <w:tcW w:w="1276" w:type="dxa"/>
          </w:tcPr>
          <w:p w:rsidR="00E43345" w:rsidRPr="00CD49D0" w:rsidRDefault="00E43345" w:rsidP="005E7751">
            <w:pPr>
              <w:jc w:val="center"/>
              <w:rPr>
                <w:rFonts w:ascii="Times New Roman" w:hAnsi="Times New Roman" w:cs="Times New Roman"/>
                <w:sz w:val="20"/>
                <w:szCs w:val="20"/>
              </w:rPr>
            </w:pPr>
            <w:r w:rsidRPr="00CD49D0">
              <w:rPr>
                <w:rFonts w:ascii="Times New Roman" w:hAnsi="Times New Roman" w:cs="Times New Roman"/>
                <w:sz w:val="20"/>
                <w:szCs w:val="20"/>
              </w:rPr>
              <w:t>4266,3</w:t>
            </w:r>
          </w:p>
        </w:tc>
        <w:tc>
          <w:tcPr>
            <w:tcW w:w="1559" w:type="dxa"/>
          </w:tcPr>
          <w:p w:rsidR="00E43345" w:rsidRPr="00CD49D0" w:rsidRDefault="00E43345" w:rsidP="005E7751">
            <w:pPr>
              <w:jc w:val="center"/>
              <w:rPr>
                <w:rFonts w:ascii="Times New Roman" w:hAnsi="Times New Roman" w:cs="Times New Roman"/>
                <w:sz w:val="20"/>
                <w:szCs w:val="20"/>
              </w:rPr>
            </w:pPr>
            <w:r w:rsidRPr="00CD49D0">
              <w:rPr>
                <w:rFonts w:ascii="Times New Roman" w:hAnsi="Times New Roman" w:cs="Times New Roman"/>
                <w:sz w:val="20"/>
                <w:szCs w:val="20"/>
              </w:rPr>
              <w:t>4266,3</w:t>
            </w:r>
          </w:p>
        </w:tc>
        <w:tc>
          <w:tcPr>
            <w:tcW w:w="1168" w:type="dxa"/>
          </w:tcPr>
          <w:p w:rsidR="00E43345" w:rsidRPr="00CD49D0" w:rsidRDefault="00E43345" w:rsidP="005E7751">
            <w:pPr>
              <w:jc w:val="center"/>
              <w:rPr>
                <w:rFonts w:ascii="Times New Roman" w:hAnsi="Times New Roman" w:cs="Times New Roman"/>
                <w:sz w:val="20"/>
                <w:szCs w:val="20"/>
              </w:rPr>
            </w:pPr>
            <w:r w:rsidRPr="00CD49D0">
              <w:rPr>
                <w:rFonts w:ascii="Times New Roman" w:hAnsi="Times New Roman" w:cs="Times New Roman"/>
                <w:sz w:val="20"/>
                <w:szCs w:val="20"/>
              </w:rPr>
              <w:t>0</w:t>
            </w:r>
          </w:p>
        </w:tc>
        <w:tc>
          <w:tcPr>
            <w:tcW w:w="1276" w:type="dxa"/>
          </w:tcPr>
          <w:p w:rsidR="00E43345" w:rsidRPr="00CD49D0" w:rsidRDefault="00E43345" w:rsidP="005E7751">
            <w:pPr>
              <w:jc w:val="center"/>
              <w:rPr>
                <w:rFonts w:ascii="Times New Roman" w:hAnsi="Times New Roman" w:cs="Times New Roman"/>
                <w:sz w:val="20"/>
                <w:szCs w:val="20"/>
              </w:rPr>
            </w:pPr>
            <w:r w:rsidRPr="00CD49D0">
              <w:rPr>
                <w:rFonts w:ascii="Times New Roman" w:hAnsi="Times New Roman" w:cs="Times New Roman"/>
                <w:sz w:val="20"/>
                <w:szCs w:val="20"/>
              </w:rPr>
              <w:t>4556,1</w:t>
            </w:r>
          </w:p>
        </w:tc>
      </w:tr>
      <w:tr w:rsidR="00E43345" w:rsidRPr="00CD49D0" w:rsidTr="00CD49D0">
        <w:tc>
          <w:tcPr>
            <w:tcW w:w="2660" w:type="dxa"/>
          </w:tcPr>
          <w:p w:rsidR="00E43345" w:rsidRPr="00CD49D0" w:rsidRDefault="00E43345" w:rsidP="00572B99">
            <w:pPr>
              <w:jc w:val="center"/>
              <w:rPr>
                <w:rFonts w:ascii="Times New Roman" w:hAnsi="Times New Roman" w:cs="Times New Roman"/>
                <w:sz w:val="20"/>
                <w:szCs w:val="20"/>
              </w:rPr>
            </w:pPr>
            <w:r w:rsidRPr="00CD49D0">
              <w:rPr>
                <w:rFonts w:ascii="Times New Roman" w:hAnsi="Times New Roman" w:cs="Times New Roman"/>
                <w:sz w:val="20"/>
                <w:szCs w:val="20"/>
              </w:rPr>
              <w:t>01.05.2022</w:t>
            </w:r>
          </w:p>
        </w:tc>
        <w:tc>
          <w:tcPr>
            <w:tcW w:w="1559" w:type="dxa"/>
          </w:tcPr>
          <w:p w:rsidR="00E43345" w:rsidRPr="005E7751" w:rsidRDefault="00E43345" w:rsidP="005E7751">
            <w:pPr>
              <w:jc w:val="center"/>
              <w:rPr>
                <w:rFonts w:ascii="Times New Roman" w:hAnsi="Times New Roman" w:cs="Times New Roman"/>
                <w:sz w:val="20"/>
                <w:szCs w:val="20"/>
              </w:rPr>
            </w:pPr>
            <w:r w:rsidRPr="005E7751">
              <w:rPr>
                <w:rFonts w:ascii="Times New Roman" w:hAnsi="Times New Roman" w:cs="Times New Roman"/>
                <w:sz w:val="20"/>
                <w:szCs w:val="20"/>
              </w:rPr>
              <w:t>12635,5</w:t>
            </w:r>
          </w:p>
        </w:tc>
        <w:tc>
          <w:tcPr>
            <w:tcW w:w="1276" w:type="dxa"/>
          </w:tcPr>
          <w:p w:rsidR="00E43345" w:rsidRPr="00CD49D0" w:rsidRDefault="00E43345" w:rsidP="005E7751">
            <w:pPr>
              <w:jc w:val="center"/>
              <w:rPr>
                <w:rFonts w:ascii="Times New Roman" w:hAnsi="Times New Roman" w:cs="Times New Roman"/>
                <w:sz w:val="20"/>
                <w:szCs w:val="20"/>
              </w:rPr>
            </w:pPr>
            <w:r w:rsidRPr="00CD49D0">
              <w:rPr>
                <w:rFonts w:ascii="Times New Roman" w:hAnsi="Times New Roman" w:cs="Times New Roman"/>
                <w:sz w:val="20"/>
                <w:szCs w:val="20"/>
              </w:rPr>
              <w:t>3132,7</w:t>
            </w:r>
          </w:p>
        </w:tc>
        <w:tc>
          <w:tcPr>
            <w:tcW w:w="1559" w:type="dxa"/>
          </w:tcPr>
          <w:p w:rsidR="00E43345" w:rsidRPr="00CD49D0" w:rsidRDefault="00E43345" w:rsidP="005E7751">
            <w:pPr>
              <w:jc w:val="center"/>
              <w:rPr>
                <w:rFonts w:ascii="Times New Roman" w:hAnsi="Times New Roman" w:cs="Times New Roman"/>
                <w:sz w:val="20"/>
                <w:szCs w:val="20"/>
              </w:rPr>
            </w:pPr>
            <w:r w:rsidRPr="00CD49D0">
              <w:rPr>
                <w:rFonts w:ascii="Times New Roman" w:hAnsi="Times New Roman" w:cs="Times New Roman"/>
                <w:sz w:val="20"/>
                <w:szCs w:val="20"/>
              </w:rPr>
              <w:t>3132,7</w:t>
            </w:r>
          </w:p>
        </w:tc>
        <w:tc>
          <w:tcPr>
            <w:tcW w:w="1168" w:type="dxa"/>
          </w:tcPr>
          <w:p w:rsidR="00E43345" w:rsidRPr="00CD49D0" w:rsidRDefault="00E43345" w:rsidP="005E7751">
            <w:pPr>
              <w:jc w:val="center"/>
              <w:rPr>
                <w:rFonts w:ascii="Times New Roman" w:hAnsi="Times New Roman" w:cs="Times New Roman"/>
                <w:sz w:val="20"/>
                <w:szCs w:val="20"/>
              </w:rPr>
            </w:pPr>
            <w:r w:rsidRPr="00CD49D0">
              <w:rPr>
                <w:rFonts w:ascii="Times New Roman" w:hAnsi="Times New Roman" w:cs="Times New Roman"/>
                <w:sz w:val="20"/>
                <w:szCs w:val="20"/>
              </w:rPr>
              <w:t>0</w:t>
            </w:r>
          </w:p>
        </w:tc>
        <w:tc>
          <w:tcPr>
            <w:tcW w:w="1276" w:type="dxa"/>
          </w:tcPr>
          <w:p w:rsidR="00E43345" w:rsidRPr="00CD49D0" w:rsidRDefault="00E43345" w:rsidP="005E7751">
            <w:pPr>
              <w:jc w:val="center"/>
              <w:rPr>
                <w:rFonts w:ascii="Times New Roman" w:hAnsi="Times New Roman" w:cs="Times New Roman"/>
                <w:sz w:val="20"/>
                <w:szCs w:val="20"/>
              </w:rPr>
            </w:pPr>
            <w:r w:rsidRPr="00CD49D0">
              <w:rPr>
                <w:rFonts w:ascii="Times New Roman" w:hAnsi="Times New Roman" w:cs="Times New Roman"/>
                <w:sz w:val="20"/>
                <w:szCs w:val="20"/>
              </w:rPr>
              <w:t>3923,5</w:t>
            </w:r>
          </w:p>
        </w:tc>
      </w:tr>
      <w:tr w:rsidR="00E43345" w:rsidRPr="00CD49D0" w:rsidTr="00CD49D0">
        <w:tc>
          <w:tcPr>
            <w:tcW w:w="2660" w:type="dxa"/>
          </w:tcPr>
          <w:p w:rsidR="00E43345" w:rsidRPr="00CD49D0" w:rsidRDefault="00E43345" w:rsidP="00572B99">
            <w:pPr>
              <w:jc w:val="center"/>
              <w:rPr>
                <w:rFonts w:ascii="Times New Roman" w:hAnsi="Times New Roman" w:cs="Times New Roman"/>
                <w:sz w:val="20"/>
                <w:szCs w:val="20"/>
              </w:rPr>
            </w:pPr>
            <w:r w:rsidRPr="00CD49D0">
              <w:rPr>
                <w:rFonts w:ascii="Times New Roman" w:hAnsi="Times New Roman" w:cs="Times New Roman"/>
                <w:sz w:val="20"/>
                <w:szCs w:val="20"/>
              </w:rPr>
              <w:t>01.06.2022</w:t>
            </w:r>
          </w:p>
        </w:tc>
        <w:tc>
          <w:tcPr>
            <w:tcW w:w="1559" w:type="dxa"/>
          </w:tcPr>
          <w:p w:rsidR="00E43345" w:rsidRPr="005E7751" w:rsidRDefault="00E43345" w:rsidP="005E7751">
            <w:pPr>
              <w:jc w:val="center"/>
              <w:rPr>
                <w:rFonts w:ascii="Times New Roman" w:hAnsi="Times New Roman" w:cs="Times New Roman"/>
                <w:sz w:val="20"/>
                <w:szCs w:val="20"/>
              </w:rPr>
            </w:pPr>
            <w:r w:rsidRPr="005E7751">
              <w:rPr>
                <w:rFonts w:ascii="Times New Roman" w:hAnsi="Times New Roman" w:cs="Times New Roman"/>
                <w:sz w:val="20"/>
                <w:szCs w:val="20"/>
              </w:rPr>
              <w:t>11844,9</w:t>
            </w:r>
          </w:p>
        </w:tc>
        <w:tc>
          <w:tcPr>
            <w:tcW w:w="1276" w:type="dxa"/>
          </w:tcPr>
          <w:p w:rsidR="00E43345" w:rsidRPr="00CD49D0" w:rsidRDefault="00E43345" w:rsidP="005E7751">
            <w:pPr>
              <w:jc w:val="center"/>
              <w:rPr>
                <w:rFonts w:ascii="Times New Roman" w:hAnsi="Times New Roman" w:cs="Times New Roman"/>
                <w:sz w:val="20"/>
                <w:szCs w:val="20"/>
              </w:rPr>
            </w:pPr>
            <w:r w:rsidRPr="00CD49D0">
              <w:rPr>
                <w:rFonts w:ascii="Times New Roman" w:hAnsi="Times New Roman" w:cs="Times New Roman"/>
                <w:sz w:val="20"/>
                <w:szCs w:val="20"/>
              </w:rPr>
              <w:t>1987,4</w:t>
            </w:r>
          </w:p>
        </w:tc>
        <w:tc>
          <w:tcPr>
            <w:tcW w:w="1559" w:type="dxa"/>
          </w:tcPr>
          <w:p w:rsidR="00E43345" w:rsidRPr="00CD49D0" w:rsidRDefault="00E43345" w:rsidP="005E7751">
            <w:pPr>
              <w:jc w:val="center"/>
              <w:rPr>
                <w:rFonts w:ascii="Times New Roman" w:hAnsi="Times New Roman" w:cs="Times New Roman"/>
                <w:sz w:val="20"/>
                <w:szCs w:val="20"/>
              </w:rPr>
            </w:pPr>
            <w:r w:rsidRPr="00CD49D0">
              <w:rPr>
                <w:rFonts w:ascii="Times New Roman" w:hAnsi="Times New Roman" w:cs="Times New Roman"/>
                <w:sz w:val="20"/>
                <w:szCs w:val="20"/>
              </w:rPr>
              <w:t>1987,4</w:t>
            </w:r>
          </w:p>
        </w:tc>
        <w:tc>
          <w:tcPr>
            <w:tcW w:w="1168" w:type="dxa"/>
          </w:tcPr>
          <w:p w:rsidR="00E43345" w:rsidRPr="00CD49D0" w:rsidRDefault="00E43345" w:rsidP="005E7751">
            <w:pPr>
              <w:jc w:val="center"/>
              <w:rPr>
                <w:rFonts w:ascii="Times New Roman" w:hAnsi="Times New Roman" w:cs="Times New Roman"/>
                <w:sz w:val="20"/>
                <w:szCs w:val="20"/>
              </w:rPr>
            </w:pPr>
            <w:r w:rsidRPr="00CD49D0">
              <w:rPr>
                <w:rFonts w:ascii="Times New Roman" w:hAnsi="Times New Roman" w:cs="Times New Roman"/>
                <w:sz w:val="20"/>
                <w:szCs w:val="20"/>
              </w:rPr>
              <w:t>0</w:t>
            </w:r>
          </w:p>
        </w:tc>
        <w:tc>
          <w:tcPr>
            <w:tcW w:w="1276" w:type="dxa"/>
          </w:tcPr>
          <w:p w:rsidR="00E43345" w:rsidRPr="00CD49D0" w:rsidRDefault="00E43345" w:rsidP="005E7751">
            <w:pPr>
              <w:jc w:val="center"/>
              <w:rPr>
                <w:rFonts w:ascii="Times New Roman" w:hAnsi="Times New Roman" w:cs="Times New Roman"/>
                <w:sz w:val="20"/>
                <w:szCs w:val="20"/>
              </w:rPr>
            </w:pPr>
            <w:r w:rsidRPr="00CD49D0">
              <w:rPr>
                <w:rFonts w:ascii="Times New Roman" w:hAnsi="Times New Roman" w:cs="Times New Roman"/>
                <w:sz w:val="20"/>
                <w:szCs w:val="20"/>
              </w:rPr>
              <w:t>2762,1</w:t>
            </w:r>
          </w:p>
        </w:tc>
      </w:tr>
      <w:tr w:rsidR="00E43345" w:rsidRPr="00CD49D0" w:rsidTr="00CD49D0">
        <w:tc>
          <w:tcPr>
            <w:tcW w:w="2660" w:type="dxa"/>
          </w:tcPr>
          <w:p w:rsidR="00CD49D0" w:rsidRDefault="00E43345" w:rsidP="00572B99">
            <w:pPr>
              <w:jc w:val="center"/>
              <w:rPr>
                <w:rFonts w:ascii="Times New Roman" w:hAnsi="Times New Roman" w:cs="Times New Roman"/>
                <w:b/>
                <w:sz w:val="20"/>
                <w:szCs w:val="20"/>
              </w:rPr>
            </w:pPr>
            <w:r w:rsidRPr="00CD49D0">
              <w:rPr>
                <w:rFonts w:ascii="Times New Roman" w:hAnsi="Times New Roman" w:cs="Times New Roman"/>
                <w:b/>
                <w:sz w:val="20"/>
                <w:szCs w:val="20"/>
              </w:rPr>
              <w:t xml:space="preserve">Итого 1 полугодие </w:t>
            </w:r>
          </w:p>
          <w:p w:rsidR="00E43345" w:rsidRPr="00CD49D0" w:rsidRDefault="00E43345" w:rsidP="00572B99">
            <w:pPr>
              <w:jc w:val="center"/>
              <w:rPr>
                <w:rFonts w:ascii="Times New Roman" w:hAnsi="Times New Roman" w:cs="Times New Roman"/>
                <w:b/>
                <w:sz w:val="20"/>
                <w:szCs w:val="20"/>
              </w:rPr>
            </w:pPr>
            <w:r w:rsidRPr="00CD49D0">
              <w:rPr>
                <w:rFonts w:ascii="Times New Roman" w:hAnsi="Times New Roman" w:cs="Times New Roman"/>
                <w:b/>
                <w:sz w:val="20"/>
                <w:szCs w:val="20"/>
              </w:rPr>
              <w:t>2022 года</w:t>
            </w:r>
          </w:p>
        </w:tc>
        <w:tc>
          <w:tcPr>
            <w:tcW w:w="1559" w:type="dxa"/>
          </w:tcPr>
          <w:p w:rsidR="00E43345" w:rsidRPr="00CD49D0" w:rsidRDefault="00E43345" w:rsidP="005E7751">
            <w:pPr>
              <w:jc w:val="center"/>
              <w:rPr>
                <w:rFonts w:ascii="Times New Roman" w:hAnsi="Times New Roman" w:cs="Times New Roman"/>
                <w:b/>
                <w:sz w:val="20"/>
                <w:szCs w:val="20"/>
              </w:rPr>
            </w:pPr>
          </w:p>
        </w:tc>
        <w:tc>
          <w:tcPr>
            <w:tcW w:w="1276" w:type="dxa"/>
          </w:tcPr>
          <w:p w:rsidR="00E43345" w:rsidRPr="00CD49D0" w:rsidRDefault="00E43345">
            <w:pPr>
              <w:jc w:val="center"/>
              <w:rPr>
                <w:rFonts w:ascii="Times New Roman" w:hAnsi="Times New Roman" w:cs="Times New Roman"/>
                <w:b/>
                <w:color w:val="000000"/>
                <w:sz w:val="20"/>
                <w:szCs w:val="20"/>
              </w:rPr>
            </w:pPr>
            <w:r w:rsidRPr="00CD49D0">
              <w:rPr>
                <w:rFonts w:ascii="Times New Roman" w:hAnsi="Times New Roman" w:cs="Times New Roman"/>
                <w:b/>
                <w:color w:val="000000"/>
                <w:sz w:val="20"/>
                <w:szCs w:val="20"/>
              </w:rPr>
              <w:t>24157,4</w:t>
            </w:r>
          </w:p>
        </w:tc>
        <w:tc>
          <w:tcPr>
            <w:tcW w:w="1559" w:type="dxa"/>
          </w:tcPr>
          <w:p w:rsidR="00E43345" w:rsidRPr="00CD49D0" w:rsidRDefault="00E43345">
            <w:pPr>
              <w:jc w:val="center"/>
              <w:rPr>
                <w:rFonts w:ascii="Times New Roman" w:hAnsi="Times New Roman" w:cs="Times New Roman"/>
                <w:b/>
                <w:color w:val="000000"/>
                <w:sz w:val="20"/>
                <w:szCs w:val="20"/>
              </w:rPr>
            </w:pPr>
            <w:r w:rsidRPr="00CD49D0">
              <w:rPr>
                <w:rFonts w:ascii="Times New Roman" w:hAnsi="Times New Roman" w:cs="Times New Roman"/>
                <w:b/>
                <w:color w:val="000000"/>
                <w:sz w:val="20"/>
                <w:szCs w:val="20"/>
              </w:rPr>
              <w:t>24157,4</w:t>
            </w:r>
          </w:p>
        </w:tc>
        <w:tc>
          <w:tcPr>
            <w:tcW w:w="1168" w:type="dxa"/>
          </w:tcPr>
          <w:p w:rsidR="00E43345" w:rsidRPr="00CD49D0" w:rsidRDefault="00E43345">
            <w:pPr>
              <w:jc w:val="center"/>
              <w:rPr>
                <w:rFonts w:ascii="Times New Roman" w:hAnsi="Times New Roman" w:cs="Times New Roman"/>
                <w:b/>
                <w:color w:val="000000"/>
                <w:sz w:val="20"/>
                <w:szCs w:val="20"/>
              </w:rPr>
            </w:pPr>
            <w:r w:rsidRPr="00CD49D0">
              <w:rPr>
                <w:rFonts w:ascii="Times New Roman" w:hAnsi="Times New Roman" w:cs="Times New Roman"/>
                <w:b/>
                <w:color w:val="000000"/>
                <w:sz w:val="20"/>
                <w:szCs w:val="20"/>
              </w:rPr>
              <w:t> </w:t>
            </w:r>
            <w:r w:rsidR="00A41BD1" w:rsidRPr="00CD49D0">
              <w:rPr>
                <w:rFonts w:ascii="Times New Roman" w:hAnsi="Times New Roman" w:cs="Times New Roman"/>
                <w:b/>
                <w:color w:val="000000"/>
                <w:sz w:val="20"/>
                <w:szCs w:val="20"/>
              </w:rPr>
              <w:t>0</w:t>
            </w:r>
          </w:p>
        </w:tc>
        <w:tc>
          <w:tcPr>
            <w:tcW w:w="1276" w:type="dxa"/>
          </w:tcPr>
          <w:p w:rsidR="00E43345" w:rsidRPr="00CD49D0" w:rsidRDefault="00E43345">
            <w:pPr>
              <w:jc w:val="center"/>
              <w:rPr>
                <w:rFonts w:ascii="Times New Roman" w:hAnsi="Times New Roman" w:cs="Times New Roman"/>
                <w:b/>
                <w:color w:val="000000"/>
                <w:sz w:val="20"/>
                <w:szCs w:val="20"/>
              </w:rPr>
            </w:pPr>
            <w:r w:rsidRPr="00CD49D0">
              <w:rPr>
                <w:rFonts w:ascii="Times New Roman" w:hAnsi="Times New Roman" w:cs="Times New Roman"/>
                <w:b/>
                <w:color w:val="000000"/>
                <w:sz w:val="20"/>
                <w:szCs w:val="20"/>
              </w:rPr>
              <w:t>21781,9</w:t>
            </w:r>
          </w:p>
        </w:tc>
      </w:tr>
      <w:tr w:rsidR="00E43345" w:rsidRPr="00CD49D0" w:rsidTr="00CD49D0">
        <w:tc>
          <w:tcPr>
            <w:tcW w:w="2660" w:type="dxa"/>
          </w:tcPr>
          <w:p w:rsidR="00E43345" w:rsidRPr="00CD49D0" w:rsidRDefault="00E43345" w:rsidP="00572B99">
            <w:pPr>
              <w:jc w:val="center"/>
              <w:rPr>
                <w:rFonts w:ascii="Times New Roman" w:hAnsi="Times New Roman" w:cs="Times New Roman"/>
                <w:sz w:val="20"/>
                <w:szCs w:val="20"/>
              </w:rPr>
            </w:pPr>
            <w:r w:rsidRPr="00CD49D0">
              <w:rPr>
                <w:rFonts w:ascii="Times New Roman" w:hAnsi="Times New Roman" w:cs="Times New Roman"/>
                <w:sz w:val="20"/>
                <w:szCs w:val="20"/>
              </w:rPr>
              <w:t>01.07.2022</w:t>
            </w:r>
          </w:p>
        </w:tc>
        <w:tc>
          <w:tcPr>
            <w:tcW w:w="1559" w:type="dxa"/>
          </w:tcPr>
          <w:p w:rsidR="00E43345" w:rsidRPr="00CD49D0" w:rsidRDefault="005E7751" w:rsidP="005E7751">
            <w:pPr>
              <w:jc w:val="center"/>
              <w:rPr>
                <w:rFonts w:ascii="Times New Roman" w:hAnsi="Times New Roman" w:cs="Times New Roman"/>
                <w:b/>
                <w:sz w:val="20"/>
                <w:szCs w:val="20"/>
              </w:rPr>
            </w:pPr>
            <w:r>
              <w:rPr>
                <w:rFonts w:ascii="Times New Roman" w:hAnsi="Times New Roman" w:cs="Times New Roman"/>
                <w:b/>
                <w:sz w:val="20"/>
                <w:szCs w:val="20"/>
              </w:rPr>
              <w:t>11084,1</w:t>
            </w:r>
          </w:p>
        </w:tc>
        <w:tc>
          <w:tcPr>
            <w:tcW w:w="1276" w:type="dxa"/>
          </w:tcPr>
          <w:p w:rsidR="00E43345" w:rsidRPr="00CD49D0" w:rsidRDefault="005E7751" w:rsidP="005E7751">
            <w:pPr>
              <w:jc w:val="center"/>
              <w:rPr>
                <w:rFonts w:ascii="Times New Roman" w:hAnsi="Times New Roman" w:cs="Times New Roman"/>
                <w:sz w:val="20"/>
                <w:szCs w:val="20"/>
              </w:rPr>
            </w:pPr>
            <w:r>
              <w:rPr>
                <w:rFonts w:ascii="Times New Roman" w:hAnsi="Times New Roman" w:cs="Times New Roman"/>
                <w:sz w:val="20"/>
                <w:szCs w:val="20"/>
              </w:rPr>
              <w:t>1855,8</w:t>
            </w:r>
          </w:p>
        </w:tc>
        <w:tc>
          <w:tcPr>
            <w:tcW w:w="1559" w:type="dxa"/>
          </w:tcPr>
          <w:p w:rsidR="00E43345" w:rsidRPr="00CD49D0" w:rsidRDefault="005E7751" w:rsidP="005E7751">
            <w:pPr>
              <w:jc w:val="center"/>
              <w:rPr>
                <w:rFonts w:ascii="Times New Roman" w:hAnsi="Times New Roman" w:cs="Times New Roman"/>
                <w:sz w:val="20"/>
                <w:szCs w:val="20"/>
              </w:rPr>
            </w:pPr>
            <w:r>
              <w:rPr>
                <w:rFonts w:ascii="Times New Roman" w:hAnsi="Times New Roman" w:cs="Times New Roman"/>
                <w:sz w:val="20"/>
                <w:szCs w:val="20"/>
              </w:rPr>
              <w:t>1855,8</w:t>
            </w:r>
          </w:p>
        </w:tc>
        <w:tc>
          <w:tcPr>
            <w:tcW w:w="1168" w:type="dxa"/>
          </w:tcPr>
          <w:p w:rsidR="00E43345" w:rsidRPr="00CD49D0" w:rsidRDefault="005E7751" w:rsidP="005E7751">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Pr>
          <w:p w:rsidR="00E43345" w:rsidRPr="00CD49D0" w:rsidRDefault="005E7751" w:rsidP="005E7751">
            <w:pPr>
              <w:jc w:val="center"/>
              <w:rPr>
                <w:rFonts w:ascii="Times New Roman" w:hAnsi="Times New Roman" w:cs="Times New Roman"/>
                <w:sz w:val="20"/>
                <w:szCs w:val="20"/>
              </w:rPr>
            </w:pPr>
            <w:r>
              <w:rPr>
                <w:rFonts w:ascii="Times New Roman" w:hAnsi="Times New Roman" w:cs="Times New Roman"/>
                <w:sz w:val="20"/>
                <w:szCs w:val="20"/>
              </w:rPr>
              <w:t>2210,3</w:t>
            </w:r>
          </w:p>
        </w:tc>
      </w:tr>
    </w:tbl>
    <w:p w:rsidR="00780A16" w:rsidRPr="00CD49D0" w:rsidRDefault="00780A16" w:rsidP="008A28AD">
      <w:pPr>
        <w:spacing w:after="0" w:line="240" w:lineRule="auto"/>
        <w:ind w:firstLine="709"/>
        <w:jc w:val="both"/>
        <w:rPr>
          <w:rFonts w:ascii="Times New Roman" w:hAnsi="Times New Roman" w:cs="Times New Roman"/>
          <w:sz w:val="20"/>
          <w:szCs w:val="20"/>
        </w:rPr>
      </w:pPr>
    </w:p>
    <w:p w:rsidR="00585290" w:rsidRDefault="00585290" w:rsidP="008A28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Анализ расчетов между контрагентами показал наличие задолженности перед АО «Мосэнергосбы» на 01.08.2022 года в объеме 10 729,6 тыс. рублей. Исходя из динамики поступлений в анализируемом пер</w:t>
      </w:r>
      <w:r w:rsidR="00764348">
        <w:rPr>
          <w:rFonts w:ascii="Times New Roman" w:hAnsi="Times New Roman" w:cs="Times New Roman"/>
          <w:sz w:val="24"/>
          <w:szCs w:val="24"/>
        </w:rPr>
        <w:t>иоде</w:t>
      </w:r>
      <w:r w:rsidR="002863C6">
        <w:rPr>
          <w:rFonts w:ascii="Times New Roman" w:hAnsi="Times New Roman" w:cs="Times New Roman"/>
          <w:sz w:val="24"/>
          <w:szCs w:val="24"/>
        </w:rPr>
        <w:t>,</w:t>
      </w:r>
      <w:r w:rsidR="00764348">
        <w:rPr>
          <w:rFonts w:ascii="Times New Roman" w:hAnsi="Times New Roman" w:cs="Times New Roman"/>
          <w:sz w:val="24"/>
          <w:szCs w:val="24"/>
        </w:rPr>
        <w:t xml:space="preserve"> можно сделать вывод, что предприятием обеспечена оплата за оказанные услуги </w:t>
      </w:r>
      <w:r w:rsidR="00DB07ED">
        <w:rPr>
          <w:rFonts w:ascii="Times New Roman" w:hAnsi="Times New Roman" w:cs="Times New Roman"/>
          <w:sz w:val="24"/>
          <w:szCs w:val="24"/>
        </w:rPr>
        <w:t xml:space="preserve">в текущих финансовых периодах </w:t>
      </w:r>
      <w:r w:rsidR="00764348">
        <w:rPr>
          <w:rFonts w:ascii="Times New Roman" w:hAnsi="Times New Roman" w:cs="Times New Roman"/>
          <w:sz w:val="24"/>
          <w:szCs w:val="24"/>
        </w:rPr>
        <w:t>в полном объеме: так в 2020 году предъявлено счетов на оплату в объеме 40 080,5 тыс. рублей, оплачено 40 365,5 тыс. рублей, в 2021 год оплачено 49 624,6 тыс. рублей при текущих требованиях 45 077,4 тыс. рублей, в 2022 году при предъявленных счетах на сумму 24 157,4 тыс. рублей оплачено 21 781,9 тыс. рублей.</w:t>
      </w:r>
    </w:p>
    <w:p w:rsidR="00EF2AD3" w:rsidRDefault="00764348" w:rsidP="008A28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Однако стоит отметить наличие задолженности перед АО «Мосэнергосбыт» на начало анализируемого периода в объеме 13 000,5 тыс. рублей. Анализ образования задолженности показал:  </w:t>
      </w:r>
      <w:r w:rsidR="002863C6">
        <w:rPr>
          <w:rFonts w:ascii="Times New Roman" w:hAnsi="Times New Roman" w:cs="Times New Roman"/>
          <w:sz w:val="24"/>
          <w:szCs w:val="24"/>
        </w:rPr>
        <w:t xml:space="preserve">долг перед АО «Мосэнергосбыт» увеличен в финансовом периоде деятельности предприятия в 2018 году. При наличии задолженности на начало 2018 года 3 854,6 тыс. рублей предприятием не выполнены обязательства по оплате текущих платежей на сумму  6 756,6 тыс. рублей. Таким образом, задолженность на 01.01.2019 года составила 11 043,4 тыс. рублей. Аналогичная ситуация сложилась в 2019 году: обязательства перед АО «Мосэнергосбыт» по текущим платежам не исполнены на 1 648,1 тыс. рублей. В результате на 01.01.2020 года задолженность составила 13 000,5 тыс. рублей.  </w:t>
      </w:r>
    </w:p>
    <w:p w:rsidR="00764348" w:rsidRDefault="002863C6" w:rsidP="008A28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Динамика платежей представлена в таблице (в тыс. рублей).</w:t>
      </w:r>
    </w:p>
    <w:tbl>
      <w:tblPr>
        <w:tblStyle w:val="a4"/>
        <w:tblW w:w="0" w:type="auto"/>
        <w:tblLook w:val="04A0" w:firstRow="1" w:lastRow="0" w:firstColumn="1" w:lastColumn="0" w:noHBand="0" w:noVBand="1"/>
      </w:tblPr>
      <w:tblGrid>
        <w:gridCol w:w="2574"/>
        <w:gridCol w:w="1556"/>
        <w:gridCol w:w="1253"/>
        <w:gridCol w:w="1533"/>
        <w:gridCol w:w="1165"/>
        <w:gridCol w:w="1263"/>
      </w:tblGrid>
      <w:tr w:rsidR="00764348" w:rsidRPr="00CD49D0" w:rsidTr="00EE0E75">
        <w:tc>
          <w:tcPr>
            <w:tcW w:w="2660" w:type="dxa"/>
            <w:vMerge w:val="restart"/>
          </w:tcPr>
          <w:p w:rsidR="00764348" w:rsidRPr="00CD49D0" w:rsidRDefault="00764348" w:rsidP="00EE0E75">
            <w:pPr>
              <w:jc w:val="center"/>
              <w:rPr>
                <w:rFonts w:ascii="Times New Roman" w:hAnsi="Times New Roman" w:cs="Times New Roman"/>
                <w:sz w:val="20"/>
                <w:szCs w:val="20"/>
              </w:rPr>
            </w:pPr>
            <w:r w:rsidRPr="00CD49D0">
              <w:rPr>
                <w:rFonts w:ascii="Times New Roman" w:hAnsi="Times New Roman" w:cs="Times New Roman"/>
                <w:sz w:val="20"/>
                <w:szCs w:val="20"/>
              </w:rPr>
              <w:t xml:space="preserve">По состоянию на </w:t>
            </w:r>
          </w:p>
        </w:tc>
        <w:tc>
          <w:tcPr>
            <w:tcW w:w="1559" w:type="dxa"/>
            <w:vMerge w:val="restart"/>
          </w:tcPr>
          <w:p w:rsidR="00764348" w:rsidRPr="00CD49D0" w:rsidRDefault="00764348" w:rsidP="00EE0E75">
            <w:pPr>
              <w:jc w:val="center"/>
              <w:rPr>
                <w:rFonts w:ascii="Times New Roman" w:hAnsi="Times New Roman" w:cs="Times New Roman"/>
                <w:sz w:val="20"/>
                <w:szCs w:val="20"/>
              </w:rPr>
            </w:pPr>
            <w:r w:rsidRPr="00CD49D0">
              <w:rPr>
                <w:rFonts w:ascii="Times New Roman" w:hAnsi="Times New Roman" w:cs="Times New Roman"/>
                <w:sz w:val="20"/>
                <w:szCs w:val="20"/>
              </w:rPr>
              <w:t>Остаток задолженности</w:t>
            </w:r>
          </w:p>
        </w:tc>
        <w:tc>
          <w:tcPr>
            <w:tcW w:w="4003" w:type="dxa"/>
            <w:gridSpan w:val="3"/>
          </w:tcPr>
          <w:p w:rsidR="00764348" w:rsidRPr="00CD49D0" w:rsidRDefault="00764348" w:rsidP="00EE0E75">
            <w:pPr>
              <w:jc w:val="center"/>
              <w:rPr>
                <w:rFonts w:ascii="Times New Roman" w:hAnsi="Times New Roman" w:cs="Times New Roman"/>
                <w:sz w:val="20"/>
                <w:szCs w:val="20"/>
              </w:rPr>
            </w:pPr>
            <w:r w:rsidRPr="00CD49D0">
              <w:rPr>
                <w:rFonts w:ascii="Times New Roman" w:hAnsi="Times New Roman" w:cs="Times New Roman"/>
                <w:sz w:val="20"/>
                <w:szCs w:val="20"/>
              </w:rPr>
              <w:t>Начислено к уплате</w:t>
            </w:r>
          </w:p>
        </w:tc>
        <w:tc>
          <w:tcPr>
            <w:tcW w:w="1276" w:type="dxa"/>
            <w:vMerge w:val="restart"/>
          </w:tcPr>
          <w:p w:rsidR="00764348" w:rsidRPr="00CD49D0" w:rsidRDefault="00764348" w:rsidP="00EE0E75">
            <w:pPr>
              <w:jc w:val="center"/>
              <w:rPr>
                <w:rFonts w:ascii="Times New Roman" w:hAnsi="Times New Roman" w:cs="Times New Roman"/>
                <w:sz w:val="20"/>
                <w:szCs w:val="20"/>
              </w:rPr>
            </w:pPr>
            <w:r w:rsidRPr="00CD49D0">
              <w:rPr>
                <w:rFonts w:ascii="Times New Roman" w:hAnsi="Times New Roman" w:cs="Times New Roman"/>
                <w:sz w:val="20"/>
                <w:szCs w:val="20"/>
              </w:rPr>
              <w:t>Оплачено</w:t>
            </w:r>
          </w:p>
        </w:tc>
      </w:tr>
      <w:tr w:rsidR="00764348" w:rsidRPr="00CD49D0" w:rsidTr="00EE0E75">
        <w:tc>
          <w:tcPr>
            <w:tcW w:w="2660" w:type="dxa"/>
            <w:vMerge/>
          </w:tcPr>
          <w:p w:rsidR="00764348" w:rsidRPr="00CD49D0" w:rsidRDefault="00764348" w:rsidP="00EE0E75">
            <w:pPr>
              <w:jc w:val="center"/>
              <w:rPr>
                <w:rFonts w:ascii="Times New Roman" w:hAnsi="Times New Roman" w:cs="Times New Roman"/>
                <w:sz w:val="20"/>
                <w:szCs w:val="20"/>
              </w:rPr>
            </w:pPr>
          </w:p>
        </w:tc>
        <w:tc>
          <w:tcPr>
            <w:tcW w:w="1559" w:type="dxa"/>
            <w:vMerge/>
          </w:tcPr>
          <w:p w:rsidR="00764348" w:rsidRPr="00CD49D0" w:rsidRDefault="00764348" w:rsidP="00EE0E75">
            <w:pPr>
              <w:jc w:val="center"/>
              <w:rPr>
                <w:rFonts w:ascii="Times New Roman" w:hAnsi="Times New Roman" w:cs="Times New Roman"/>
                <w:sz w:val="20"/>
                <w:szCs w:val="20"/>
              </w:rPr>
            </w:pPr>
          </w:p>
        </w:tc>
        <w:tc>
          <w:tcPr>
            <w:tcW w:w="1276" w:type="dxa"/>
          </w:tcPr>
          <w:p w:rsidR="00764348" w:rsidRPr="00CD49D0" w:rsidRDefault="00764348" w:rsidP="00EE0E75">
            <w:pPr>
              <w:jc w:val="center"/>
              <w:rPr>
                <w:rFonts w:ascii="Times New Roman" w:hAnsi="Times New Roman" w:cs="Times New Roman"/>
                <w:sz w:val="20"/>
                <w:szCs w:val="20"/>
              </w:rPr>
            </w:pPr>
            <w:r w:rsidRPr="00CD49D0">
              <w:rPr>
                <w:rFonts w:ascii="Times New Roman" w:hAnsi="Times New Roman" w:cs="Times New Roman"/>
                <w:sz w:val="20"/>
                <w:szCs w:val="20"/>
              </w:rPr>
              <w:t>всего</w:t>
            </w:r>
          </w:p>
        </w:tc>
        <w:tc>
          <w:tcPr>
            <w:tcW w:w="1559" w:type="dxa"/>
          </w:tcPr>
          <w:p w:rsidR="00764348" w:rsidRPr="00CD49D0" w:rsidRDefault="00764348" w:rsidP="00EE0E75">
            <w:pPr>
              <w:jc w:val="center"/>
              <w:rPr>
                <w:rFonts w:ascii="Times New Roman" w:hAnsi="Times New Roman" w:cs="Times New Roman"/>
                <w:sz w:val="20"/>
                <w:szCs w:val="20"/>
              </w:rPr>
            </w:pPr>
            <w:r w:rsidRPr="00CD49D0">
              <w:rPr>
                <w:rFonts w:ascii="Times New Roman" w:hAnsi="Times New Roman" w:cs="Times New Roman"/>
                <w:sz w:val="20"/>
                <w:szCs w:val="20"/>
              </w:rPr>
              <w:t>За оказанные услуги</w:t>
            </w:r>
          </w:p>
        </w:tc>
        <w:tc>
          <w:tcPr>
            <w:tcW w:w="1168" w:type="dxa"/>
          </w:tcPr>
          <w:p w:rsidR="00764348" w:rsidRPr="00CD49D0" w:rsidRDefault="00764348" w:rsidP="00EE0E75">
            <w:pPr>
              <w:jc w:val="center"/>
              <w:rPr>
                <w:rFonts w:ascii="Times New Roman" w:hAnsi="Times New Roman" w:cs="Times New Roman"/>
                <w:sz w:val="20"/>
                <w:szCs w:val="20"/>
              </w:rPr>
            </w:pPr>
            <w:r w:rsidRPr="00CD49D0">
              <w:rPr>
                <w:rFonts w:ascii="Times New Roman" w:hAnsi="Times New Roman" w:cs="Times New Roman"/>
                <w:sz w:val="20"/>
                <w:szCs w:val="20"/>
              </w:rPr>
              <w:t>Неустойка</w:t>
            </w:r>
          </w:p>
        </w:tc>
        <w:tc>
          <w:tcPr>
            <w:tcW w:w="1276" w:type="dxa"/>
            <w:vMerge/>
          </w:tcPr>
          <w:p w:rsidR="00764348" w:rsidRPr="00CD49D0" w:rsidRDefault="00764348" w:rsidP="00EE0E75">
            <w:pPr>
              <w:jc w:val="center"/>
              <w:rPr>
                <w:rFonts w:ascii="Times New Roman" w:hAnsi="Times New Roman" w:cs="Times New Roman"/>
                <w:sz w:val="20"/>
                <w:szCs w:val="20"/>
              </w:rPr>
            </w:pPr>
          </w:p>
        </w:tc>
      </w:tr>
      <w:tr w:rsidR="00764348" w:rsidRPr="00CD49D0" w:rsidTr="00EE0E75">
        <w:tc>
          <w:tcPr>
            <w:tcW w:w="2660" w:type="dxa"/>
          </w:tcPr>
          <w:p w:rsidR="00764348" w:rsidRPr="00CD49D0" w:rsidRDefault="00764348" w:rsidP="00EE0E75">
            <w:pPr>
              <w:jc w:val="center"/>
              <w:rPr>
                <w:rFonts w:ascii="Times New Roman" w:hAnsi="Times New Roman" w:cs="Times New Roman"/>
                <w:b/>
                <w:sz w:val="20"/>
                <w:szCs w:val="20"/>
              </w:rPr>
            </w:pPr>
            <w:r>
              <w:rPr>
                <w:rFonts w:ascii="Times New Roman" w:hAnsi="Times New Roman" w:cs="Times New Roman"/>
                <w:b/>
                <w:sz w:val="20"/>
                <w:szCs w:val="20"/>
              </w:rPr>
              <w:t xml:space="preserve">01.01.2017 </w:t>
            </w:r>
          </w:p>
        </w:tc>
        <w:tc>
          <w:tcPr>
            <w:tcW w:w="1559" w:type="dxa"/>
          </w:tcPr>
          <w:p w:rsidR="00764348" w:rsidRPr="00CD49D0" w:rsidRDefault="00764348" w:rsidP="00EE0E75">
            <w:pPr>
              <w:jc w:val="center"/>
              <w:rPr>
                <w:rFonts w:ascii="Times New Roman" w:hAnsi="Times New Roman" w:cs="Times New Roman"/>
                <w:b/>
                <w:sz w:val="20"/>
                <w:szCs w:val="20"/>
              </w:rPr>
            </w:pPr>
            <w:r>
              <w:rPr>
                <w:rFonts w:ascii="Times New Roman" w:hAnsi="Times New Roman" w:cs="Times New Roman"/>
                <w:b/>
                <w:sz w:val="20"/>
                <w:szCs w:val="20"/>
              </w:rPr>
              <w:t>4088,6</w:t>
            </w:r>
          </w:p>
        </w:tc>
        <w:tc>
          <w:tcPr>
            <w:tcW w:w="1276" w:type="dxa"/>
          </w:tcPr>
          <w:p w:rsidR="00764348" w:rsidRPr="00CD49D0" w:rsidRDefault="00246B9B" w:rsidP="00EE0E75">
            <w:pPr>
              <w:jc w:val="center"/>
              <w:rPr>
                <w:rFonts w:ascii="Times New Roman" w:hAnsi="Times New Roman" w:cs="Times New Roman"/>
                <w:sz w:val="20"/>
                <w:szCs w:val="20"/>
              </w:rPr>
            </w:pPr>
            <w:r>
              <w:rPr>
                <w:rFonts w:ascii="Times New Roman" w:hAnsi="Times New Roman" w:cs="Times New Roman"/>
                <w:sz w:val="20"/>
                <w:szCs w:val="20"/>
              </w:rPr>
              <w:t>40321,4</w:t>
            </w:r>
          </w:p>
        </w:tc>
        <w:tc>
          <w:tcPr>
            <w:tcW w:w="1559" w:type="dxa"/>
          </w:tcPr>
          <w:p w:rsidR="00764348" w:rsidRPr="00CD49D0" w:rsidRDefault="00246B9B" w:rsidP="00EE0E75">
            <w:pPr>
              <w:jc w:val="center"/>
              <w:rPr>
                <w:rFonts w:ascii="Times New Roman" w:hAnsi="Times New Roman" w:cs="Times New Roman"/>
                <w:sz w:val="20"/>
                <w:szCs w:val="20"/>
              </w:rPr>
            </w:pPr>
            <w:r>
              <w:rPr>
                <w:rFonts w:ascii="Times New Roman" w:hAnsi="Times New Roman" w:cs="Times New Roman"/>
                <w:sz w:val="20"/>
                <w:szCs w:val="20"/>
              </w:rPr>
              <w:t>40321,4</w:t>
            </w:r>
          </w:p>
        </w:tc>
        <w:tc>
          <w:tcPr>
            <w:tcW w:w="1168" w:type="dxa"/>
          </w:tcPr>
          <w:p w:rsidR="00764348" w:rsidRPr="00CD49D0" w:rsidRDefault="00764348" w:rsidP="00EE0E75">
            <w:pPr>
              <w:jc w:val="center"/>
              <w:rPr>
                <w:rFonts w:ascii="Times New Roman" w:hAnsi="Times New Roman" w:cs="Times New Roman"/>
                <w:sz w:val="20"/>
                <w:szCs w:val="20"/>
              </w:rPr>
            </w:pPr>
          </w:p>
        </w:tc>
        <w:tc>
          <w:tcPr>
            <w:tcW w:w="1276" w:type="dxa"/>
          </w:tcPr>
          <w:p w:rsidR="00764348" w:rsidRPr="00CD49D0" w:rsidRDefault="00246B9B" w:rsidP="00EE0E75">
            <w:pPr>
              <w:jc w:val="center"/>
              <w:rPr>
                <w:rFonts w:ascii="Times New Roman" w:hAnsi="Times New Roman" w:cs="Times New Roman"/>
                <w:sz w:val="20"/>
                <w:szCs w:val="20"/>
              </w:rPr>
            </w:pPr>
            <w:r>
              <w:rPr>
                <w:rFonts w:ascii="Times New Roman" w:hAnsi="Times New Roman" w:cs="Times New Roman"/>
                <w:sz w:val="20"/>
                <w:szCs w:val="20"/>
              </w:rPr>
              <w:t>40555,5</w:t>
            </w:r>
          </w:p>
        </w:tc>
      </w:tr>
      <w:tr w:rsidR="00764348" w:rsidRPr="00CD49D0" w:rsidTr="00EE0E75">
        <w:tc>
          <w:tcPr>
            <w:tcW w:w="2660" w:type="dxa"/>
          </w:tcPr>
          <w:p w:rsidR="00764348" w:rsidRPr="00CD49D0" w:rsidRDefault="00764348" w:rsidP="00EE0E75">
            <w:pPr>
              <w:jc w:val="center"/>
              <w:rPr>
                <w:rFonts w:ascii="Times New Roman" w:hAnsi="Times New Roman" w:cs="Times New Roman"/>
                <w:sz w:val="20"/>
                <w:szCs w:val="20"/>
              </w:rPr>
            </w:pPr>
            <w:r>
              <w:rPr>
                <w:rFonts w:ascii="Times New Roman" w:hAnsi="Times New Roman" w:cs="Times New Roman"/>
                <w:sz w:val="20"/>
                <w:szCs w:val="20"/>
              </w:rPr>
              <w:t>01.01.2018</w:t>
            </w:r>
          </w:p>
        </w:tc>
        <w:tc>
          <w:tcPr>
            <w:tcW w:w="1559" w:type="dxa"/>
          </w:tcPr>
          <w:p w:rsidR="00764348" w:rsidRPr="00CD49D0" w:rsidRDefault="00764348" w:rsidP="00EE0E75">
            <w:pPr>
              <w:jc w:val="center"/>
              <w:rPr>
                <w:rFonts w:ascii="Times New Roman" w:hAnsi="Times New Roman" w:cs="Times New Roman"/>
                <w:sz w:val="20"/>
                <w:szCs w:val="20"/>
              </w:rPr>
            </w:pPr>
            <w:r>
              <w:rPr>
                <w:rFonts w:ascii="Times New Roman" w:hAnsi="Times New Roman" w:cs="Times New Roman"/>
                <w:sz w:val="20"/>
                <w:szCs w:val="20"/>
              </w:rPr>
              <w:t>3854,6</w:t>
            </w:r>
          </w:p>
        </w:tc>
        <w:tc>
          <w:tcPr>
            <w:tcW w:w="1276" w:type="dxa"/>
          </w:tcPr>
          <w:p w:rsidR="00764348" w:rsidRPr="00CD49D0" w:rsidRDefault="00246B9B" w:rsidP="00EE0E75">
            <w:pPr>
              <w:jc w:val="center"/>
              <w:rPr>
                <w:rFonts w:ascii="Times New Roman" w:hAnsi="Times New Roman" w:cs="Times New Roman"/>
                <w:sz w:val="20"/>
                <w:szCs w:val="20"/>
              </w:rPr>
            </w:pPr>
            <w:r>
              <w:rPr>
                <w:rFonts w:ascii="Times New Roman" w:hAnsi="Times New Roman" w:cs="Times New Roman"/>
                <w:sz w:val="20"/>
                <w:szCs w:val="20"/>
              </w:rPr>
              <w:t>44833,7</w:t>
            </w:r>
          </w:p>
        </w:tc>
        <w:tc>
          <w:tcPr>
            <w:tcW w:w="1559" w:type="dxa"/>
          </w:tcPr>
          <w:p w:rsidR="00764348" w:rsidRPr="00CD49D0" w:rsidRDefault="002863C6" w:rsidP="00EE0E75">
            <w:pPr>
              <w:jc w:val="center"/>
              <w:rPr>
                <w:rFonts w:ascii="Times New Roman" w:hAnsi="Times New Roman" w:cs="Times New Roman"/>
                <w:sz w:val="20"/>
                <w:szCs w:val="20"/>
              </w:rPr>
            </w:pPr>
            <w:r>
              <w:rPr>
                <w:rFonts w:ascii="Times New Roman" w:hAnsi="Times New Roman" w:cs="Times New Roman"/>
                <w:sz w:val="20"/>
                <w:szCs w:val="20"/>
              </w:rPr>
              <w:t>44401,2</w:t>
            </w:r>
          </w:p>
        </w:tc>
        <w:tc>
          <w:tcPr>
            <w:tcW w:w="1168" w:type="dxa"/>
          </w:tcPr>
          <w:p w:rsidR="00764348" w:rsidRPr="00CD49D0" w:rsidRDefault="00246B9B" w:rsidP="00EE0E75">
            <w:pPr>
              <w:jc w:val="center"/>
              <w:rPr>
                <w:rFonts w:ascii="Times New Roman" w:hAnsi="Times New Roman" w:cs="Times New Roman"/>
                <w:sz w:val="20"/>
                <w:szCs w:val="20"/>
              </w:rPr>
            </w:pPr>
            <w:r>
              <w:rPr>
                <w:rFonts w:ascii="Times New Roman" w:hAnsi="Times New Roman" w:cs="Times New Roman"/>
                <w:sz w:val="20"/>
                <w:szCs w:val="20"/>
              </w:rPr>
              <w:t>432,5</w:t>
            </w:r>
          </w:p>
        </w:tc>
        <w:tc>
          <w:tcPr>
            <w:tcW w:w="1276" w:type="dxa"/>
          </w:tcPr>
          <w:p w:rsidR="00764348" w:rsidRPr="00CD49D0" w:rsidRDefault="00246B9B" w:rsidP="00EE0E75">
            <w:pPr>
              <w:jc w:val="center"/>
              <w:rPr>
                <w:rFonts w:ascii="Times New Roman" w:hAnsi="Times New Roman" w:cs="Times New Roman"/>
                <w:sz w:val="20"/>
                <w:szCs w:val="20"/>
              </w:rPr>
            </w:pPr>
            <w:r>
              <w:rPr>
                <w:rFonts w:ascii="Times New Roman" w:hAnsi="Times New Roman" w:cs="Times New Roman"/>
                <w:sz w:val="20"/>
                <w:szCs w:val="20"/>
              </w:rPr>
              <w:t>37644,6</w:t>
            </w:r>
          </w:p>
        </w:tc>
      </w:tr>
      <w:tr w:rsidR="00764348" w:rsidRPr="00CD49D0" w:rsidTr="00EE0E75">
        <w:tc>
          <w:tcPr>
            <w:tcW w:w="2660" w:type="dxa"/>
          </w:tcPr>
          <w:p w:rsidR="00764348" w:rsidRPr="00CD49D0" w:rsidRDefault="00764348" w:rsidP="00EE0E75">
            <w:pPr>
              <w:jc w:val="center"/>
              <w:rPr>
                <w:rFonts w:ascii="Times New Roman" w:hAnsi="Times New Roman" w:cs="Times New Roman"/>
                <w:sz w:val="20"/>
                <w:szCs w:val="20"/>
              </w:rPr>
            </w:pPr>
            <w:r>
              <w:rPr>
                <w:rFonts w:ascii="Times New Roman" w:hAnsi="Times New Roman" w:cs="Times New Roman"/>
                <w:sz w:val="20"/>
                <w:szCs w:val="20"/>
              </w:rPr>
              <w:t>01.01.2019</w:t>
            </w:r>
          </w:p>
        </w:tc>
        <w:tc>
          <w:tcPr>
            <w:tcW w:w="1559" w:type="dxa"/>
          </w:tcPr>
          <w:p w:rsidR="00764348" w:rsidRPr="00CD49D0" w:rsidRDefault="00764348" w:rsidP="00EE0E75">
            <w:pPr>
              <w:jc w:val="center"/>
              <w:rPr>
                <w:rFonts w:ascii="Times New Roman" w:hAnsi="Times New Roman" w:cs="Times New Roman"/>
                <w:sz w:val="20"/>
                <w:szCs w:val="20"/>
              </w:rPr>
            </w:pPr>
            <w:r>
              <w:rPr>
                <w:rFonts w:ascii="Times New Roman" w:hAnsi="Times New Roman" w:cs="Times New Roman"/>
                <w:sz w:val="20"/>
                <w:szCs w:val="20"/>
              </w:rPr>
              <w:t>11043,4</w:t>
            </w:r>
          </w:p>
        </w:tc>
        <w:tc>
          <w:tcPr>
            <w:tcW w:w="1276" w:type="dxa"/>
          </w:tcPr>
          <w:p w:rsidR="00764348" w:rsidRPr="00CD49D0" w:rsidRDefault="00246B9B" w:rsidP="00EE0E75">
            <w:pPr>
              <w:jc w:val="center"/>
              <w:rPr>
                <w:rFonts w:ascii="Times New Roman" w:hAnsi="Times New Roman" w:cs="Times New Roman"/>
                <w:sz w:val="20"/>
                <w:szCs w:val="20"/>
              </w:rPr>
            </w:pPr>
            <w:r>
              <w:rPr>
                <w:rFonts w:ascii="Times New Roman" w:hAnsi="Times New Roman" w:cs="Times New Roman"/>
                <w:sz w:val="20"/>
                <w:szCs w:val="20"/>
              </w:rPr>
              <w:t>37728,4</w:t>
            </w:r>
          </w:p>
        </w:tc>
        <w:tc>
          <w:tcPr>
            <w:tcW w:w="1559" w:type="dxa"/>
          </w:tcPr>
          <w:p w:rsidR="00764348" w:rsidRPr="00CD49D0" w:rsidRDefault="002863C6" w:rsidP="00EE0E75">
            <w:pPr>
              <w:jc w:val="center"/>
              <w:rPr>
                <w:rFonts w:ascii="Times New Roman" w:hAnsi="Times New Roman" w:cs="Times New Roman"/>
                <w:sz w:val="20"/>
                <w:szCs w:val="20"/>
              </w:rPr>
            </w:pPr>
            <w:r>
              <w:rPr>
                <w:rFonts w:ascii="Times New Roman" w:hAnsi="Times New Roman" w:cs="Times New Roman"/>
                <w:sz w:val="20"/>
                <w:szCs w:val="20"/>
              </w:rPr>
              <w:t>37432,4</w:t>
            </w:r>
          </w:p>
        </w:tc>
        <w:tc>
          <w:tcPr>
            <w:tcW w:w="1168" w:type="dxa"/>
          </w:tcPr>
          <w:p w:rsidR="00764348" w:rsidRPr="00CD49D0" w:rsidRDefault="00246B9B" w:rsidP="00EE0E75">
            <w:pPr>
              <w:jc w:val="center"/>
              <w:rPr>
                <w:rFonts w:ascii="Times New Roman" w:hAnsi="Times New Roman" w:cs="Times New Roman"/>
                <w:sz w:val="20"/>
                <w:szCs w:val="20"/>
              </w:rPr>
            </w:pPr>
            <w:r>
              <w:rPr>
                <w:rFonts w:ascii="Times New Roman" w:hAnsi="Times New Roman" w:cs="Times New Roman"/>
                <w:sz w:val="20"/>
                <w:szCs w:val="20"/>
              </w:rPr>
              <w:t>296,0</w:t>
            </w:r>
          </w:p>
        </w:tc>
        <w:tc>
          <w:tcPr>
            <w:tcW w:w="1276" w:type="dxa"/>
          </w:tcPr>
          <w:p w:rsidR="00764348" w:rsidRPr="00CD49D0" w:rsidRDefault="00246B9B" w:rsidP="00EE0E75">
            <w:pPr>
              <w:jc w:val="center"/>
              <w:rPr>
                <w:rFonts w:ascii="Times New Roman" w:hAnsi="Times New Roman" w:cs="Times New Roman"/>
                <w:sz w:val="20"/>
                <w:szCs w:val="20"/>
              </w:rPr>
            </w:pPr>
            <w:r>
              <w:rPr>
                <w:rFonts w:ascii="Times New Roman" w:hAnsi="Times New Roman" w:cs="Times New Roman"/>
                <w:sz w:val="20"/>
                <w:szCs w:val="20"/>
              </w:rPr>
              <w:t>35784,3</w:t>
            </w:r>
          </w:p>
        </w:tc>
      </w:tr>
      <w:tr w:rsidR="002863C6" w:rsidRPr="00CD49D0" w:rsidTr="00EE0E75">
        <w:tc>
          <w:tcPr>
            <w:tcW w:w="2660" w:type="dxa"/>
          </w:tcPr>
          <w:p w:rsidR="002863C6" w:rsidRDefault="002863C6" w:rsidP="00EE0E75">
            <w:pPr>
              <w:jc w:val="center"/>
              <w:rPr>
                <w:rFonts w:ascii="Times New Roman" w:hAnsi="Times New Roman" w:cs="Times New Roman"/>
                <w:sz w:val="20"/>
                <w:szCs w:val="20"/>
              </w:rPr>
            </w:pPr>
            <w:r>
              <w:rPr>
                <w:rFonts w:ascii="Times New Roman" w:hAnsi="Times New Roman" w:cs="Times New Roman"/>
                <w:sz w:val="20"/>
                <w:szCs w:val="20"/>
              </w:rPr>
              <w:t>01.01.2020</w:t>
            </w:r>
          </w:p>
        </w:tc>
        <w:tc>
          <w:tcPr>
            <w:tcW w:w="1559" w:type="dxa"/>
          </w:tcPr>
          <w:p w:rsidR="002863C6" w:rsidRDefault="002863C6" w:rsidP="00EE0E75">
            <w:pPr>
              <w:jc w:val="center"/>
              <w:rPr>
                <w:rFonts w:ascii="Times New Roman" w:hAnsi="Times New Roman" w:cs="Times New Roman"/>
                <w:sz w:val="20"/>
                <w:szCs w:val="20"/>
              </w:rPr>
            </w:pPr>
            <w:r>
              <w:rPr>
                <w:rFonts w:ascii="Times New Roman" w:hAnsi="Times New Roman" w:cs="Times New Roman"/>
                <w:sz w:val="20"/>
                <w:szCs w:val="20"/>
              </w:rPr>
              <w:t>13000,5</w:t>
            </w:r>
          </w:p>
        </w:tc>
        <w:tc>
          <w:tcPr>
            <w:tcW w:w="1276" w:type="dxa"/>
            <w:vAlign w:val="bottom"/>
          </w:tcPr>
          <w:p w:rsidR="002863C6" w:rsidRPr="002863C6" w:rsidRDefault="002863C6" w:rsidP="00EE0E75">
            <w:pPr>
              <w:jc w:val="center"/>
              <w:rPr>
                <w:rFonts w:ascii="Times New Roman" w:hAnsi="Times New Roman" w:cs="Times New Roman"/>
                <w:color w:val="000000"/>
                <w:sz w:val="20"/>
                <w:szCs w:val="20"/>
              </w:rPr>
            </w:pPr>
            <w:r w:rsidRPr="002863C6">
              <w:rPr>
                <w:rFonts w:ascii="Times New Roman" w:hAnsi="Times New Roman" w:cs="Times New Roman"/>
                <w:color w:val="000000"/>
                <w:sz w:val="20"/>
                <w:szCs w:val="20"/>
              </w:rPr>
              <w:t>40080,5</w:t>
            </w:r>
          </w:p>
        </w:tc>
        <w:tc>
          <w:tcPr>
            <w:tcW w:w="1559" w:type="dxa"/>
            <w:vAlign w:val="bottom"/>
          </w:tcPr>
          <w:p w:rsidR="002863C6" w:rsidRPr="002863C6" w:rsidRDefault="002863C6" w:rsidP="00EE0E75">
            <w:pPr>
              <w:jc w:val="center"/>
              <w:rPr>
                <w:rFonts w:ascii="Times New Roman" w:hAnsi="Times New Roman" w:cs="Times New Roman"/>
                <w:color w:val="000000"/>
                <w:sz w:val="20"/>
                <w:szCs w:val="20"/>
              </w:rPr>
            </w:pPr>
            <w:r w:rsidRPr="002863C6">
              <w:rPr>
                <w:rFonts w:ascii="Times New Roman" w:hAnsi="Times New Roman" w:cs="Times New Roman"/>
                <w:color w:val="000000"/>
                <w:sz w:val="20"/>
                <w:szCs w:val="20"/>
              </w:rPr>
              <w:t>39278,4</w:t>
            </w:r>
          </w:p>
        </w:tc>
        <w:tc>
          <w:tcPr>
            <w:tcW w:w="1168" w:type="dxa"/>
            <w:vAlign w:val="bottom"/>
          </w:tcPr>
          <w:p w:rsidR="002863C6" w:rsidRPr="002863C6" w:rsidRDefault="002863C6" w:rsidP="00EE0E75">
            <w:pPr>
              <w:jc w:val="center"/>
              <w:rPr>
                <w:rFonts w:ascii="Times New Roman" w:hAnsi="Times New Roman" w:cs="Times New Roman"/>
                <w:color w:val="000000"/>
                <w:sz w:val="20"/>
                <w:szCs w:val="20"/>
              </w:rPr>
            </w:pPr>
            <w:r w:rsidRPr="002863C6">
              <w:rPr>
                <w:rFonts w:ascii="Times New Roman" w:hAnsi="Times New Roman" w:cs="Times New Roman"/>
                <w:color w:val="000000"/>
                <w:sz w:val="20"/>
                <w:szCs w:val="20"/>
              </w:rPr>
              <w:t>802,1</w:t>
            </w:r>
          </w:p>
        </w:tc>
        <w:tc>
          <w:tcPr>
            <w:tcW w:w="1276" w:type="dxa"/>
            <w:vAlign w:val="bottom"/>
          </w:tcPr>
          <w:p w:rsidR="002863C6" w:rsidRPr="002863C6" w:rsidRDefault="002863C6" w:rsidP="00EE0E75">
            <w:pPr>
              <w:jc w:val="center"/>
              <w:rPr>
                <w:rFonts w:ascii="Times New Roman" w:hAnsi="Times New Roman" w:cs="Times New Roman"/>
                <w:color w:val="000000"/>
                <w:sz w:val="20"/>
                <w:szCs w:val="20"/>
              </w:rPr>
            </w:pPr>
            <w:r w:rsidRPr="002863C6">
              <w:rPr>
                <w:rFonts w:ascii="Times New Roman" w:hAnsi="Times New Roman" w:cs="Times New Roman"/>
                <w:color w:val="000000"/>
                <w:sz w:val="20"/>
                <w:szCs w:val="20"/>
              </w:rPr>
              <w:t>40365,5</w:t>
            </w:r>
          </w:p>
        </w:tc>
      </w:tr>
    </w:tbl>
    <w:p w:rsidR="00585290" w:rsidRDefault="00585290" w:rsidP="008A28AD">
      <w:pPr>
        <w:spacing w:after="0" w:line="240" w:lineRule="auto"/>
        <w:ind w:firstLine="709"/>
        <w:jc w:val="both"/>
        <w:rPr>
          <w:rFonts w:ascii="Times New Roman" w:hAnsi="Times New Roman" w:cs="Times New Roman"/>
          <w:sz w:val="24"/>
          <w:szCs w:val="24"/>
        </w:rPr>
      </w:pPr>
    </w:p>
    <w:p w:rsidR="00780A16" w:rsidRDefault="00EF2AD3" w:rsidP="008A28A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Кредиторская задолженность предприятия перед администрацией городского округа Лотошино по состоянию на 01.07.2022 года составляет 28 150,0 тыс. рублей. Предметом указанной задолженности является сумма муниципальной гарантии, предоставленная из бюджета городского округа Лотошино по договору поставки газа с ООО «Газпром межрегионгаз Москва»</w:t>
      </w:r>
      <w:r w:rsidR="007B6ABD">
        <w:rPr>
          <w:rFonts w:ascii="Times New Roman" w:hAnsi="Times New Roman" w:cs="Times New Roman"/>
          <w:sz w:val="24"/>
          <w:szCs w:val="24"/>
        </w:rPr>
        <w:t>.</w:t>
      </w:r>
    </w:p>
    <w:p w:rsidR="00EF2AD3" w:rsidRPr="00EF2AD3" w:rsidRDefault="00EF2AD3" w:rsidP="00EF2AD3">
      <w:pPr>
        <w:spacing w:after="0" w:line="240" w:lineRule="auto"/>
        <w:ind w:firstLine="709"/>
        <w:jc w:val="both"/>
        <w:rPr>
          <w:rFonts w:ascii="Times New Roman" w:hAnsi="Times New Roman" w:cs="Times New Roman"/>
          <w:sz w:val="24"/>
          <w:szCs w:val="24"/>
        </w:rPr>
      </w:pPr>
      <w:r w:rsidRPr="00EF2AD3">
        <w:rPr>
          <w:rFonts w:ascii="Times New Roman" w:hAnsi="Times New Roman" w:cs="Times New Roman"/>
          <w:sz w:val="24"/>
          <w:szCs w:val="24"/>
        </w:rPr>
        <w:t>Бюджетом городского округа Лотошино на 2020 год утверждена муниципальная гарантия на погашение кредиторской задолженности  МП «Лотошинское ЖКХ» за поставку газа перед ООО «</w:t>
      </w:r>
      <w:r w:rsidR="007B6ABD">
        <w:rPr>
          <w:rFonts w:ascii="Times New Roman" w:hAnsi="Times New Roman" w:cs="Times New Roman"/>
          <w:sz w:val="24"/>
          <w:szCs w:val="24"/>
        </w:rPr>
        <w:t>Газпром межрегионгаз</w:t>
      </w:r>
      <w:r w:rsidRPr="00EF2AD3">
        <w:rPr>
          <w:rFonts w:ascii="Times New Roman" w:hAnsi="Times New Roman" w:cs="Times New Roman"/>
          <w:sz w:val="24"/>
          <w:szCs w:val="24"/>
        </w:rPr>
        <w:t xml:space="preserve"> М</w:t>
      </w:r>
      <w:r w:rsidR="007B6ABD">
        <w:rPr>
          <w:rFonts w:ascii="Times New Roman" w:hAnsi="Times New Roman" w:cs="Times New Roman"/>
          <w:sz w:val="24"/>
          <w:szCs w:val="24"/>
        </w:rPr>
        <w:t>осква</w:t>
      </w:r>
      <w:r w:rsidRPr="00EF2AD3">
        <w:rPr>
          <w:rFonts w:ascii="Times New Roman" w:hAnsi="Times New Roman" w:cs="Times New Roman"/>
          <w:sz w:val="24"/>
          <w:szCs w:val="24"/>
        </w:rPr>
        <w:t>» с правом регрессного требования гаранта к принципалу в сумме 30 000,0 тыс. рублей.</w:t>
      </w:r>
    </w:p>
    <w:p w:rsidR="00EF2AD3" w:rsidRPr="00EF2AD3" w:rsidRDefault="00EF2AD3" w:rsidP="00EF2AD3">
      <w:pPr>
        <w:shd w:val="clear" w:color="auto" w:fill="FFFFFF"/>
        <w:spacing w:after="0" w:line="240" w:lineRule="auto"/>
        <w:ind w:firstLine="709"/>
        <w:jc w:val="both"/>
        <w:rPr>
          <w:rFonts w:ascii="Times New Roman" w:hAnsi="Times New Roman" w:cs="Times New Roman"/>
          <w:sz w:val="24"/>
          <w:szCs w:val="24"/>
        </w:rPr>
      </w:pPr>
      <w:r w:rsidRPr="00EF2AD3">
        <w:rPr>
          <w:rFonts w:ascii="Times New Roman" w:hAnsi="Times New Roman" w:cs="Times New Roman"/>
          <w:sz w:val="24"/>
          <w:szCs w:val="24"/>
        </w:rPr>
        <w:t>Постановлением Главы городского округа Лотошино №865 от 14.09.2020 года МП «Лотошинское ЖКХ» предоставлена муниципальная гарантия в указанной сумме. Муниципальная гарантия предоставлена с правом регрессного требования гаранта к приципалу.</w:t>
      </w:r>
    </w:p>
    <w:p w:rsidR="00EF2AD3" w:rsidRPr="00EF2AD3" w:rsidRDefault="00EF2AD3" w:rsidP="00EF2AD3">
      <w:pPr>
        <w:shd w:val="clear" w:color="auto" w:fill="FFFFFF"/>
        <w:spacing w:after="0" w:line="240" w:lineRule="auto"/>
        <w:ind w:firstLine="709"/>
        <w:jc w:val="both"/>
        <w:rPr>
          <w:rFonts w:ascii="Times New Roman" w:hAnsi="Times New Roman" w:cs="Times New Roman"/>
          <w:sz w:val="24"/>
          <w:szCs w:val="24"/>
        </w:rPr>
      </w:pPr>
      <w:r w:rsidRPr="00EF2AD3">
        <w:rPr>
          <w:rFonts w:ascii="Times New Roman" w:hAnsi="Times New Roman" w:cs="Times New Roman"/>
          <w:sz w:val="24"/>
          <w:szCs w:val="24"/>
        </w:rPr>
        <w:t>Администрация городского округ</w:t>
      </w:r>
      <w:r>
        <w:rPr>
          <w:rFonts w:ascii="Times New Roman" w:hAnsi="Times New Roman" w:cs="Times New Roman"/>
          <w:sz w:val="24"/>
          <w:szCs w:val="24"/>
        </w:rPr>
        <w:t>а (гарант) заключила договор №1</w:t>
      </w:r>
      <w:r w:rsidRPr="00EF2AD3">
        <w:rPr>
          <w:rFonts w:ascii="Times New Roman" w:hAnsi="Times New Roman" w:cs="Times New Roman"/>
          <w:sz w:val="24"/>
          <w:szCs w:val="24"/>
        </w:rPr>
        <w:t>8</w:t>
      </w:r>
      <w:r>
        <w:rPr>
          <w:rFonts w:ascii="Times New Roman" w:hAnsi="Times New Roman" w:cs="Times New Roman"/>
          <w:sz w:val="24"/>
          <w:szCs w:val="24"/>
        </w:rPr>
        <w:t>3</w:t>
      </w:r>
      <w:r w:rsidRPr="00EF2AD3">
        <w:rPr>
          <w:rFonts w:ascii="Times New Roman" w:hAnsi="Times New Roman" w:cs="Times New Roman"/>
          <w:sz w:val="24"/>
          <w:szCs w:val="24"/>
        </w:rPr>
        <w:t>/</w:t>
      </w:r>
      <w:r w:rsidRPr="00EF2AD3">
        <w:rPr>
          <w:rFonts w:ascii="Times New Roman" w:hAnsi="Times New Roman" w:cs="Times New Roman"/>
          <w:sz w:val="24"/>
          <w:szCs w:val="24"/>
          <w:lang w:val="en-US"/>
        </w:rPr>
        <w:t>IX</w:t>
      </w:r>
      <w:r w:rsidRPr="00EF2AD3">
        <w:rPr>
          <w:rFonts w:ascii="Times New Roman" w:hAnsi="Times New Roman" w:cs="Times New Roman"/>
          <w:sz w:val="24"/>
          <w:szCs w:val="24"/>
        </w:rPr>
        <w:t xml:space="preserve">-2020/61-6-0241/20 от 15.09.2020 года о предоставлении муниципальной гарантии по договору поставки газа №61-4-0825/20 от 01.01.2020 с одной стороны и МП «Лотошинское ЖКХ» (принципал) с другой стороны и ООО «Газпром межрегионгаз Москва» с третьей стороны. </w:t>
      </w:r>
    </w:p>
    <w:p w:rsidR="00EF2AD3" w:rsidRPr="00EF2AD3" w:rsidRDefault="00EF2AD3" w:rsidP="00EF2AD3">
      <w:pPr>
        <w:pStyle w:val="a9"/>
        <w:shd w:val="clear" w:color="auto" w:fill="auto"/>
        <w:spacing w:line="240" w:lineRule="auto"/>
        <w:ind w:firstLine="709"/>
        <w:rPr>
          <w:bCs/>
          <w:sz w:val="24"/>
          <w:szCs w:val="24"/>
        </w:rPr>
      </w:pPr>
      <w:r w:rsidRPr="00EF2AD3">
        <w:rPr>
          <w:bCs/>
          <w:sz w:val="24"/>
          <w:szCs w:val="24"/>
        </w:rPr>
        <w:t xml:space="preserve">Гарантийная сумма  в объеме обеспеченных муниципальной гарантией просроченных обязательств МП «Лотошинское ЖКХ» уплачена Администрацией городского округа Лотошино </w:t>
      </w:r>
      <w:r w:rsidRPr="00EF2AD3">
        <w:rPr>
          <w:sz w:val="24"/>
          <w:szCs w:val="24"/>
        </w:rPr>
        <w:t xml:space="preserve">ООО «Газпром межрегионгаз Москва», что </w:t>
      </w:r>
      <w:r w:rsidRPr="00EF2AD3">
        <w:rPr>
          <w:bCs/>
          <w:sz w:val="24"/>
          <w:szCs w:val="24"/>
        </w:rPr>
        <w:t>подтверждено платежным поручением №1333 от 22.09.2020 года.</w:t>
      </w:r>
    </w:p>
    <w:p w:rsidR="00EF2AD3" w:rsidRPr="00EF2AD3" w:rsidRDefault="00EF2AD3" w:rsidP="00EF2AD3">
      <w:pPr>
        <w:pStyle w:val="a9"/>
        <w:shd w:val="clear" w:color="auto" w:fill="auto"/>
        <w:spacing w:line="240" w:lineRule="auto"/>
        <w:ind w:firstLine="709"/>
        <w:rPr>
          <w:sz w:val="24"/>
          <w:szCs w:val="24"/>
        </w:rPr>
      </w:pPr>
      <w:r w:rsidRPr="00EF2AD3">
        <w:rPr>
          <w:sz w:val="24"/>
          <w:szCs w:val="24"/>
        </w:rPr>
        <w:t>Постановлением Главы городского округа Лотошино №898 от 24.09.2020 года долговое обязательство по муниципальной гарантии городского округа Лотошино прекращено.</w:t>
      </w:r>
    </w:p>
    <w:p w:rsidR="00EF2AD3" w:rsidRDefault="007B6ABD" w:rsidP="00EF2AD3">
      <w:pPr>
        <w:pStyle w:val="a9"/>
        <w:shd w:val="clear" w:color="auto" w:fill="auto"/>
        <w:spacing w:line="240" w:lineRule="auto"/>
        <w:ind w:right="20" w:firstLine="724"/>
        <w:rPr>
          <w:sz w:val="24"/>
          <w:szCs w:val="24"/>
        </w:rPr>
      </w:pPr>
      <w:r w:rsidRPr="007B6ABD">
        <w:rPr>
          <w:sz w:val="24"/>
          <w:szCs w:val="24"/>
        </w:rPr>
        <w:t xml:space="preserve">Между </w:t>
      </w:r>
      <w:r>
        <w:rPr>
          <w:sz w:val="24"/>
          <w:szCs w:val="24"/>
        </w:rPr>
        <w:t>МП «Лотошинское ЖКХ» («Принципал») и администрацией городского округа Лотошино («Гарант») 15.10.2021 года заключен договор №358/</w:t>
      </w:r>
      <w:r>
        <w:rPr>
          <w:sz w:val="24"/>
          <w:szCs w:val="24"/>
          <w:lang w:val="en-US"/>
        </w:rPr>
        <w:t>XII</w:t>
      </w:r>
      <w:r w:rsidRPr="007B6ABD">
        <w:rPr>
          <w:sz w:val="24"/>
          <w:szCs w:val="24"/>
        </w:rPr>
        <w:t>-</w:t>
      </w:r>
      <w:r>
        <w:rPr>
          <w:sz w:val="24"/>
          <w:szCs w:val="24"/>
        </w:rPr>
        <w:t>2021 о возмещении в порядке регресса суммы предоставленной муниципальной гарантии. Договором утвержден график погашения задолженности предприятия перед бюджетом. Срок погашения задолженности установлен с 31.10.2021 года по 31.09.2026 года. Сумма ежемесячного платежа составляет 500,0 тыс. рублей.</w:t>
      </w:r>
    </w:p>
    <w:p w:rsidR="00EF2AD3" w:rsidRPr="00AB4104" w:rsidRDefault="00111668" w:rsidP="004B7384">
      <w:pPr>
        <w:pStyle w:val="a9"/>
        <w:shd w:val="clear" w:color="auto" w:fill="auto"/>
        <w:spacing w:line="240" w:lineRule="auto"/>
        <w:ind w:right="20" w:firstLine="724"/>
        <w:rPr>
          <w:rFonts w:cs="Times New Roman"/>
          <w:color w:val="FF0000"/>
          <w:sz w:val="24"/>
          <w:szCs w:val="24"/>
        </w:rPr>
      </w:pPr>
      <w:r>
        <w:rPr>
          <w:sz w:val="24"/>
          <w:szCs w:val="24"/>
        </w:rPr>
        <w:t xml:space="preserve">По данным бухгалтерского учета (оборотная ведомость по счету 76) на момент проведения </w:t>
      </w:r>
      <w:r w:rsidR="00D5244A">
        <w:rPr>
          <w:sz w:val="24"/>
          <w:szCs w:val="24"/>
        </w:rPr>
        <w:t xml:space="preserve">анализа </w:t>
      </w:r>
      <w:r>
        <w:rPr>
          <w:sz w:val="24"/>
          <w:szCs w:val="24"/>
        </w:rPr>
        <w:t>предприятием погашена задолженность в сумме 1 850,0 тыс. рублей. Исходя из графика погашения задолженности, по состоянию на 01.08.2022 года сумма погашенной задолженности должна составлять 5000,0 тыс. рублей.</w:t>
      </w:r>
      <w:r w:rsidR="00D5244A">
        <w:rPr>
          <w:sz w:val="24"/>
          <w:szCs w:val="24"/>
        </w:rPr>
        <w:t xml:space="preserve"> Таким образом, предприятием не соблюдаются условия договора (пункт 2.1).</w:t>
      </w:r>
    </w:p>
    <w:sectPr w:rsidR="00EF2AD3" w:rsidRPr="00AB4104" w:rsidSect="00BF3CB0">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939" w:rsidRDefault="001F6939" w:rsidP="00C74577">
      <w:pPr>
        <w:spacing w:after="0" w:line="240" w:lineRule="auto"/>
      </w:pPr>
      <w:r>
        <w:separator/>
      </w:r>
    </w:p>
  </w:endnote>
  <w:endnote w:type="continuationSeparator" w:id="0">
    <w:p w:rsidR="001F6939" w:rsidRDefault="001F6939" w:rsidP="00C74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5837841"/>
      <w:docPartObj>
        <w:docPartGallery w:val="Page Numbers (Bottom of Page)"/>
        <w:docPartUnique/>
      </w:docPartObj>
    </w:sdtPr>
    <w:sdtEndPr/>
    <w:sdtContent>
      <w:p w:rsidR="00D872CA" w:rsidRDefault="00D872CA">
        <w:pPr>
          <w:pStyle w:val="ac"/>
          <w:jc w:val="right"/>
        </w:pPr>
        <w:r>
          <w:fldChar w:fldCharType="begin"/>
        </w:r>
        <w:r>
          <w:instrText>PAGE   \* MERGEFORMAT</w:instrText>
        </w:r>
        <w:r>
          <w:fldChar w:fldCharType="separate"/>
        </w:r>
        <w:r w:rsidR="00C64D98">
          <w:rPr>
            <w:noProof/>
          </w:rPr>
          <w:t>2</w:t>
        </w:r>
        <w:r>
          <w:fldChar w:fldCharType="end"/>
        </w:r>
      </w:p>
    </w:sdtContent>
  </w:sdt>
  <w:p w:rsidR="00D872CA" w:rsidRDefault="00D872CA">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939" w:rsidRDefault="001F6939" w:rsidP="00C74577">
      <w:pPr>
        <w:spacing w:after="0" w:line="240" w:lineRule="auto"/>
      </w:pPr>
      <w:r>
        <w:separator/>
      </w:r>
    </w:p>
  </w:footnote>
  <w:footnote w:type="continuationSeparator" w:id="0">
    <w:p w:rsidR="001F6939" w:rsidRDefault="001F6939" w:rsidP="00C745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57D1"/>
    <w:multiLevelType w:val="multilevel"/>
    <w:tmpl w:val="8D903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CE74EC"/>
    <w:multiLevelType w:val="multilevel"/>
    <w:tmpl w:val="9348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161F4B"/>
    <w:multiLevelType w:val="multilevel"/>
    <w:tmpl w:val="8E2A8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D716A9"/>
    <w:multiLevelType w:val="hybridMultilevel"/>
    <w:tmpl w:val="F5C655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6A8"/>
    <w:rsid w:val="0000005A"/>
    <w:rsid w:val="00000524"/>
    <w:rsid w:val="000006A0"/>
    <w:rsid w:val="00000A7B"/>
    <w:rsid w:val="00000EFF"/>
    <w:rsid w:val="00001585"/>
    <w:rsid w:val="000018A4"/>
    <w:rsid w:val="00001B79"/>
    <w:rsid w:val="000021A2"/>
    <w:rsid w:val="0000279E"/>
    <w:rsid w:val="00002DB6"/>
    <w:rsid w:val="00002DCA"/>
    <w:rsid w:val="000033E4"/>
    <w:rsid w:val="00003A9B"/>
    <w:rsid w:val="00003E1B"/>
    <w:rsid w:val="000040D6"/>
    <w:rsid w:val="00004307"/>
    <w:rsid w:val="00004328"/>
    <w:rsid w:val="00004542"/>
    <w:rsid w:val="00004B55"/>
    <w:rsid w:val="00004B7D"/>
    <w:rsid w:val="00004FCF"/>
    <w:rsid w:val="0000508F"/>
    <w:rsid w:val="00005F1A"/>
    <w:rsid w:val="00006233"/>
    <w:rsid w:val="000072FE"/>
    <w:rsid w:val="00007685"/>
    <w:rsid w:val="00007B2B"/>
    <w:rsid w:val="00007BFE"/>
    <w:rsid w:val="00007CE8"/>
    <w:rsid w:val="00007D7C"/>
    <w:rsid w:val="000101E3"/>
    <w:rsid w:val="000103D7"/>
    <w:rsid w:val="00010BE5"/>
    <w:rsid w:val="00010C3D"/>
    <w:rsid w:val="000117E9"/>
    <w:rsid w:val="0001180D"/>
    <w:rsid w:val="00012683"/>
    <w:rsid w:val="00012751"/>
    <w:rsid w:val="00012DCD"/>
    <w:rsid w:val="0001310F"/>
    <w:rsid w:val="0001353D"/>
    <w:rsid w:val="000136A6"/>
    <w:rsid w:val="000139BC"/>
    <w:rsid w:val="00013BC5"/>
    <w:rsid w:val="00013BF9"/>
    <w:rsid w:val="00013C2C"/>
    <w:rsid w:val="00013C80"/>
    <w:rsid w:val="00013C94"/>
    <w:rsid w:val="00014716"/>
    <w:rsid w:val="00014A60"/>
    <w:rsid w:val="000155D4"/>
    <w:rsid w:val="000157A0"/>
    <w:rsid w:val="00015D04"/>
    <w:rsid w:val="00015E82"/>
    <w:rsid w:val="00015ECC"/>
    <w:rsid w:val="0001601C"/>
    <w:rsid w:val="00016277"/>
    <w:rsid w:val="00016752"/>
    <w:rsid w:val="00016B32"/>
    <w:rsid w:val="00016E44"/>
    <w:rsid w:val="00017688"/>
    <w:rsid w:val="00020298"/>
    <w:rsid w:val="00020950"/>
    <w:rsid w:val="00020BB8"/>
    <w:rsid w:val="00021034"/>
    <w:rsid w:val="00021251"/>
    <w:rsid w:val="000218C9"/>
    <w:rsid w:val="00021B57"/>
    <w:rsid w:val="00021BFC"/>
    <w:rsid w:val="00021CAF"/>
    <w:rsid w:val="00021EB9"/>
    <w:rsid w:val="00021EFA"/>
    <w:rsid w:val="00021FD7"/>
    <w:rsid w:val="00022068"/>
    <w:rsid w:val="00022438"/>
    <w:rsid w:val="00022653"/>
    <w:rsid w:val="000227FD"/>
    <w:rsid w:val="00022BFE"/>
    <w:rsid w:val="00022FB6"/>
    <w:rsid w:val="0002312A"/>
    <w:rsid w:val="000232FD"/>
    <w:rsid w:val="000233CF"/>
    <w:rsid w:val="00023B90"/>
    <w:rsid w:val="00023ECB"/>
    <w:rsid w:val="00024751"/>
    <w:rsid w:val="00024F0D"/>
    <w:rsid w:val="00025305"/>
    <w:rsid w:val="000254AF"/>
    <w:rsid w:val="000257C5"/>
    <w:rsid w:val="0002597C"/>
    <w:rsid w:val="00025AD7"/>
    <w:rsid w:val="00025D43"/>
    <w:rsid w:val="0002606C"/>
    <w:rsid w:val="00026104"/>
    <w:rsid w:val="00026DFF"/>
    <w:rsid w:val="00030180"/>
    <w:rsid w:val="00030386"/>
    <w:rsid w:val="000306A2"/>
    <w:rsid w:val="00031D6A"/>
    <w:rsid w:val="0003207B"/>
    <w:rsid w:val="00032C73"/>
    <w:rsid w:val="00033324"/>
    <w:rsid w:val="000337CB"/>
    <w:rsid w:val="00033A32"/>
    <w:rsid w:val="00033A96"/>
    <w:rsid w:val="00033CF4"/>
    <w:rsid w:val="000343FA"/>
    <w:rsid w:val="0003441E"/>
    <w:rsid w:val="000344A5"/>
    <w:rsid w:val="00034809"/>
    <w:rsid w:val="0003494F"/>
    <w:rsid w:val="000349E4"/>
    <w:rsid w:val="00034C98"/>
    <w:rsid w:val="0003514E"/>
    <w:rsid w:val="00035401"/>
    <w:rsid w:val="00035500"/>
    <w:rsid w:val="00035799"/>
    <w:rsid w:val="00035DD6"/>
    <w:rsid w:val="000373A1"/>
    <w:rsid w:val="00037E1B"/>
    <w:rsid w:val="00040548"/>
    <w:rsid w:val="00040898"/>
    <w:rsid w:val="0004095B"/>
    <w:rsid w:val="0004125E"/>
    <w:rsid w:val="00041E23"/>
    <w:rsid w:val="00041E45"/>
    <w:rsid w:val="0004218E"/>
    <w:rsid w:val="00042BAE"/>
    <w:rsid w:val="00042BB2"/>
    <w:rsid w:val="000431C9"/>
    <w:rsid w:val="0004394D"/>
    <w:rsid w:val="00043950"/>
    <w:rsid w:val="00043DE0"/>
    <w:rsid w:val="00043E51"/>
    <w:rsid w:val="00044396"/>
    <w:rsid w:val="000448BF"/>
    <w:rsid w:val="00044B57"/>
    <w:rsid w:val="00044F0F"/>
    <w:rsid w:val="000458E6"/>
    <w:rsid w:val="00045B5E"/>
    <w:rsid w:val="00045BBC"/>
    <w:rsid w:val="00045C36"/>
    <w:rsid w:val="000469BD"/>
    <w:rsid w:val="00046AE8"/>
    <w:rsid w:val="00046D61"/>
    <w:rsid w:val="00047C60"/>
    <w:rsid w:val="0005037B"/>
    <w:rsid w:val="00050EBF"/>
    <w:rsid w:val="0005104D"/>
    <w:rsid w:val="000511B9"/>
    <w:rsid w:val="000518FB"/>
    <w:rsid w:val="00051B64"/>
    <w:rsid w:val="000521D4"/>
    <w:rsid w:val="000524EA"/>
    <w:rsid w:val="00052810"/>
    <w:rsid w:val="0005291B"/>
    <w:rsid w:val="00052953"/>
    <w:rsid w:val="00052A9B"/>
    <w:rsid w:val="00052D95"/>
    <w:rsid w:val="00053458"/>
    <w:rsid w:val="00053A08"/>
    <w:rsid w:val="00053F65"/>
    <w:rsid w:val="000542AB"/>
    <w:rsid w:val="00054398"/>
    <w:rsid w:val="000543B4"/>
    <w:rsid w:val="00054608"/>
    <w:rsid w:val="0005479A"/>
    <w:rsid w:val="00054EB1"/>
    <w:rsid w:val="000550CD"/>
    <w:rsid w:val="00055251"/>
    <w:rsid w:val="0005556E"/>
    <w:rsid w:val="00056A9D"/>
    <w:rsid w:val="00056AB8"/>
    <w:rsid w:val="00056AD9"/>
    <w:rsid w:val="00056CD9"/>
    <w:rsid w:val="000574E3"/>
    <w:rsid w:val="00057A8A"/>
    <w:rsid w:val="00060FA1"/>
    <w:rsid w:val="0006105C"/>
    <w:rsid w:val="0006124E"/>
    <w:rsid w:val="000614C3"/>
    <w:rsid w:val="000616EE"/>
    <w:rsid w:val="0006189B"/>
    <w:rsid w:val="00061A37"/>
    <w:rsid w:val="00061D4A"/>
    <w:rsid w:val="000621E3"/>
    <w:rsid w:val="00062A16"/>
    <w:rsid w:val="00062CAB"/>
    <w:rsid w:val="00062CD2"/>
    <w:rsid w:val="00062DE7"/>
    <w:rsid w:val="00063319"/>
    <w:rsid w:val="00063FE0"/>
    <w:rsid w:val="000641A2"/>
    <w:rsid w:val="00064605"/>
    <w:rsid w:val="000646B5"/>
    <w:rsid w:val="00064973"/>
    <w:rsid w:val="00064B24"/>
    <w:rsid w:val="00064BB5"/>
    <w:rsid w:val="00065769"/>
    <w:rsid w:val="000657B7"/>
    <w:rsid w:val="000657F7"/>
    <w:rsid w:val="00065954"/>
    <w:rsid w:val="000662CF"/>
    <w:rsid w:val="000669A6"/>
    <w:rsid w:val="00066C36"/>
    <w:rsid w:val="0007014D"/>
    <w:rsid w:val="00070499"/>
    <w:rsid w:val="00070782"/>
    <w:rsid w:val="00070AE4"/>
    <w:rsid w:val="00070FBD"/>
    <w:rsid w:val="000714F9"/>
    <w:rsid w:val="00071C45"/>
    <w:rsid w:val="000722AE"/>
    <w:rsid w:val="000722C1"/>
    <w:rsid w:val="00074669"/>
    <w:rsid w:val="00074976"/>
    <w:rsid w:val="00074B0E"/>
    <w:rsid w:val="00074BED"/>
    <w:rsid w:val="00074FC8"/>
    <w:rsid w:val="00075117"/>
    <w:rsid w:val="00075F2B"/>
    <w:rsid w:val="000761E9"/>
    <w:rsid w:val="000768A1"/>
    <w:rsid w:val="00076B0F"/>
    <w:rsid w:val="000779EA"/>
    <w:rsid w:val="000803AE"/>
    <w:rsid w:val="00080938"/>
    <w:rsid w:val="00080B01"/>
    <w:rsid w:val="00081535"/>
    <w:rsid w:val="00081665"/>
    <w:rsid w:val="000816EA"/>
    <w:rsid w:val="00082202"/>
    <w:rsid w:val="000829F1"/>
    <w:rsid w:val="00082CBE"/>
    <w:rsid w:val="000832A3"/>
    <w:rsid w:val="0008382C"/>
    <w:rsid w:val="00083DD4"/>
    <w:rsid w:val="00084204"/>
    <w:rsid w:val="000844D7"/>
    <w:rsid w:val="000845D9"/>
    <w:rsid w:val="00084678"/>
    <w:rsid w:val="00084844"/>
    <w:rsid w:val="000848A1"/>
    <w:rsid w:val="00084D51"/>
    <w:rsid w:val="00084DA9"/>
    <w:rsid w:val="0008558D"/>
    <w:rsid w:val="000857AA"/>
    <w:rsid w:val="0008602E"/>
    <w:rsid w:val="00086132"/>
    <w:rsid w:val="00086529"/>
    <w:rsid w:val="00086680"/>
    <w:rsid w:val="000867E4"/>
    <w:rsid w:val="000868D3"/>
    <w:rsid w:val="00086FFE"/>
    <w:rsid w:val="000871D0"/>
    <w:rsid w:val="000874CC"/>
    <w:rsid w:val="0008762E"/>
    <w:rsid w:val="000879E0"/>
    <w:rsid w:val="00087F8C"/>
    <w:rsid w:val="00090661"/>
    <w:rsid w:val="00090876"/>
    <w:rsid w:val="00090A15"/>
    <w:rsid w:val="00091111"/>
    <w:rsid w:val="000914B8"/>
    <w:rsid w:val="00091CC3"/>
    <w:rsid w:val="00092175"/>
    <w:rsid w:val="0009239A"/>
    <w:rsid w:val="00092603"/>
    <w:rsid w:val="00092B1B"/>
    <w:rsid w:val="00092DC1"/>
    <w:rsid w:val="00092E3D"/>
    <w:rsid w:val="00093152"/>
    <w:rsid w:val="000931AB"/>
    <w:rsid w:val="00093BE0"/>
    <w:rsid w:val="00093E7B"/>
    <w:rsid w:val="00093F15"/>
    <w:rsid w:val="000942FD"/>
    <w:rsid w:val="00094480"/>
    <w:rsid w:val="000945E9"/>
    <w:rsid w:val="0009513F"/>
    <w:rsid w:val="00095229"/>
    <w:rsid w:val="0009542A"/>
    <w:rsid w:val="000958AE"/>
    <w:rsid w:val="000958DD"/>
    <w:rsid w:val="00095CA0"/>
    <w:rsid w:val="00096273"/>
    <w:rsid w:val="0009668C"/>
    <w:rsid w:val="000970C1"/>
    <w:rsid w:val="00097290"/>
    <w:rsid w:val="00097392"/>
    <w:rsid w:val="000A057E"/>
    <w:rsid w:val="000A064C"/>
    <w:rsid w:val="000A0691"/>
    <w:rsid w:val="000A0D96"/>
    <w:rsid w:val="000A1266"/>
    <w:rsid w:val="000A1612"/>
    <w:rsid w:val="000A18EB"/>
    <w:rsid w:val="000A1A27"/>
    <w:rsid w:val="000A1B1F"/>
    <w:rsid w:val="000A2192"/>
    <w:rsid w:val="000A274E"/>
    <w:rsid w:val="000A2BCF"/>
    <w:rsid w:val="000A40F1"/>
    <w:rsid w:val="000A417A"/>
    <w:rsid w:val="000A46E2"/>
    <w:rsid w:val="000A47D8"/>
    <w:rsid w:val="000A4A95"/>
    <w:rsid w:val="000A4BD5"/>
    <w:rsid w:val="000A556C"/>
    <w:rsid w:val="000A55C0"/>
    <w:rsid w:val="000A55D6"/>
    <w:rsid w:val="000A57DE"/>
    <w:rsid w:val="000A5A7F"/>
    <w:rsid w:val="000A5B77"/>
    <w:rsid w:val="000A5C2A"/>
    <w:rsid w:val="000A5F72"/>
    <w:rsid w:val="000A63D9"/>
    <w:rsid w:val="000A68EA"/>
    <w:rsid w:val="000A6C6A"/>
    <w:rsid w:val="000A7825"/>
    <w:rsid w:val="000A78C4"/>
    <w:rsid w:val="000A7A16"/>
    <w:rsid w:val="000A7B42"/>
    <w:rsid w:val="000A7CF4"/>
    <w:rsid w:val="000A7D71"/>
    <w:rsid w:val="000B03FA"/>
    <w:rsid w:val="000B0552"/>
    <w:rsid w:val="000B1396"/>
    <w:rsid w:val="000B24E2"/>
    <w:rsid w:val="000B2DF4"/>
    <w:rsid w:val="000B2F03"/>
    <w:rsid w:val="000B3AFC"/>
    <w:rsid w:val="000B3D5A"/>
    <w:rsid w:val="000B3FC0"/>
    <w:rsid w:val="000B4357"/>
    <w:rsid w:val="000B4941"/>
    <w:rsid w:val="000B4A2B"/>
    <w:rsid w:val="000B4C73"/>
    <w:rsid w:val="000B4D32"/>
    <w:rsid w:val="000B5457"/>
    <w:rsid w:val="000B556B"/>
    <w:rsid w:val="000B56D2"/>
    <w:rsid w:val="000B577B"/>
    <w:rsid w:val="000B5F66"/>
    <w:rsid w:val="000B63D6"/>
    <w:rsid w:val="000B68A0"/>
    <w:rsid w:val="000B69F4"/>
    <w:rsid w:val="000B6BC8"/>
    <w:rsid w:val="000B6E5E"/>
    <w:rsid w:val="000B733F"/>
    <w:rsid w:val="000B7BB4"/>
    <w:rsid w:val="000B7DAB"/>
    <w:rsid w:val="000C00AE"/>
    <w:rsid w:val="000C0593"/>
    <w:rsid w:val="000C08DE"/>
    <w:rsid w:val="000C0A7C"/>
    <w:rsid w:val="000C0AAE"/>
    <w:rsid w:val="000C0BA7"/>
    <w:rsid w:val="000C0E15"/>
    <w:rsid w:val="000C1534"/>
    <w:rsid w:val="000C1A4B"/>
    <w:rsid w:val="000C1E36"/>
    <w:rsid w:val="000C1FDE"/>
    <w:rsid w:val="000C205C"/>
    <w:rsid w:val="000C2145"/>
    <w:rsid w:val="000C2E5F"/>
    <w:rsid w:val="000C33F6"/>
    <w:rsid w:val="000C34C8"/>
    <w:rsid w:val="000C3545"/>
    <w:rsid w:val="000C35F0"/>
    <w:rsid w:val="000C4C1C"/>
    <w:rsid w:val="000C5151"/>
    <w:rsid w:val="000C54E2"/>
    <w:rsid w:val="000C562C"/>
    <w:rsid w:val="000C5649"/>
    <w:rsid w:val="000C5809"/>
    <w:rsid w:val="000C5F74"/>
    <w:rsid w:val="000C603A"/>
    <w:rsid w:val="000C68D9"/>
    <w:rsid w:val="000C6C7A"/>
    <w:rsid w:val="000C6CD5"/>
    <w:rsid w:val="000C7506"/>
    <w:rsid w:val="000C7914"/>
    <w:rsid w:val="000C79A0"/>
    <w:rsid w:val="000C7EEA"/>
    <w:rsid w:val="000D00AC"/>
    <w:rsid w:val="000D0122"/>
    <w:rsid w:val="000D02D3"/>
    <w:rsid w:val="000D0685"/>
    <w:rsid w:val="000D0B58"/>
    <w:rsid w:val="000D0B5F"/>
    <w:rsid w:val="000D127A"/>
    <w:rsid w:val="000D1E29"/>
    <w:rsid w:val="000D2034"/>
    <w:rsid w:val="000D2658"/>
    <w:rsid w:val="000D2E73"/>
    <w:rsid w:val="000D314C"/>
    <w:rsid w:val="000D3D5E"/>
    <w:rsid w:val="000D4153"/>
    <w:rsid w:val="000D4D4F"/>
    <w:rsid w:val="000D4E8E"/>
    <w:rsid w:val="000D587C"/>
    <w:rsid w:val="000D5ADD"/>
    <w:rsid w:val="000D5B3F"/>
    <w:rsid w:val="000D5F46"/>
    <w:rsid w:val="000D5F72"/>
    <w:rsid w:val="000D6499"/>
    <w:rsid w:val="000D6AEB"/>
    <w:rsid w:val="000E0967"/>
    <w:rsid w:val="000E0DDE"/>
    <w:rsid w:val="000E1A20"/>
    <w:rsid w:val="000E1BAA"/>
    <w:rsid w:val="000E1CF1"/>
    <w:rsid w:val="000E1CFA"/>
    <w:rsid w:val="000E1D45"/>
    <w:rsid w:val="000E2329"/>
    <w:rsid w:val="000E242D"/>
    <w:rsid w:val="000E2A1B"/>
    <w:rsid w:val="000E2D27"/>
    <w:rsid w:val="000E2F70"/>
    <w:rsid w:val="000E394E"/>
    <w:rsid w:val="000E3DE4"/>
    <w:rsid w:val="000E408F"/>
    <w:rsid w:val="000E45A2"/>
    <w:rsid w:val="000E4C2F"/>
    <w:rsid w:val="000E5188"/>
    <w:rsid w:val="000E5A9B"/>
    <w:rsid w:val="000E6608"/>
    <w:rsid w:val="000E6F36"/>
    <w:rsid w:val="000E7252"/>
    <w:rsid w:val="000E7267"/>
    <w:rsid w:val="000E7B23"/>
    <w:rsid w:val="000F0150"/>
    <w:rsid w:val="000F1D9D"/>
    <w:rsid w:val="000F24DD"/>
    <w:rsid w:val="000F2906"/>
    <w:rsid w:val="000F39BE"/>
    <w:rsid w:val="000F572A"/>
    <w:rsid w:val="000F5945"/>
    <w:rsid w:val="000F5D18"/>
    <w:rsid w:val="000F6257"/>
    <w:rsid w:val="000F633A"/>
    <w:rsid w:val="000F655B"/>
    <w:rsid w:val="000F7682"/>
    <w:rsid w:val="000F7D65"/>
    <w:rsid w:val="000F7E84"/>
    <w:rsid w:val="0010004D"/>
    <w:rsid w:val="001007A9"/>
    <w:rsid w:val="001007D7"/>
    <w:rsid w:val="00100FD0"/>
    <w:rsid w:val="00101318"/>
    <w:rsid w:val="001014C3"/>
    <w:rsid w:val="00101940"/>
    <w:rsid w:val="001023D4"/>
    <w:rsid w:val="00102D68"/>
    <w:rsid w:val="00102EB5"/>
    <w:rsid w:val="00103654"/>
    <w:rsid w:val="00104016"/>
    <w:rsid w:val="0010448D"/>
    <w:rsid w:val="0010454C"/>
    <w:rsid w:val="00104A15"/>
    <w:rsid w:val="00104F11"/>
    <w:rsid w:val="001056CC"/>
    <w:rsid w:val="00105836"/>
    <w:rsid w:val="00105D39"/>
    <w:rsid w:val="00105D52"/>
    <w:rsid w:val="00105E1C"/>
    <w:rsid w:val="00106952"/>
    <w:rsid w:val="00107B16"/>
    <w:rsid w:val="0011045C"/>
    <w:rsid w:val="00110852"/>
    <w:rsid w:val="00111668"/>
    <w:rsid w:val="00111C09"/>
    <w:rsid w:val="00112064"/>
    <w:rsid w:val="0011267A"/>
    <w:rsid w:val="00112F3C"/>
    <w:rsid w:val="00113229"/>
    <w:rsid w:val="00113461"/>
    <w:rsid w:val="0011388C"/>
    <w:rsid w:val="001138EC"/>
    <w:rsid w:val="00113E34"/>
    <w:rsid w:val="00113F49"/>
    <w:rsid w:val="0011442E"/>
    <w:rsid w:val="0011538C"/>
    <w:rsid w:val="0011599E"/>
    <w:rsid w:val="001161FC"/>
    <w:rsid w:val="00116301"/>
    <w:rsid w:val="00116CB4"/>
    <w:rsid w:val="00116F9F"/>
    <w:rsid w:val="00117231"/>
    <w:rsid w:val="0011771E"/>
    <w:rsid w:val="001204DA"/>
    <w:rsid w:val="00120597"/>
    <w:rsid w:val="001208FE"/>
    <w:rsid w:val="00120FAF"/>
    <w:rsid w:val="001216B0"/>
    <w:rsid w:val="001216F5"/>
    <w:rsid w:val="00121810"/>
    <w:rsid w:val="0012200C"/>
    <w:rsid w:val="00123C38"/>
    <w:rsid w:val="001240CC"/>
    <w:rsid w:val="00124707"/>
    <w:rsid w:val="00125E8A"/>
    <w:rsid w:val="00126BB4"/>
    <w:rsid w:val="00126ED9"/>
    <w:rsid w:val="0012719D"/>
    <w:rsid w:val="00127872"/>
    <w:rsid w:val="00127E5D"/>
    <w:rsid w:val="0013012E"/>
    <w:rsid w:val="001303EA"/>
    <w:rsid w:val="001308F3"/>
    <w:rsid w:val="00130D4A"/>
    <w:rsid w:val="00130F04"/>
    <w:rsid w:val="001311A3"/>
    <w:rsid w:val="00131269"/>
    <w:rsid w:val="00131A2F"/>
    <w:rsid w:val="001326A0"/>
    <w:rsid w:val="00132867"/>
    <w:rsid w:val="00132F9F"/>
    <w:rsid w:val="001330BB"/>
    <w:rsid w:val="0013349B"/>
    <w:rsid w:val="0013391F"/>
    <w:rsid w:val="001346CF"/>
    <w:rsid w:val="00135769"/>
    <w:rsid w:val="00136AE9"/>
    <w:rsid w:val="00136B01"/>
    <w:rsid w:val="00136F85"/>
    <w:rsid w:val="001370E6"/>
    <w:rsid w:val="00137365"/>
    <w:rsid w:val="00137F75"/>
    <w:rsid w:val="001401EC"/>
    <w:rsid w:val="0014020A"/>
    <w:rsid w:val="0014039A"/>
    <w:rsid w:val="00140808"/>
    <w:rsid w:val="0014095C"/>
    <w:rsid w:val="00140B5A"/>
    <w:rsid w:val="00141873"/>
    <w:rsid w:val="00141CA3"/>
    <w:rsid w:val="00141F3F"/>
    <w:rsid w:val="0014228D"/>
    <w:rsid w:val="0014247A"/>
    <w:rsid w:val="00142835"/>
    <w:rsid w:val="00143592"/>
    <w:rsid w:val="00143669"/>
    <w:rsid w:val="00143F17"/>
    <w:rsid w:val="001442DE"/>
    <w:rsid w:val="00144568"/>
    <w:rsid w:val="001447B0"/>
    <w:rsid w:val="00144DC1"/>
    <w:rsid w:val="0014538C"/>
    <w:rsid w:val="001457A8"/>
    <w:rsid w:val="00145BD7"/>
    <w:rsid w:val="00145CA4"/>
    <w:rsid w:val="001469DF"/>
    <w:rsid w:val="00146BA9"/>
    <w:rsid w:val="00146F23"/>
    <w:rsid w:val="00146F36"/>
    <w:rsid w:val="00147010"/>
    <w:rsid w:val="001473FC"/>
    <w:rsid w:val="001475DF"/>
    <w:rsid w:val="00147714"/>
    <w:rsid w:val="00147B40"/>
    <w:rsid w:val="00147D60"/>
    <w:rsid w:val="0015011E"/>
    <w:rsid w:val="00150195"/>
    <w:rsid w:val="00150487"/>
    <w:rsid w:val="001504DE"/>
    <w:rsid w:val="00150CF7"/>
    <w:rsid w:val="00150F7D"/>
    <w:rsid w:val="00151168"/>
    <w:rsid w:val="00151496"/>
    <w:rsid w:val="00151D68"/>
    <w:rsid w:val="0015236B"/>
    <w:rsid w:val="001524C1"/>
    <w:rsid w:val="00152961"/>
    <w:rsid w:val="00152B4C"/>
    <w:rsid w:val="001532C1"/>
    <w:rsid w:val="001536B3"/>
    <w:rsid w:val="001541AC"/>
    <w:rsid w:val="00154409"/>
    <w:rsid w:val="0015441B"/>
    <w:rsid w:val="00154752"/>
    <w:rsid w:val="00154E13"/>
    <w:rsid w:val="00155001"/>
    <w:rsid w:val="0015559A"/>
    <w:rsid w:val="00155C7A"/>
    <w:rsid w:val="00156046"/>
    <w:rsid w:val="001560BF"/>
    <w:rsid w:val="00156236"/>
    <w:rsid w:val="0015651C"/>
    <w:rsid w:val="00156574"/>
    <w:rsid w:val="00156B37"/>
    <w:rsid w:val="00156E03"/>
    <w:rsid w:val="00156FE8"/>
    <w:rsid w:val="00157123"/>
    <w:rsid w:val="001579FB"/>
    <w:rsid w:val="00157A28"/>
    <w:rsid w:val="00157B3D"/>
    <w:rsid w:val="00157C1E"/>
    <w:rsid w:val="00157E93"/>
    <w:rsid w:val="00160105"/>
    <w:rsid w:val="001601CB"/>
    <w:rsid w:val="001603BD"/>
    <w:rsid w:val="001610D9"/>
    <w:rsid w:val="0016136C"/>
    <w:rsid w:val="001619E5"/>
    <w:rsid w:val="00161A40"/>
    <w:rsid w:val="00161B5B"/>
    <w:rsid w:val="001631FE"/>
    <w:rsid w:val="0016339F"/>
    <w:rsid w:val="00163615"/>
    <w:rsid w:val="00163CEE"/>
    <w:rsid w:val="00163EB2"/>
    <w:rsid w:val="00164AB5"/>
    <w:rsid w:val="00164CC9"/>
    <w:rsid w:val="00164D06"/>
    <w:rsid w:val="00164F09"/>
    <w:rsid w:val="001651EF"/>
    <w:rsid w:val="001653B7"/>
    <w:rsid w:val="001655CE"/>
    <w:rsid w:val="00165810"/>
    <w:rsid w:val="00165CA1"/>
    <w:rsid w:val="00166650"/>
    <w:rsid w:val="0016698B"/>
    <w:rsid w:val="00166FC8"/>
    <w:rsid w:val="00166FE6"/>
    <w:rsid w:val="001676B5"/>
    <w:rsid w:val="0016776A"/>
    <w:rsid w:val="00167CBF"/>
    <w:rsid w:val="0017024C"/>
    <w:rsid w:val="00170548"/>
    <w:rsid w:val="0017096E"/>
    <w:rsid w:val="00171030"/>
    <w:rsid w:val="001728A9"/>
    <w:rsid w:val="00172D70"/>
    <w:rsid w:val="00173338"/>
    <w:rsid w:val="001734B1"/>
    <w:rsid w:val="0017399D"/>
    <w:rsid w:val="00173A64"/>
    <w:rsid w:val="00173C25"/>
    <w:rsid w:val="00174171"/>
    <w:rsid w:val="00174476"/>
    <w:rsid w:val="001744CF"/>
    <w:rsid w:val="00174B9D"/>
    <w:rsid w:val="00175238"/>
    <w:rsid w:val="00175712"/>
    <w:rsid w:val="00176A0E"/>
    <w:rsid w:val="0017700A"/>
    <w:rsid w:val="001800DB"/>
    <w:rsid w:val="00180623"/>
    <w:rsid w:val="0018081E"/>
    <w:rsid w:val="00180B16"/>
    <w:rsid w:val="0018122D"/>
    <w:rsid w:val="00181DE4"/>
    <w:rsid w:val="001821C2"/>
    <w:rsid w:val="001837D6"/>
    <w:rsid w:val="00183B19"/>
    <w:rsid w:val="00184ABB"/>
    <w:rsid w:val="00184CDD"/>
    <w:rsid w:val="00185508"/>
    <w:rsid w:val="00185551"/>
    <w:rsid w:val="00185615"/>
    <w:rsid w:val="00185AD9"/>
    <w:rsid w:val="00185D0A"/>
    <w:rsid w:val="0018644C"/>
    <w:rsid w:val="001867D8"/>
    <w:rsid w:val="00186B3F"/>
    <w:rsid w:val="00186B50"/>
    <w:rsid w:val="00186F2B"/>
    <w:rsid w:val="001870C7"/>
    <w:rsid w:val="001877D2"/>
    <w:rsid w:val="00187E52"/>
    <w:rsid w:val="00190167"/>
    <w:rsid w:val="001904C6"/>
    <w:rsid w:val="00190A6C"/>
    <w:rsid w:val="00190DE8"/>
    <w:rsid w:val="001912E2"/>
    <w:rsid w:val="001915A9"/>
    <w:rsid w:val="00191A72"/>
    <w:rsid w:val="00191B04"/>
    <w:rsid w:val="00191B79"/>
    <w:rsid w:val="00191E57"/>
    <w:rsid w:val="001921B2"/>
    <w:rsid w:val="00192916"/>
    <w:rsid w:val="00192B6F"/>
    <w:rsid w:val="00192BA9"/>
    <w:rsid w:val="00192D5D"/>
    <w:rsid w:val="00192DF2"/>
    <w:rsid w:val="00193054"/>
    <w:rsid w:val="00193E39"/>
    <w:rsid w:val="0019516C"/>
    <w:rsid w:val="001953D0"/>
    <w:rsid w:val="00195479"/>
    <w:rsid w:val="00195567"/>
    <w:rsid w:val="0019590B"/>
    <w:rsid w:val="00195C5A"/>
    <w:rsid w:val="001960C7"/>
    <w:rsid w:val="001968B3"/>
    <w:rsid w:val="00196AD8"/>
    <w:rsid w:val="0019703C"/>
    <w:rsid w:val="00197B1D"/>
    <w:rsid w:val="00197F37"/>
    <w:rsid w:val="00197F62"/>
    <w:rsid w:val="001A0127"/>
    <w:rsid w:val="001A0376"/>
    <w:rsid w:val="001A062E"/>
    <w:rsid w:val="001A06CB"/>
    <w:rsid w:val="001A0A16"/>
    <w:rsid w:val="001A0E15"/>
    <w:rsid w:val="001A0F17"/>
    <w:rsid w:val="001A1B72"/>
    <w:rsid w:val="001A1CF8"/>
    <w:rsid w:val="001A26B0"/>
    <w:rsid w:val="001A28A5"/>
    <w:rsid w:val="001A2EE6"/>
    <w:rsid w:val="001A36EE"/>
    <w:rsid w:val="001A38CD"/>
    <w:rsid w:val="001A3CA1"/>
    <w:rsid w:val="001A3CDB"/>
    <w:rsid w:val="001A3EAC"/>
    <w:rsid w:val="001A4346"/>
    <w:rsid w:val="001A4E2E"/>
    <w:rsid w:val="001A5566"/>
    <w:rsid w:val="001A5637"/>
    <w:rsid w:val="001A6C2C"/>
    <w:rsid w:val="001A6E8E"/>
    <w:rsid w:val="001A6FD6"/>
    <w:rsid w:val="001A745B"/>
    <w:rsid w:val="001A7A5D"/>
    <w:rsid w:val="001B0661"/>
    <w:rsid w:val="001B099B"/>
    <w:rsid w:val="001B0BFA"/>
    <w:rsid w:val="001B0EB2"/>
    <w:rsid w:val="001B19D0"/>
    <w:rsid w:val="001B1B25"/>
    <w:rsid w:val="001B22F5"/>
    <w:rsid w:val="001B2638"/>
    <w:rsid w:val="001B27B5"/>
    <w:rsid w:val="001B27DC"/>
    <w:rsid w:val="001B2AD5"/>
    <w:rsid w:val="001B2B6E"/>
    <w:rsid w:val="001B34F2"/>
    <w:rsid w:val="001B36CE"/>
    <w:rsid w:val="001B45D7"/>
    <w:rsid w:val="001B46B1"/>
    <w:rsid w:val="001B4C7B"/>
    <w:rsid w:val="001B4CEB"/>
    <w:rsid w:val="001B4DB4"/>
    <w:rsid w:val="001B4F8F"/>
    <w:rsid w:val="001B6B17"/>
    <w:rsid w:val="001B6C59"/>
    <w:rsid w:val="001B70D5"/>
    <w:rsid w:val="001B755C"/>
    <w:rsid w:val="001B7813"/>
    <w:rsid w:val="001B7C95"/>
    <w:rsid w:val="001C0A85"/>
    <w:rsid w:val="001C0C58"/>
    <w:rsid w:val="001C1102"/>
    <w:rsid w:val="001C1447"/>
    <w:rsid w:val="001C180F"/>
    <w:rsid w:val="001C18A6"/>
    <w:rsid w:val="001C21D2"/>
    <w:rsid w:val="001C23AC"/>
    <w:rsid w:val="001C2AEA"/>
    <w:rsid w:val="001C3318"/>
    <w:rsid w:val="001C377A"/>
    <w:rsid w:val="001C3E38"/>
    <w:rsid w:val="001C493C"/>
    <w:rsid w:val="001C4AB1"/>
    <w:rsid w:val="001C4C05"/>
    <w:rsid w:val="001C5267"/>
    <w:rsid w:val="001C5614"/>
    <w:rsid w:val="001C5731"/>
    <w:rsid w:val="001C5AE7"/>
    <w:rsid w:val="001C60E0"/>
    <w:rsid w:val="001C6D21"/>
    <w:rsid w:val="001C7648"/>
    <w:rsid w:val="001D023A"/>
    <w:rsid w:val="001D2218"/>
    <w:rsid w:val="001D27DB"/>
    <w:rsid w:val="001D3767"/>
    <w:rsid w:val="001D3FCF"/>
    <w:rsid w:val="001D40EC"/>
    <w:rsid w:val="001D47C6"/>
    <w:rsid w:val="001D4814"/>
    <w:rsid w:val="001D4C0D"/>
    <w:rsid w:val="001D5046"/>
    <w:rsid w:val="001D57BF"/>
    <w:rsid w:val="001D596B"/>
    <w:rsid w:val="001D5C3D"/>
    <w:rsid w:val="001D6898"/>
    <w:rsid w:val="001D69EF"/>
    <w:rsid w:val="001D6B2F"/>
    <w:rsid w:val="001D6E1A"/>
    <w:rsid w:val="001D731F"/>
    <w:rsid w:val="001D7EF5"/>
    <w:rsid w:val="001E008C"/>
    <w:rsid w:val="001E00B8"/>
    <w:rsid w:val="001E00EC"/>
    <w:rsid w:val="001E0430"/>
    <w:rsid w:val="001E067A"/>
    <w:rsid w:val="001E0B65"/>
    <w:rsid w:val="001E13B1"/>
    <w:rsid w:val="001E1632"/>
    <w:rsid w:val="001E17BF"/>
    <w:rsid w:val="001E19CA"/>
    <w:rsid w:val="001E21A2"/>
    <w:rsid w:val="001E2206"/>
    <w:rsid w:val="001E2A7C"/>
    <w:rsid w:val="001E2AFD"/>
    <w:rsid w:val="001E30DB"/>
    <w:rsid w:val="001E33DB"/>
    <w:rsid w:val="001E38C9"/>
    <w:rsid w:val="001E4926"/>
    <w:rsid w:val="001E5285"/>
    <w:rsid w:val="001E55C1"/>
    <w:rsid w:val="001E6042"/>
    <w:rsid w:val="001E7220"/>
    <w:rsid w:val="001E7DCE"/>
    <w:rsid w:val="001E7F2F"/>
    <w:rsid w:val="001F083C"/>
    <w:rsid w:val="001F0926"/>
    <w:rsid w:val="001F099C"/>
    <w:rsid w:val="001F0A26"/>
    <w:rsid w:val="001F0D6D"/>
    <w:rsid w:val="001F1B22"/>
    <w:rsid w:val="001F28F2"/>
    <w:rsid w:val="001F28F4"/>
    <w:rsid w:val="001F2B1C"/>
    <w:rsid w:val="001F2B5A"/>
    <w:rsid w:val="001F2C95"/>
    <w:rsid w:val="001F2E35"/>
    <w:rsid w:val="001F2EA0"/>
    <w:rsid w:val="001F34DA"/>
    <w:rsid w:val="001F350E"/>
    <w:rsid w:val="001F35DA"/>
    <w:rsid w:val="001F36B8"/>
    <w:rsid w:val="001F3781"/>
    <w:rsid w:val="001F39E3"/>
    <w:rsid w:val="001F3E4E"/>
    <w:rsid w:val="001F4B53"/>
    <w:rsid w:val="001F4D6E"/>
    <w:rsid w:val="001F5050"/>
    <w:rsid w:val="001F52E1"/>
    <w:rsid w:val="001F5896"/>
    <w:rsid w:val="001F6939"/>
    <w:rsid w:val="001F72ED"/>
    <w:rsid w:val="001F76A4"/>
    <w:rsid w:val="001F7900"/>
    <w:rsid w:val="001F7966"/>
    <w:rsid w:val="001F799D"/>
    <w:rsid w:val="001F7F97"/>
    <w:rsid w:val="00200054"/>
    <w:rsid w:val="0020014F"/>
    <w:rsid w:val="002007DB"/>
    <w:rsid w:val="002008E8"/>
    <w:rsid w:val="002018A6"/>
    <w:rsid w:val="00201B6C"/>
    <w:rsid w:val="00202298"/>
    <w:rsid w:val="002027D8"/>
    <w:rsid w:val="002027FB"/>
    <w:rsid w:val="00202980"/>
    <w:rsid w:val="00202E55"/>
    <w:rsid w:val="002036E4"/>
    <w:rsid w:val="00203AE2"/>
    <w:rsid w:val="00203DD5"/>
    <w:rsid w:val="00204167"/>
    <w:rsid w:val="00204A5E"/>
    <w:rsid w:val="00204E53"/>
    <w:rsid w:val="00205419"/>
    <w:rsid w:val="00205E22"/>
    <w:rsid w:val="00205EAC"/>
    <w:rsid w:val="00206113"/>
    <w:rsid w:val="0020627A"/>
    <w:rsid w:val="002064BD"/>
    <w:rsid w:val="002064E6"/>
    <w:rsid w:val="002068DF"/>
    <w:rsid w:val="0020735C"/>
    <w:rsid w:val="0020758A"/>
    <w:rsid w:val="002076CF"/>
    <w:rsid w:val="0021016A"/>
    <w:rsid w:val="00210458"/>
    <w:rsid w:val="0021178B"/>
    <w:rsid w:val="00211A46"/>
    <w:rsid w:val="0021201A"/>
    <w:rsid w:val="0021221D"/>
    <w:rsid w:val="00212544"/>
    <w:rsid w:val="002126F3"/>
    <w:rsid w:val="00212783"/>
    <w:rsid w:val="002133CC"/>
    <w:rsid w:val="00213594"/>
    <w:rsid w:val="002135F6"/>
    <w:rsid w:val="00213FB7"/>
    <w:rsid w:val="002140CB"/>
    <w:rsid w:val="002142BA"/>
    <w:rsid w:val="0021474B"/>
    <w:rsid w:val="00214A53"/>
    <w:rsid w:val="00214A59"/>
    <w:rsid w:val="002154C7"/>
    <w:rsid w:val="00216225"/>
    <w:rsid w:val="00216427"/>
    <w:rsid w:val="00216441"/>
    <w:rsid w:val="00216A6F"/>
    <w:rsid w:val="00216B09"/>
    <w:rsid w:val="00216F62"/>
    <w:rsid w:val="00217227"/>
    <w:rsid w:val="002172A2"/>
    <w:rsid w:val="002173A4"/>
    <w:rsid w:val="00217B44"/>
    <w:rsid w:val="00217C93"/>
    <w:rsid w:val="00217DFD"/>
    <w:rsid w:val="002200DF"/>
    <w:rsid w:val="00220B0C"/>
    <w:rsid w:val="00221312"/>
    <w:rsid w:val="0022167B"/>
    <w:rsid w:val="0022173B"/>
    <w:rsid w:val="00221915"/>
    <w:rsid w:val="00221A16"/>
    <w:rsid w:val="00221ADB"/>
    <w:rsid w:val="00222111"/>
    <w:rsid w:val="002224B8"/>
    <w:rsid w:val="00222715"/>
    <w:rsid w:val="00222B2D"/>
    <w:rsid w:val="00222E24"/>
    <w:rsid w:val="00222FDB"/>
    <w:rsid w:val="00223E2E"/>
    <w:rsid w:val="002243F2"/>
    <w:rsid w:val="00224C50"/>
    <w:rsid w:val="00224DFF"/>
    <w:rsid w:val="00224F52"/>
    <w:rsid w:val="002259A2"/>
    <w:rsid w:val="00225C3B"/>
    <w:rsid w:val="0022612C"/>
    <w:rsid w:val="00226540"/>
    <w:rsid w:val="00226576"/>
    <w:rsid w:val="00226AA6"/>
    <w:rsid w:val="00226D82"/>
    <w:rsid w:val="00227333"/>
    <w:rsid w:val="00227CFE"/>
    <w:rsid w:val="00227FEA"/>
    <w:rsid w:val="002302CD"/>
    <w:rsid w:val="00230566"/>
    <w:rsid w:val="0023083A"/>
    <w:rsid w:val="00230944"/>
    <w:rsid w:val="00231253"/>
    <w:rsid w:val="002314D3"/>
    <w:rsid w:val="0023253E"/>
    <w:rsid w:val="00232745"/>
    <w:rsid w:val="00232D09"/>
    <w:rsid w:val="00233224"/>
    <w:rsid w:val="002333C4"/>
    <w:rsid w:val="00233712"/>
    <w:rsid w:val="00233BF3"/>
    <w:rsid w:val="00234F91"/>
    <w:rsid w:val="0023615A"/>
    <w:rsid w:val="002368CD"/>
    <w:rsid w:val="00236EED"/>
    <w:rsid w:val="002378B4"/>
    <w:rsid w:val="00237C9C"/>
    <w:rsid w:val="00237F40"/>
    <w:rsid w:val="0024034D"/>
    <w:rsid w:val="00240827"/>
    <w:rsid w:val="002416D0"/>
    <w:rsid w:val="002418C7"/>
    <w:rsid w:val="00241963"/>
    <w:rsid w:val="002419BB"/>
    <w:rsid w:val="00241E40"/>
    <w:rsid w:val="002424F6"/>
    <w:rsid w:val="002427A2"/>
    <w:rsid w:val="002428C2"/>
    <w:rsid w:val="00242FE8"/>
    <w:rsid w:val="0024309F"/>
    <w:rsid w:val="002432F6"/>
    <w:rsid w:val="002439BD"/>
    <w:rsid w:val="00243A89"/>
    <w:rsid w:val="00243C0A"/>
    <w:rsid w:val="0024410F"/>
    <w:rsid w:val="002443E7"/>
    <w:rsid w:val="002447F6"/>
    <w:rsid w:val="00244914"/>
    <w:rsid w:val="00244A0F"/>
    <w:rsid w:val="00244AF6"/>
    <w:rsid w:val="002453D0"/>
    <w:rsid w:val="00245A6A"/>
    <w:rsid w:val="002462E3"/>
    <w:rsid w:val="002464C0"/>
    <w:rsid w:val="002464FF"/>
    <w:rsid w:val="00246963"/>
    <w:rsid w:val="00246B9B"/>
    <w:rsid w:val="00246C29"/>
    <w:rsid w:val="00246E72"/>
    <w:rsid w:val="002476CF"/>
    <w:rsid w:val="002478AF"/>
    <w:rsid w:val="00247AFD"/>
    <w:rsid w:val="00250E51"/>
    <w:rsid w:val="00251565"/>
    <w:rsid w:val="00251581"/>
    <w:rsid w:val="002517C6"/>
    <w:rsid w:val="002519C2"/>
    <w:rsid w:val="00251B6F"/>
    <w:rsid w:val="00251D7A"/>
    <w:rsid w:val="00251F89"/>
    <w:rsid w:val="00252334"/>
    <w:rsid w:val="00252595"/>
    <w:rsid w:val="0025261B"/>
    <w:rsid w:val="002535B7"/>
    <w:rsid w:val="00253F58"/>
    <w:rsid w:val="002540B2"/>
    <w:rsid w:val="00254781"/>
    <w:rsid w:val="00255183"/>
    <w:rsid w:val="0025525E"/>
    <w:rsid w:val="00255290"/>
    <w:rsid w:val="00255850"/>
    <w:rsid w:val="00255ED4"/>
    <w:rsid w:val="00256F02"/>
    <w:rsid w:val="00256F3B"/>
    <w:rsid w:val="00257552"/>
    <w:rsid w:val="00257809"/>
    <w:rsid w:val="00257D95"/>
    <w:rsid w:val="00260447"/>
    <w:rsid w:val="0026099B"/>
    <w:rsid w:val="00260A70"/>
    <w:rsid w:val="00260C57"/>
    <w:rsid w:val="00260F33"/>
    <w:rsid w:val="00261130"/>
    <w:rsid w:val="0026188C"/>
    <w:rsid w:val="00261B0C"/>
    <w:rsid w:val="00262F14"/>
    <w:rsid w:val="00263850"/>
    <w:rsid w:val="00263A83"/>
    <w:rsid w:val="00263E51"/>
    <w:rsid w:val="00264FC6"/>
    <w:rsid w:val="00265748"/>
    <w:rsid w:val="00265D36"/>
    <w:rsid w:val="00265E6A"/>
    <w:rsid w:val="002660F5"/>
    <w:rsid w:val="002667E9"/>
    <w:rsid w:val="00266A20"/>
    <w:rsid w:val="00266D1C"/>
    <w:rsid w:val="00266F67"/>
    <w:rsid w:val="0026707A"/>
    <w:rsid w:val="00267169"/>
    <w:rsid w:val="00270493"/>
    <w:rsid w:val="002705AF"/>
    <w:rsid w:val="002709B3"/>
    <w:rsid w:val="0027135F"/>
    <w:rsid w:val="0027167E"/>
    <w:rsid w:val="00271C8C"/>
    <w:rsid w:val="00271E0C"/>
    <w:rsid w:val="00271E6E"/>
    <w:rsid w:val="00271E8B"/>
    <w:rsid w:val="00272421"/>
    <w:rsid w:val="002728D5"/>
    <w:rsid w:val="00272C9F"/>
    <w:rsid w:val="0027306A"/>
    <w:rsid w:val="00273BC3"/>
    <w:rsid w:val="002744E0"/>
    <w:rsid w:val="00274726"/>
    <w:rsid w:val="0027488F"/>
    <w:rsid w:val="00275202"/>
    <w:rsid w:val="00275204"/>
    <w:rsid w:val="00275545"/>
    <w:rsid w:val="00275AE9"/>
    <w:rsid w:val="00275B6C"/>
    <w:rsid w:val="00275CB8"/>
    <w:rsid w:val="002764E3"/>
    <w:rsid w:val="0027676D"/>
    <w:rsid w:val="00276EC5"/>
    <w:rsid w:val="00276FE7"/>
    <w:rsid w:val="002774BC"/>
    <w:rsid w:val="002775A6"/>
    <w:rsid w:val="002777BE"/>
    <w:rsid w:val="00277F4C"/>
    <w:rsid w:val="00280004"/>
    <w:rsid w:val="0028049A"/>
    <w:rsid w:val="00280AB7"/>
    <w:rsid w:val="00280B44"/>
    <w:rsid w:val="00280B74"/>
    <w:rsid w:val="00280CB7"/>
    <w:rsid w:val="00280FB4"/>
    <w:rsid w:val="00281237"/>
    <w:rsid w:val="00281676"/>
    <w:rsid w:val="00281763"/>
    <w:rsid w:val="002819FB"/>
    <w:rsid w:val="00281A8B"/>
    <w:rsid w:val="002821BD"/>
    <w:rsid w:val="002828E7"/>
    <w:rsid w:val="00282B6D"/>
    <w:rsid w:val="00282BFD"/>
    <w:rsid w:val="00282CAA"/>
    <w:rsid w:val="002835A0"/>
    <w:rsid w:val="00283DC3"/>
    <w:rsid w:val="00283E80"/>
    <w:rsid w:val="00284153"/>
    <w:rsid w:val="00284848"/>
    <w:rsid w:val="00284E34"/>
    <w:rsid w:val="00284EE9"/>
    <w:rsid w:val="002859B0"/>
    <w:rsid w:val="00285D6E"/>
    <w:rsid w:val="00286276"/>
    <w:rsid w:val="00286289"/>
    <w:rsid w:val="002863C6"/>
    <w:rsid w:val="002864AD"/>
    <w:rsid w:val="00286FA5"/>
    <w:rsid w:val="00287249"/>
    <w:rsid w:val="0028755A"/>
    <w:rsid w:val="0028766D"/>
    <w:rsid w:val="00287E0D"/>
    <w:rsid w:val="00291B84"/>
    <w:rsid w:val="002924B5"/>
    <w:rsid w:val="002934F1"/>
    <w:rsid w:val="002939ED"/>
    <w:rsid w:val="002940BD"/>
    <w:rsid w:val="0029430E"/>
    <w:rsid w:val="0029459C"/>
    <w:rsid w:val="00294733"/>
    <w:rsid w:val="0029479B"/>
    <w:rsid w:val="002949F4"/>
    <w:rsid w:val="00294C68"/>
    <w:rsid w:val="00294EA6"/>
    <w:rsid w:val="00294FB9"/>
    <w:rsid w:val="00295D66"/>
    <w:rsid w:val="002968F7"/>
    <w:rsid w:val="00296C7E"/>
    <w:rsid w:val="0029729A"/>
    <w:rsid w:val="002A09C2"/>
    <w:rsid w:val="002A107A"/>
    <w:rsid w:val="002A14DA"/>
    <w:rsid w:val="002A1C9A"/>
    <w:rsid w:val="002A213D"/>
    <w:rsid w:val="002A27D4"/>
    <w:rsid w:val="002A282F"/>
    <w:rsid w:val="002A3053"/>
    <w:rsid w:val="002A3D66"/>
    <w:rsid w:val="002A3DBA"/>
    <w:rsid w:val="002A41BA"/>
    <w:rsid w:val="002A4370"/>
    <w:rsid w:val="002A47FA"/>
    <w:rsid w:val="002A4BE3"/>
    <w:rsid w:val="002A4C3E"/>
    <w:rsid w:val="002A4DC5"/>
    <w:rsid w:val="002A52DA"/>
    <w:rsid w:val="002A5849"/>
    <w:rsid w:val="002A5AB3"/>
    <w:rsid w:val="002A5B47"/>
    <w:rsid w:val="002A5C00"/>
    <w:rsid w:val="002A5FBD"/>
    <w:rsid w:val="002A60DC"/>
    <w:rsid w:val="002A64D1"/>
    <w:rsid w:val="002A6700"/>
    <w:rsid w:val="002A6EEF"/>
    <w:rsid w:val="002A7DCD"/>
    <w:rsid w:val="002B0312"/>
    <w:rsid w:val="002B085C"/>
    <w:rsid w:val="002B0B4F"/>
    <w:rsid w:val="002B0E5D"/>
    <w:rsid w:val="002B11E4"/>
    <w:rsid w:val="002B11FB"/>
    <w:rsid w:val="002B195D"/>
    <w:rsid w:val="002B1C06"/>
    <w:rsid w:val="002B1E99"/>
    <w:rsid w:val="002B2567"/>
    <w:rsid w:val="002B2610"/>
    <w:rsid w:val="002B2718"/>
    <w:rsid w:val="002B275F"/>
    <w:rsid w:val="002B2C2F"/>
    <w:rsid w:val="002B386E"/>
    <w:rsid w:val="002B38BE"/>
    <w:rsid w:val="002B4315"/>
    <w:rsid w:val="002B47CB"/>
    <w:rsid w:val="002B503A"/>
    <w:rsid w:val="002B5144"/>
    <w:rsid w:val="002B580D"/>
    <w:rsid w:val="002B5C91"/>
    <w:rsid w:val="002B6F68"/>
    <w:rsid w:val="002B72A9"/>
    <w:rsid w:val="002B75FF"/>
    <w:rsid w:val="002B764E"/>
    <w:rsid w:val="002B76BD"/>
    <w:rsid w:val="002B773A"/>
    <w:rsid w:val="002B7A68"/>
    <w:rsid w:val="002B7CCD"/>
    <w:rsid w:val="002C0198"/>
    <w:rsid w:val="002C0A90"/>
    <w:rsid w:val="002C0DFA"/>
    <w:rsid w:val="002C1159"/>
    <w:rsid w:val="002C12CA"/>
    <w:rsid w:val="002C1CA1"/>
    <w:rsid w:val="002C2A54"/>
    <w:rsid w:val="002C2C9C"/>
    <w:rsid w:val="002C32B9"/>
    <w:rsid w:val="002C374F"/>
    <w:rsid w:val="002C38D9"/>
    <w:rsid w:val="002C3921"/>
    <w:rsid w:val="002C4646"/>
    <w:rsid w:val="002C4BFC"/>
    <w:rsid w:val="002C4F8B"/>
    <w:rsid w:val="002C5714"/>
    <w:rsid w:val="002C5832"/>
    <w:rsid w:val="002C5DD8"/>
    <w:rsid w:val="002C64D4"/>
    <w:rsid w:val="002C64EA"/>
    <w:rsid w:val="002C6A83"/>
    <w:rsid w:val="002C75F3"/>
    <w:rsid w:val="002C7B47"/>
    <w:rsid w:val="002D098A"/>
    <w:rsid w:val="002D0CDD"/>
    <w:rsid w:val="002D0D6C"/>
    <w:rsid w:val="002D0D84"/>
    <w:rsid w:val="002D1523"/>
    <w:rsid w:val="002D18E9"/>
    <w:rsid w:val="002D1A6D"/>
    <w:rsid w:val="002D1EF8"/>
    <w:rsid w:val="002D29E8"/>
    <w:rsid w:val="002D2EDB"/>
    <w:rsid w:val="002D3450"/>
    <w:rsid w:val="002D3724"/>
    <w:rsid w:val="002D38EA"/>
    <w:rsid w:val="002D3B73"/>
    <w:rsid w:val="002D3EA2"/>
    <w:rsid w:val="002D4066"/>
    <w:rsid w:val="002D4287"/>
    <w:rsid w:val="002D4467"/>
    <w:rsid w:val="002D4CA3"/>
    <w:rsid w:val="002D5613"/>
    <w:rsid w:val="002D66A8"/>
    <w:rsid w:val="002D6823"/>
    <w:rsid w:val="002D6A19"/>
    <w:rsid w:val="002D6BF9"/>
    <w:rsid w:val="002D7710"/>
    <w:rsid w:val="002D7E7B"/>
    <w:rsid w:val="002E00D0"/>
    <w:rsid w:val="002E0118"/>
    <w:rsid w:val="002E018F"/>
    <w:rsid w:val="002E0C60"/>
    <w:rsid w:val="002E1029"/>
    <w:rsid w:val="002E16FF"/>
    <w:rsid w:val="002E243E"/>
    <w:rsid w:val="002E252D"/>
    <w:rsid w:val="002E2C8E"/>
    <w:rsid w:val="002E2D68"/>
    <w:rsid w:val="002E3629"/>
    <w:rsid w:val="002E3B46"/>
    <w:rsid w:val="002E4285"/>
    <w:rsid w:val="002E488D"/>
    <w:rsid w:val="002E54BA"/>
    <w:rsid w:val="002E5ABC"/>
    <w:rsid w:val="002E5D4E"/>
    <w:rsid w:val="002E601E"/>
    <w:rsid w:val="002E625E"/>
    <w:rsid w:val="002E66C4"/>
    <w:rsid w:val="002E6983"/>
    <w:rsid w:val="002E6B71"/>
    <w:rsid w:val="002E6DB7"/>
    <w:rsid w:val="002E73B1"/>
    <w:rsid w:val="002E76D9"/>
    <w:rsid w:val="002E7773"/>
    <w:rsid w:val="002E79FB"/>
    <w:rsid w:val="002E7AA3"/>
    <w:rsid w:val="002E7CFD"/>
    <w:rsid w:val="002E7F57"/>
    <w:rsid w:val="002F0217"/>
    <w:rsid w:val="002F0481"/>
    <w:rsid w:val="002F0540"/>
    <w:rsid w:val="002F06CD"/>
    <w:rsid w:val="002F0DA4"/>
    <w:rsid w:val="002F0EFE"/>
    <w:rsid w:val="002F1567"/>
    <w:rsid w:val="002F17BE"/>
    <w:rsid w:val="002F1907"/>
    <w:rsid w:val="002F1A0C"/>
    <w:rsid w:val="002F1AE8"/>
    <w:rsid w:val="002F2CC2"/>
    <w:rsid w:val="002F38EA"/>
    <w:rsid w:val="002F3B3A"/>
    <w:rsid w:val="002F3BE9"/>
    <w:rsid w:val="002F3EB2"/>
    <w:rsid w:val="002F3F8E"/>
    <w:rsid w:val="002F43C9"/>
    <w:rsid w:val="002F4416"/>
    <w:rsid w:val="002F44F3"/>
    <w:rsid w:val="002F47C5"/>
    <w:rsid w:val="002F49B2"/>
    <w:rsid w:val="002F49D4"/>
    <w:rsid w:val="002F5ACD"/>
    <w:rsid w:val="002F5CB0"/>
    <w:rsid w:val="002F5D3D"/>
    <w:rsid w:val="002F6AEF"/>
    <w:rsid w:val="002F6C2C"/>
    <w:rsid w:val="002F6C5E"/>
    <w:rsid w:val="002F72DB"/>
    <w:rsid w:val="002F7342"/>
    <w:rsid w:val="002F751B"/>
    <w:rsid w:val="002F764B"/>
    <w:rsid w:val="002F77D2"/>
    <w:rsid w:val="002F7A10"/>
    <w:rsid w:val="002F7D2A"/>
    <w:rsid w:val="002F7D82"/>
    <w:rsid w:val="00300441"/>
    <w:rsid w:val="00300620"/>
    <w:rsid w:val="00300A34"/>
    <w:rsid w:val="00300D62"/>
    <w:rsid w:val="0030150B"/>
    <w:rsid w:val="00301B19"/>
    <w:rsid w:val="00301BE4"/>
    <w:rsid w:val="00301EC5"/>
    <w:rsid w:val="0030285D"/>
    <w:rsid w:val="003035BF"/>
    <w:rsid w:val="0030399F"/>
    <w:rsid w:val="00304226"/>
    <w:rsid w:val="00304C44"/>
    <w:rsid w:val="00304E6F"/>
    <w:rsid w:val="00304E9F"/>
    <w:rsid w:val="0030569F"/>
    <w:rsid w:val="003060A7"/>
    <w:rsid w:val="003060E5"/>
    <w:rsid w:val="003064E9"/>
    <w:rsid w:val="003076EC"/>
    <w:rsid w:val="0030779D"/>
    <w:rsid w:val="0030792E"/>
    <w:rsid w:val="00307D9E"/>
    <w:rsid w:val="00307EF4"/>
    <w:rsid w:val="0031006C"/>
    <w:rsid w:val="003101FD"/>
    <w:rsid w:val="0031039B"/>
    <w:rsid w:val="00310F81"/>
    <w:rsid w:val="00311878"/>
    <w:rsid w:val="00311E9B"/>
    <w:rsid w:val="0031263E"/>
    <w:rsid w:val="003128D7"/>
    <w:rsid w:val="00312EE6"/>
    <w:rsid w:val="00313009"/>
    <w:rsid w:val="00313051"/>
    <w:rsid w:val="00313C29"/>
    <w:rsid w:val="00313E3F"/>
    <w:rsid w:val="0031401B"/>
    <w:rsid w:val="00314E47"/>
    <w:rsid w:val="00315C13"/>
    <w:rsid w:val="003160FE"/>
    <w:rsid w:val="0031628B"/>
    <w:rsid w:val="00316954"/>
    <w:rsid w:val="00316B02"/>
    <w:rsid w:val="00317287"/>
    <w:rsid w:val="00317A41"/>
    <w:rsid w:val="00317B24"/>
    <w:rsid w:val="00317CDD"/>
    <w:rsid w:val="00320670"/>
    <w:rsid w:val="00320AA9"/>
    <w:rsid w:val="00320DDE"/>
    <w:rsid w:val="00320FEE"/>
    <w:rsid w:val="0032124D"/>
    <w:rsid w:val="00321980"/>
    <w:rsid w:val="00321C6C"/>
    <w:rsid w:val="00322446"/>
    <w:rsid w:val="0032262C"/>
    <w:rsid w:val="003233F1"/>
    <w:rsid w:val="00323CC3"/>
    <w:rsid w:val="00323E15"/>
    <w:rsid w:val="00323F44"/>
    <w:rsid w:val="00324527"/>
    <w:rsid w:val="003245EB"/>
    <w:rsid w:val="00324DF2"/>
    <w:rsid w:val="0032517B"/>
    <w:rsid w:val="003253E0"/>
    <w:rsid w:val="00325729"/>
    <w:rsid w:val="0032605A"/>
    <w:rsid w:val="00326374"/>
    <w:rsid w:val="00326592"/>
    <w:rsid w:val="00326805"/>
    <w:rsid w:val="00326B5D"/>
    <w:rsid w:val="00327126"/>
    <w:rsid w:val="00327252"/>
    <w:rsid w:val="00327522"/>
    <w:rsid w:val="003279C2"/>
    <w:rsid w:val="00327AF6"/>
    <w:rsid w:val="003302A2"/>
    <w:rsid w:val="0033091F"/>
    <w:rsid w:val="003312BA"/>
    <w:rsid w:val="00331371"/>
    <w:rsid w:val="003315D8"/>
    <w:rsid w:val="003320E3"/>
    <w:rsid w:val="00332440"/>
    <w:rsid w:val="00332C03"/>
    <w:rsid w:val="00332D06"/>
    <w:rsid w:val="00332E49"/>
    <w:rsid w:val="00332FD0"/>
    <w:rsid w:val="00333099"/>
    <w:rsid w:val="00333115"/>
    <w:rsid w:val="00333640"/>
    <w:rsid w:val="00333B4E"/>
    <w:rsid w:val="00333D67"/>
    <w:rsid w:val="00333FEE"/>
    <w:rsid w:val="0033457C"/>
    <w:rsid w:val="003346A3"/>
    <w:rsid w:val="003347EC"/>
    <w:rsid w:val="00334AE4"/>
    <w:rsid w:val="00334B15"/>
    <w:rsid w:val="00334F1C"/>
    <w:rsid w:val="0033529A"/>
    <w:rsid w:val="003354FF"/>
    <w:rsid w:val="00335598"/>
    <w:rsid w:val="003355E7"/>
    <w:rsid w:val="003358F2"/>
    <w:rsid w:val="00335D41"/>
    <w:rsid w:val="0033609D"/>
    <w:rsid w:val="00336A9E"/>
    <w:rsid w:val="00337284"/>
    <w:rsid w:val="003377A3"/>
    <w:rsid w:val="00337D95"/>
    <w:rsid w:val="00340867"/>
    <w:rsid w:val="00340F1B"/>
    <w:rsid w:val="00341F15"/>
    <w:rsid w:val="00341F64"/>
    <w:rsid w:val="00342072"/>
    <w:rsid w:val="00342216"/>
    <w:rsid w:val="0034287A"/>
    <w:rsid w:val="003430E7"/>
    <w:rsid w:val="003431C6"/>
    <w:rsid w:val="003432BD"/>
    <w:rsid w:val="003434D4"/>
    <w:rsid w:val="003435A7"/>
    <w:rsid w:val="003436DC"/>
    <w:rsid w:val="0034378F"/>
    <w:rsid w:val="00343E5A"/>
    <w:rsid w:val="00343FAB"/>
    <w:rsid w:val="0034413B"/>
    <w:rsid w:val="003441E5"/>
    <w:rsid w:val="00344F73"/>
    <w:rsid w:val="00345212"/>
    <w:rsid w:val="003452EA"/>
    <w:rsid w:val="00345D8D"/>
    <w:rsid w:val="00345E10"/>
    <w:rsid w:val="0034610D"/>
    <w:rsid w:val="00346471"/>
    <w:rsid w:val="00346A64"/>
    <w:rsid w:val="00346F2E"/>
    <w:rsid w:val="00347076"/>
    <w:rsid w:val="00347197"/>
    <w:rsid w:val="0034739F"/>
    <w:rsid w:val="00347A17"/>
    <w:rsid w:val="00350580"/>
    <w:rsid w:val="0035073A"/>
    <w:rsid w:val="00350948"/>
    <w:rsid w:val="003509E9"/>
    <w:rsid w:val="00350E43"/>
    <w:rsid w:val="00350E95"/>
    <w:rsid w:val="003510B1"/>
    <w:rsid w:val="0035157C"/>
    <w:rsid w:val="00351592"/>
    <w:rsid w:val="0035182D"/>
    <w:rsid w:val="00351CB9"/>
    <w:rsid w:val="003523E4"/>
    <w:rsid w:val="00352595"/>
    <w:rsid w:val="00352B51"/>
    <w:rsid w:val="00352F2F"/>
    <w:rsid w:val="003533F6"/>
    <w:rsid w:val="00353876"/>
    <w:rsid w:val="003540E4"/>
    <w:rsid w:val="003546CE"/>
    <w:rsid w:val="00354832"/>
    <w:rsid w:val="0035489E"/>
    <w:rsid w:val="003549C6"/>
    <w:rsid w:val="00355013"/>
    <w:rsid w:val="00355A8A"/>
    <w:rsid w:val="00355C49"/>
    <w:rsid w:val="00355E0C"/>
    <w:rsid w:val="00356176"/>
    <w:rsid w:val="00356818"/>
    <w:rsid w:val="003569A3"/>
    <w:rsid w:val="00356AAD"/>
    <w:rsid w:val="00356FFD"/>
    <w:rsid w:val="003571EA"/>
    <w:rsid w:val="003572CB"/>
    <w:rsid w:val="00357793"/>
    <w:rsid w:val="00360A1C"/>
    <w:rsid w:val="00360CA5"/>
    <w:rsid w:val="00360D2A"/>
    <w:rsid w:val="0036109B"/>
    <w:rsid w:val="00361300"/>
    <w:rsid w:val="00361DCC"/>
    <w:rsid w:val="00361F93"/>
    <w:rsid w:val="003626C3"/>
    <w:rsid w:val="0036313F"/>
    <w:rsid w:val="00363151"/>
    <w:rsid w:val="003650E6"/>
    <w:rsid w:val="0036601D"/>
    <w:rsid w:val="003664A1"/>
    <w:rsid w:val="00366A58"/>
    <w:rsid w:val="00366AC7"/>
    <w:rsid w:val="00366EE0"/>
    <w:rsid w:val="003673C7"/>
    <w:rsid w:val="00367499"/>
    <w:rsid w:val="003676DD"/>
    <w:rsid w:val="003676F8"/>
    <w:rsid w:val="003677C5"/>
    <w:rsid w:val="00367F83"/>
    <w:rsid w:val="00370363"/>
    <w:rsid w:val="00370A45"/>
    <w:rsid w:val="00371803"/>
    <w:rsid w:val="00371F06"/>
    <w:rsid w:val="0037231F"/>
    <w:rsid w:val="00372569"/>
    <w:rsid w:val="00372713"/>
    <w:rsid w:val="00372BBB"/>
    <w:rsid w:val="00372D54"/>
    <w:rsid w:val="0037302F"/>
    <w:rsid w:val="00373957"/>
    <w:rsid w:val="003739D0"/>
    <w:rsid w:val="00373FEA"/>
    <w:rsid w:val="003751B3"/>
    <w:rsid w:val="00375472"/>
    <w:rsid w:val="0037558F"/>
    <w:rsid w:val="0037567F"/>
    <w:rsid w:val="0037579E"/>
    <w:rsid w:val="003762C5"/>
    <w:rsid w:val="003763C6"/>
    <w:rsid w:val="0037730D"/>
    <w:rsid w:val="00380C3C"/>
    <w:rsid w:val="00381152"/>
    <w:rsid w:val="003817D8"/>
    <w:rsid w:val="0038195F"/>
    <w:rsid w:val="00381C89"/>
    <w:rsid w:val="00382356"/>
    <w:rsid w:val="00382453"/>
    <w:rsid w:val="00382682"/>
    <w:rsid w:val="003836D5"/>
    <w:rsid w:val="00383F6A"/>
    <w:rsid w:val="00384165"/>
    <w:rsid w:val="00384232"/>
    <w:rsid w:val="003842C8"/>
    <w:rsid w:val="0038456D"/>
    <w:rsid w:val="003847AB"/>
    <w:rsid w:val="00384A1C"/>
    <w:rsid w:val="00384DD4"/>
    <w:rsid w:val="00384E0B"/>
    <w:rsid w:val="003853B4"/>
    <w:rsid w:val="0038557B"/>
    <w:rsid w:val="00385893"/>
    <w:rsid w:val="003859F4"/>
    <w:rsid w:val="00385B40"/>
    <w:rsid w:val="00386149"/>
    <w:rsid w:val="00386300"/>
    <w:rsid w:val="00386380"/>
    <w:rsid w:val="00386787"/>
    <w:rsid w:val="00386C4D"/>
    <w:rsid w:val="00387090"/>
    <w:rsid w:val="0038748F"/>
    <w:rsid w:val="003875D8"/>
    <w:rsid w:val="003877DD"/>
    <w:rsid w:val="00387944"/>
    <w:rsid w:val="00387DA2"/>
    <w:rsid w:val="00390002"/>
    <w:rsid w:val="00390C74"/>
    <w:rsid w:val="00392546"/>
    <w:rsid w:val="0039299F"/>
    <w:rsid w:val="003930E1"/>
    <w:rsid w:val="00393D56"/>
    <w:rsid w:val="00393F78"/>
    <w:rsid w:val="0039428A"/>
    <w:rsid w:val="0039473B"/>
    <w:rsid w:val="00394D6C"/>
    <w:rsid w:val="00394E53"/>
    <w:rsid w:val="00394FBD"/>
    <w:rsid w:val="00395299"/>
    <w:rsid w:val="0039547D"/>
    <w:rsid w:val="00395568"/>
    <w:rsid w:val="00395E08"/>
    <w:rsid w:val="00396060"/>
    <w:rsid w:val="003964ED"/>
    <w:rsid w:val="0039653A"/>
    <w:rsid w:val="00396BC2"/>
    <w:rsid w:val="00396E01"/>
    <w:rsid w:val="00396E10"/>
    <w:rsid w:val="00396FFC"/>
    <w:rsid w:val="00397AD8"/>
    <w:rsid w:val="00397C60"/>
    <w:rsid w:val="003A00A3"/>
    <w:rsid w:val="003A038D"/>
    <w:rsid w:val="003A05FA"/>
    <w:rsid w:val="003A0F42"/>
    <w:rsid w:val="003A0F91"/>
    <w:rsid w:val="003A108C"/>
    <w:rsid w:val="003A11FD"/>
    <w:rsid w:val="003A18BE"/>
    <w:rsid w:val="003A1D68"/>
    <w:rsid w:val="003A1FDF"/>
    <w:rsid w:val="003A2682"/>
    <w:rsid w:val="003A269B"/>
    <w:rsid w:val="003A2C96"/>
    <w:rsid w:val="003A2CB4"/>
    <w:rsid w:val="003A322A"/>
    <w:rsid w:val="003A32F8"/>
    <w:rsid w:val="003A3A64"/>
    <w:rsid w:val="003A3B30"/>
    <w:rsid w:val="003A491E"/>
    <w:rsid w:val="003A4B81"/>
    <w:rsid w:val="003A4EA8"/>
    <w:rsid w:val="003A4EF7"/>
    <w:rsid w:val="003A52D0"/>
    <w:rsid w:val="003A5B6E"/>
    <w:rsid w:val="003A5D4B"/>
    <w:rsid w:val="003A6200"/>
    <w:rsid w:val="003A620B"/>
    <w:rsid w:val="003A636B"/>
    <w:rsid w:val="003A658C"/>
    <w:rsid w:val="003A65AC"/>
    <w:rsid w:val="003A6651"/>
    <w:rsid w:val="003A6A72"/>
    <w:rsid w:val="003A78EE"/>
    <w:rsid w:val="003A7DC5"/>
    <w:rsid w:val="003A7F2C"/>
    <w:rsid w:val="003A7FA5"/>
    <w:rsid w:val="003B0CC2"/>
    <w:rsid w:val="003B11D8"/>
    <w:rsid w:val="003B120C"/>
    <w:rsid w:val="003B1275"/>
    <w:rsid w:val="003B3A2A"/>
    <w:rsid w:val="003B3DAE"/>
    <w:rsid w:val="003B4025"/>
    <w:rsid w:val="003B42C6"/>
    <w:rsid w:val="003B4388"/>
    <w:rsid w:val="003B43E8"/>
    <w:rsid w:val="003B449E"/>
    <w:rsid w:val="003B45A8"/>
    <w:rsid w:val="003B49E9"/>
    <w:rsid w:val="003B4D47"/>
    <w:rsid w:val="003B5398"/>
    <w:rsid w:val="003B588B"/>
    <w:rsid w:val="003B5A99"/>
    <w:rsid w:val="003B617C"/>
    <w:rsid w:val="003B6520"/>
    <w:rsid w:val="003B6AC3"/>
    <w:rsid w:val="003B6FF9"/>
    <w:rsid w:val="003B72B6"/>
    <w:rsid w:val="003B7605"/>
    <w:rsid w:val="003B78C7"/>
    <w:rsid w:val="003B7E02"/>
    <w:rsid w:val="003B7F92"/>
    <w:rsid w:val="003C0F90"/>
    <w:rsid w:val="003C11DB"/>
    <w:rsid w:val="003C1402"/>
    <w:rsid w:val="003C1710"/>
    <w:rsid w:val="003C1D6F"/>
    <w:rsid w:val="003C1DF7"/>
    <w:rsid w:val="003C1EFE"/>
    <w:rsid w:val="003C220E"/>
    <w:rsid w:val="003C2718"/>
    <w:rsid w:val="003C2772"/>
    <w:rsid w:val="003C2AF1"/>
    <w:rsid w:val="003C32AF"/>
    <w:rsid w:val="003C3623"/>
    <w:rsid w:val="003C3908"/>
    <w:rsid w:val="003C4EF0"/>
    <w:rsid w:val="003C513A"/>
    <w:rsid w:val="003C5601"/>
    <w:rsid w:val="003C6419"/>
    <w:rsid w:val="003C66C9"/>
    <w:rsid w:val="003C66E3"/>
    <w:rsid w:val="003C6E55"/>
    <w:rsid w:val="003C70AF"/>
    <w:rsid w:val="003D020B"/>
    <w:rsid w:val="003D038D"/>
    <w:rsid w:val="003D0462"/>
    <w:rsid w:val="003D05BB"/>
    <w:rsid w:val="003D0A3E"/>
    <w:rsid w:val="003D0D9A"/>
    <w:rsid w:val="003D138B"/>
    <w:rsid w:val="003D1443"/>
    <w:rsid w:val="003D220D"/>
    <w:rsid w:val="003D22B6"/>
    <w:rsid w:val="003D27D9"/>
    <w:rsid w:val="003D29BA"/>
    <w:rsid w:val="003D2ABD"/>
    <w:rsid w:val="003D2B00"/>
    <w:rsid w:val="003D2F01"/>
    <w:rsid w:val="003D3FE4"/>
    <w:rsid w:val="003D47B9"/>
    <w:rsid w:val="003D4BAF"/>
    <w:rsid w:val="003D4BE2"/>
    <w:rsid w:val="003D4EC0"/>
    <w:rsid w:val="003D4F5A"/>
    <w:rsid w:val="003D514C"/>
    <w:rsid w:val="003D5278"/>
    <w:rsid w:val="003D56D4"/>
    <w:rsid w:val="003D593B"/>
    <w:rsid w:val="003D5949"/>
    <w:rsid w:val="003D5E2D"/>
    <w:rsid w:val="003D6EFB"/>
    <w:rsid w:val="003D71E4"/>
    <w:rsid w:val="003D7474"/>
    <w:rsid w:val="003D78C4"/>
    <w:rsid w:val="003E0438"/>
    <w:rsid w:val="003E07BF"/>
    <w:rsid w:val="003E0A66"/>
    <w:rsid w:val="003E172C"/>
    <w:rsid w:val="003E1AB0"/>
    <w:rsid w:val="003E1F10"/>
    <w:rsid w:val="003E21C8"/>
    <w:rsid w:val="003E239D"/>
    <w:rsid w:val="003E2EC6"/>
    <w:rsid w:val="003E301F"/>
    <w:rsid w:val="003E321E"/>
    <w:rsid w:val="003E37C4"/>
    <w:rsid w:val="003E40D8"/>
    <w:rsid w:val="003E4BDF"/>
    <w:rsid w:val="003E4F5A"/>
    <w:rsid w:val="003E52BC"/>
    <w:rsid w:val="003E579C"/>
    <w:rsid w:val="003E5A92"/>
    <w:rsid w:val="003E5C77"/>
    <w:rsid w:val="003E5DEC"/>
    <w:rsid w:val="003E616F"/>
    <w:rsid w:val="003E6D05"/>
    <w:rsid w:val="003E7291"/>
    <w:rsid w:val="003E7538"/>
    <w:rsid w:val="003F0703"/>
    <w:rsid w:val="003F09DB"/>
    <w:rsid w:val="003F190B"/>
    <w:rsid w:val="003F1F18"/>
    <w:rsid w:val="003F2092"/>
    <w:rsid w:val="003F210D"/>
    <w:rsid w:val="003F2343"/>
    <w:rsid w:val="003F2673"/>
    <w:rsid w:val="003F30E6"/>
    <w:rsid w:val="003F353A"/>
    <w:rsid w:val="003F37D7"/>
    <w:rsid w:val="003F3C57"/>
    <w:rsid w:val="003F3FC1"/>
    <w:rsid w:val="003F419F"/>
    <w:rsid w:val="003F44BF"/>
    <w:rsid w:val="003F457C"/>
    <w:rsid w:val="003F4598"/>
    <w:rsid w:val="003F46BA"/>
    <w:rsid w:val="003F4802"/>
    <w:rsid w:val="003F4D60"/>
    <w:rsid w:val="003F4F2E"/>
    <w:rsid w:val="003F524C"/>
    <w:rsid w:val="003F5A4E"/>
    <w:rsid w:val="003F5B29"/>
    <w:rsid w:val="003F626D"/>
    <w:rsid w:val="003F6A3C"/>
    <w:rsid w:val="003F6AAA"/>
    <w:rsid w:val="003F6CA1"/>
    <w:rsid w:val="003F77DA"/>
    <w:rsid w:val="004002CE"/>
    <w:rsid w:val="004008FE"/>
    <w:rsid w:val="00400A19"/>
    <w:rsid w:val="0040146E"/>
    <w:rsid w:val="00401672"/>
    <w:rsid w:val="0040181D"/>
    <w:rsid w:val="00401C78"/>
    <w:rsid w:val="004023F8"/>
    <w:rsid w:val="004025B3"/>
    <w:rsid w:val="00402763"/>
    <w:rsid w:val="00402DBB"/>
    <w:rsid w:val="00402DD5"/>
    <w:rsid w:val="004035EB"/>
    <w:rsid w:val="00403DA4"/>
    <w:rsid w:val="00404474"/>
    <w:rsid w:val="00404EB5"/>
    <w:rsid w:val="00404F51"/>
    <w:rsid w:val="00405AEC"/>
    <w:rsid w:val="00406463"/>
    <w:rsid w:val="004066E7"/>
    <w:rsid w:val="00406B38"/>
    <w:rsid w:val="00406E42"/>
    <w:rsid w:val="004074D3"/>
    <w:rsid w:val="004077F5"/>
    <w:rsid w:val="004079E3"/>
    <w:rsid w:val="00407AA4"/>
    <w:rsid w:val="00407B55"/>
    <w:rsid w:val="00407F54"/>
    <w:rsid w:val="004101B5"/>
    <w:rsid w:val="004101E2"/>
    <w:rsid w:val="00410563"/>
    <w:rsid w:val="004108B3"/>
    <w:rsid w:val="0041093C"/>
    <w:rsid w:val="004109DD"/>
    <w:rsid w:val="00410AC5"/>
    <w:rsid w:val="00410F37"/>
    <w:rsid w:val="004111F7"/>
    <w:rsid w:val="0041146B"/>
    <w:rsid w:val="0041184C"/>
    <w:rsid w:val="00411A2A"/>
    <w:rsid w:val="00411A85"/>
    <w:rsid w:val="00412380"/>
    <w:rsid w:val="00412951"/>
    <w:rsid w:val="00412D55"/>
    <w:rsid w:val="00412F97"/>
    <w:rsid w:val="004137B2"/>
    <w:rsid w:val="0041383A"/>
    <w:rsid w:val="00413AB7"/>
    <w:rsid w:val="004141CD"/>
    <w:rsid w:val="00414679"/>
    <w:rsid w:val="00414836"/>
    <w:rsid w:val="00414BB4"/>
    <w:rsid w:val="00415308"/>
    <w:rsid w:val="00415B88"/>
    <w:rsid w:val="00416313"/>
    <w:rsid w:val="00416332"/>
    <w:rsid w:val="00416920"/>
    <w:rsid w:val="0041779F"/>
    <w:rsid w:val="00417F96"/>
    <w:rsid w:val="004202AB"/>
    <w:rsid w:val="00420B44"/>
    <w:rsid w:val="00420B61"/>
    <w:rsid w:val="00420CE1"/>
    <w:rsid w:val="00420D32"/>
    <w:rsid w:val="00420FEF"/>
    <w:rsid w:val="004216A3"/>
    <w:rsid w:val="00421BA4"/>
    <w:rsid w:val="00421D93"/>
    <w:rsid w:val="00422F0B"/>
    <w:rsid w:val="0042374B"/>
    <w:rsid w:val="00423971"/>
    <w:rsid w:val="0042397A"/>
    <w:rsid w:val="004241CA"/>
    <w:rsid w:val="004242CC"/>
    <w:rsid w:val="00424439"/>
    <w:rsid w:val="00424789"/>
    <w:rsid w:val="004248D0"/>
    <w:rsid w:val="00424B5E"/>
    <w:rsid w:val="0042536F"/>
    <w:rsid w:val="00425BFB"/>
    <w:rsid w:val="00426482"/>
    <w:rsid w:val="00426A2F"/>
    <w:rsid w:val="004277CF"/>
    <w:rsid w:val="00427A59"/>
    <w:rsid w:val="00427F2A"/>
    <w:rsid w:val="0043004E"/>
    <w:rsid w:val="004307B6"/>
    <w:rsid w:val="00430868"/>
    <w:rsid w:val="00430CEE"/>
    <w:rsid w:val="0043145D"/>
    <w:rsid w:val="00431508"/>
    <w:rsid w:val="004329CE"/>
    <w:rsid w:val="0043300A"/>
    <w:rsid w:val="0043301C"/>
    <w:rsid w:val="0043333C"/>
    <w:rsid w:val="00433544"/>
    <w:rsid w:val="004338EE"/>
    <w:rsid w:val="00433D68"/>
    <w:rsid w:val="0043476F"/>
    <w:rsid w:val="00434AB8"/>
    <w:rsid w:val="004350E5"/>
    <w:rsid w:val="0043510A"/>
    <w:rsid w:val="00435140"/>
    <w:rsid w:val="004354F8"/>
    <w:rsid w:val="00435657"/>
    <w:rsid w:val="0043597F"/>
    <w:rsid w:val="004361C2"/>
    <w:rsid w:val="004363D0"/>
    <w:rsid w:val="0043654F"/>
    <w:rsid w:val="00436629"/>
    <w:rsid w:val="004369C7"/>
    <w:rsid w:val="00436CFF"/>
    <w:rsid w:val="00436D2F"/>
    <w:rsid w:val="00436E13"/>
    <w:rsid w:val="00437286"/>
    <w:rsid w:val="004376A3"/>
    <w:rsid w:val="004400D6"/>
    <w:rsid w:val="00440368"/>
    <w:rsid w:val="00441450"/>
    <w:rsid w:val="00441744"/>
    <w:rsid w:val="004417B5"/>
    <w:rsid w:val="00441AED"/>
    <w:rsid w:val="00441C32"/>
    <w:rsid w:val="00441E7C"/>
    <w:rsid w:val="0044202F"/>
    <w:rsid w:val="004420CB"/>
    <w:rsid w:val="004426BB"/>
    <w:rsid w:val="004427F0"/>
    <w:rsid w:val="004435A0"/>
    <w:rsid w:val="00443818"/>
    <w:rsid w:val="00443DE7"/>
    <w:rsid w:val="00444878"/>
    <w:rsid w:val="00446A08"/>
    <w:rsid w:val="00446FF5"/>
    <w:rsid w:val="00447EF8"/>
    <w:rsid w:val="004502FA"/>
    <w:rsid w:val="004504C7"/>
    <w:rsid w:val="00450580"/>
    <w:rsid w:val="00450699"/>
    <w:rsid w:val="004507E7"/>
    <w:rsid w:val="00451AFF"/>
    <w:rsid w:val="00452EDE"/>
    <w:rsid w:val="004538FC"/>
    <w:rsid w:val="00453916"/>
    <w:rsid w:val="00453960"/>
    <w:rsid w:val="00453F80"/>
    <w:rsid w:val="0045400A"/>
    <w:rsid w:val="004552FF"/>
    <w:rsid w:val="00455383"/>
    <w:rsid w:val="004557EA"/>
    <w:rsid w:val="00455825"/>
    <w:rsid w:val="004560DD"/>
    <w:rsid w:val="0045669F"/>
    <w:rsid w:val="004566AE"/>
    <w:rsid w:val="004569CF"/>
    <w:rsid w:val="00456C02"/>
    <w:rsid w:val="004579AF"/>
    <w:rsid w:val="00457C49"/>
    <w:rsid w:val="00457CBF"/>
    <w:rsid w:val="00457D8A"/>
    <w:rsid w:val="00460087"/>
    <w:rsid w:val="004606B5"/>
    <w:rsid w:val="00460795"/>
    <w:rsid w:val="004607E1"/>
    <w:rsid w:val="0046147C"/>
    <w:rsid w:val="0046170C"/>
    <w:rsid w:val="0046175E"/>
    <w:rsid w:val="00461E18"/>
    <w:rsid w:val="00461EA0"/>
    <w:rsid w:val="00462AE9"/>
    <w:rsid w:val="00462B1E"/>
    <w:rsid w:val="004637F4"/>
    <w:rsid w:val="00463D49"/>
    <w:rsid w:val="00463ED8"/>
    <w:rsid w:val="00464D1E"/>
    <w:rsid w:val="00464D2C"/>
    <w:rsid w:val="00465033"/>
    <w:rsid w:val="004654EF"/>
    <w:rsid w:val="00465A4F"/>
    <w:rsid w:val="00466752"/>
    <w:rsid w:val="00466C9B"/>
    <w:rsid w:val="00466CB2"/>
    <w:rsid w:val="00470204"/>
    <w:rsid w:val="004706B7"/>
    <w:rsid w:val="00470968"/>
    <w:rsid w:val="00471D9D"/>
    <w:rsid w:val="004720A1"/>
    <w:rsid w:val="0047277B"/>
    <w:rsid w:val="00472AF5"/>
    <w:rsid w:val="00472CC3"/>
    <w:rsid w:val="00472EA2"/>
    <w:rsid w:val="00474059"/>
    <w:rsid w:val="00474092"/>
    <w:rsid w:val="0047417B"/>
    <w:rsid w:val="00475095"/>
    <w:rsid w:val="00475271"/>
    <w:rsid w:val="004752BE"/>
    <w:rsid w:val="00475384"/>
    <w:rsid w:val="004754EF"/>
    <w:rsid w:val="004759ED"/>
    <w:rsid w:val="00475D76"/>
    <w:rsid w:val="00476132"/>
    <w:rsid w:val="0047635F"/>
    <w:rsid w:val="00476630"/>
    <w:rsid w:val="00476D22"/>
    <w:rsid w:val="00476D52"/>
    <w:rsid w:val="00477070"/>
    <w:rsid w:val="004777E5"/>
    <w:rsid w:val="004802A4"/>
    <w:rsid w:val="00480C88"/>
    <w:rsid w:val="00481398"/>
    <w:rsid w:val="00481518"/>
    <w:rsid w:val="004815D5"/>
    <w:rsid w:val="00481C0A"/>
    <w:rsid w:val="004822B8"/>
    <w:rsid w:val="004827D8"/>
    <w:rsid w:val="004833A5"/>
    <w:rsid w:val="004833C0"/>
    <w:rsid w:val="004837A7"/>
    <w:rsid w:val="00483D0C"/>
    <w:rsid w:val="00483DF9"/>
    <w:rsid w:val="00484D50"/>
    <w:rsid w:val="004854D9"/>
    <w:rsid w:val="0048589A"/>
    <w:rsid w:val="00485CE4"/>
    <w:rsid w:val="0048702E"/>
    <w:rsid w:val="00487348"/>
    <w:rsid w:val="004874B1"/>
    <w:rsid w:val="00487A47"/>
    <w:rsid w:val="00490489"/>
    <w:rsid w:val="0049074D"/>
    <w:rsid w:val="004907D9"/>
    <w:rsid w:val="00490954"/>
    <w:rsid w:val="00490AA1"/>
    <w:rsid w:val="00490DE5"/>
    <w:rsid w:val="00490EDD"/>
    <w:rsid w:val="004910B8"/>
    <w:rsid w:val="00491570"/>
    <w:rsid w:val="00491AD0"/>
    <w:rsid w:val="00491FBD"/>
    <w:rsid w:val="0049201B"/>
    <w:rsid w:val="004920FC"/>
    <w:rsid w:val="00492D8F"/>
    <w:rsid w:val="00492E2A"/>
    <w:rsid w:val="00493237"/>
    <w:rsid w:val="00493801"/>
    <w:rsid w:val="00494485"/>
    <w:rsid w:val="00494F35"/>
    <w:rsid w:val="00494FED"/>
    <w:rsid w:val="00495107"/>
    <w:rsid w:val="00495718"/>
    <w:rsid w:val="00495B38"/>
    <w:rsid w:val="00495D3F"/>
    <w:rsid w:val="00496442"/>
    <w:rsid w:val="0049669E"/>
    <w:rsid w:val="00496C3D"/>
    <w:rsid w:val="00497090"/>
    <w:rsid w:val="00497116"/>
    <w:rsid w:val="004972A4"/>
    <w:rsid w:val="004973B4"/>
    <w:rsid w:val="00497934"/>
    <w:rsid w:val="00497FC4"/>
    <w:rsid w:val="004A0081"/>
    <w:rsid w:val="004A0114"/>
    <w:rsid w:val="004A03B8"/>
    <w:rsid w:val="004A0600"/>
    <w:rsid w:val="004A18B5"/>
    <w:rsid w:val="004A19EB"/>
    <w:rsid w:val="004A20DA"/>
    <w:rsid w:val="004A22CA"/>
    <w:rsid w:val="004A27D1"/>
    <w:rsid w:val="004A350B"/>
    <w:rsid w:val="004A373D"/>
    <w:rsid w:val="004A3827"/>
    <w:rsid w:val="004A3F9B"/>
    <w:rsid w:val="004A467A"/>
    <w:rsid w:val="004A4DF7"/>
    <w:rsid w:val="004A510B"/>
    <w:rsid w:val="004A5462"/>
    <w:rsid w:val="004A59D7"/>
    <w:rsid w:val="004A64A9"/>
    <w:rsid w:val="004A6E33"/>
    <w:rsid w:val="004A7393"/>
    <w:rsid w:val="004A7A05"/>
    <w:rsid w:val="004B003F"/>
    <w:rsid w:val="004B158D"/>
    <w:rsid w:val="004B1B05"/>
    <w:rsid w:val="004B1B08"/>
    <w:rsid w:val="004B1C0F"/>
    <w:rsid w:val="004B1FB7"/>
    <w:rsid w:val="004B22F3"/>
    <w:rsid w:val="004B2647"/>
    <w:rsid w:val="004B2834"/>
    <w:rsid w:val="004B296B"/>
    <w:rsid w:val="004B2BA7"/>
    <w:rsid w:val="004B2FC0"/>
    <w:rsid w:val="004B3597"/>
    <w:rsid w:val="004B3821"/>
    <w:rsid w:val="004B3A4E"/>
    <w:rsid w:val="004B3E31"/>
    <w:rsid w:val="004B3FAC"/>
    <w:rsid w:val="004B46D5"/>
    <w:rsid w:val="004B5146"/>
    <w:rsid w:val="004B51DA"/>
    <w:rsid w:val="004B6109"/>
    <w:rsid w:val="004B6417"/>
    <w:rsid w:val="004B6493"/>
    <w:rsid w:val="004B6843"/>
    <w:rsid w:val="004B696C"/>
    <w:rsid w:val="004B7048"/>
    <w:rsid w:val="004B7384"/>
    <w:rsid w:val="004B7534"/>
    <w:rsid w:val="004B7806"/>
    <w:rsid w:val="004B7A82"/>
    <w:rsid w:val="004B7EF1"/>
    <w:rsid w:val="004C03A4"/>
    <w:rsid w:val="004C04E8"/>
    <w:rsid w:val="004C0B2D"/>
    <w:rsid w:val="004C0C3A"/>
    <w:rsid w:val="004C10F8"/>
    <w:rsid w:val="004C12C6"/>
    <w:rsid w:val="004C177B"/>
    <w:rsid w:val="004C18FE"/>
    <w:rsid w:val="004C1B13"/>
    <w:rsid w:val="004C23A7"/>
    <w:rsid w:val="004C2834"/>
    <w:rsid w:val="004C2ED1"/>
    <w:rsid w:val="004C3743"/>
    <w:rsid w:val="004C3B34"/>
    <w:rsid w:val="004C4218"/>
    <w:rsid w:val="004C4FAC"/>
    <w:rsid w:val="004C5002"/>
    <w:rsid w:val="004C57F7"/>
    <w:rsid w:val="004C5D62"/>
    <w:rsid w:val="004C5FB9"/>
    <w:rsid w:val="004C66AE"/>
    <w:rsid w:val="004C6AB8"/>
    <w:rsid w:val="004C74D5"/>
    <w:rsid w:val="004C7516"/>
    <w:rsid w:val="004C7571"/>
    <w:rsid w:val="004C7A34"/>
    <w:rsid w:val="004C7DA3"/>
    <w:rsid w:val="004C7FC6"/>
    <w:rsid w:val="004D0289"/>
    <w:rsid w:val="004D0553"/>
    <w:rsid w:val="004D0823"/>
    <w:rsid w:val="004D114E"/>
    <w:rsid w:val="004D12F7"/>
    <w:rsid w:val="004D1E4D"/>
    <w:rsid w:val="004D26A7"/>
    <w:rsid w:val="004D311F"/>
    <w:rsid w:val="004D3287"/>
    <w:rsid w:val="004D35E2"/>
    <w:rsid w:val="004D39F7"/>
    <w:rsid w:val="004D3B69"/>
    <w:rsid w:val="004D414E"/>
    <w:rsid w:val="004D4650"/>
    <w:rsid w:val="004D49D2"/>
    <w:rsid w:val="004D4C8E"/>
    <w:rsid w:val="004D5CEF"/>
    <w:rsid w:val="004D5D1D"/>
    <w:rsid w:val="004D6165"/>
    <w:rsid w:val="004D6386"/>
    <w:rsid w:val="004D693F"/>
    <w:rsid w:val="004D77A1"/>
    <w:rsid w:val="004D7BA8"/>
    <w:rsid w:val="004E0353"/>
    <w:rsid w:val="004E0B9B"/>
    <w:rsid w:val="004E0CBA"/>
    <w:rsid w:val="004E0CF3"/>
    <w:rsid w:val="004E153A"/>
    <w:rsid w:val="004E15F6"/>
    <w:rsid w:val="004E18EE"/>
    <w:rsid w:val="004E1E6D"/>
    <w:rsid w:val="004E2D15"/>
    <w:rsid w:val="004E3040"/>
    <w:rsid w:val="004E3125"/>
    <w:rsid w:val="004E31DB"/>
    <w:rsid w:val="004E3970"/>
    <w:rsid w:val="004E3EEE"/>
    <w:rsid w:val="004E4ACE"/>
    <w:rsid w:val="004E4BC9"/>
    <w:rsid w:val="004E54BF"/>
    <w:rsid w:val="004E58F8"/>
    <w:rsid w:val="004E5A98"/>
    <w:rsid w:val="004E62FC"/>
    <w:rsid w:val="004E63E4"/>
    <w:rsid w:val="004E6E02"/>
    <w:rsid w:val="004E7147"/>
    <w:rsid w:val="004E75E9"/>
    <w:rsid w:val="004E7BE5"/>
    <w:rsid w:val="004E7CE0"/>
    <w:rsid w:val="004E7DEC"/>
    <w:rsid w:val="004E7E12"/>
    <w:rsid w:val="004F0111"/>
    <w:rsid w:val="004F08C4"/>
    <w:rsid w:val="004F10FD"/>
    <w:rsid w:val="004F1147"/>
    <w:rsid w:val="004F1570"/>
    <w:rsid w:val="004F177F"/>
    <w:rsid w:val="004F186C"/>
    <w:rsid w:val="004F19D9"/>
    <w:rsid w:val="004F1E61"/>
    <w:rsid w:val="004F234A"/>
    <w:rsid w:val="004F395D"/>
    <w:rsid w:val="004F39C3"/>
    <w:rsid w:val="004F3CDB"/>
    <w:rsid w:val="004F3DFC"/>
    <w:rsid w:val="004F45A9"/>
    <w:rsid w:val="004F471F"/>
    <w:rsid w:val="004F4728"/>
    <w:rsid w:val="004F475D"/>
    <w:rsid w:val="004F4798"/>
    <w:rsid w:val="004F479D"/>
    <w:rsid w:val="004F4A67"/>
    <w:rsid w:val="004F4DDF"/>
    <w:rsid w:val="004F5388"/>
    <w:rsid w:val="004F543E"/>
    <w:rsid w:val="004F5BB4"/>
    <w:rsid w:val="004F5E09"/>
    <w:rsid w:val="004F622C"/>
    <w:rsid w:val="004F66D7"/>
    <w:rsid w:val="004F6944"/>
    <w:rsid w:val="004F7615"/>
    <w:rsid w:val="0050002A"/>
    <w:rsid w:val="00500500"/>
    <w:rsid w:val="005006C0"/>
    <w:rsid w:val="0050092B"/>
    <w:rsid w:val="00500B45"/>
    <w:rsid w:val="005016CA"/>
    <w:rsid w:val="0050178D"/>
    <w:rsid w:val="00501AC0"/>
    <w:rsid w:val="00501B60"/>
    <w:rsid w:val="00501FEC"/>
    <w:rsid w:val="00502161"/>
    <w:rsid w:val="0050274B"/>
    <w:rsid w:val="00502978"/>
    <w:rsid w:val="00502CE3"/>
    <w:rsid w:val="00503692"/>
    <w:rsid w:val="00503812"/>
    <w:rsid w:val="005038D1"/>
    <w:rsid w:val="0050393A"/>
    <w:rsid w:val="00503B6E"/>
    <w:rsid w:val="00503BB3"/>
    <w:rsid w:val="00503F25"/>
    <w:rsid w:val="00503F88"/>
    <w:rsid w:val="0050419B"/>
    <w:rsid w:val="00504319"/>
    <w:rsid w:val="005049BD"/>
    <w:rsid w:val="00504B58"/>
    <w:rsid w:val="00504D91"/>
    <w:rsid w:val="00504E50"/>
    <w:rsid w:val="00505154"/>
    <w:rsid w:val="0050515D"/>
    <w:rsid w:val="005053B8"/>
    <w:rsid w:val="0050609F"/>
    <w:rsid w:val="00506301"/>
    <w:rsid w:val="0050631B"/>
    <w:rsid w:val="00506D22"/>
    <w:rsid w:val="00506E07"/>
    <w:rsid w:val="0050744B"/>
    <w:rsid w:val="00507496"/>
    <w:rsid w:val="00507A5E"/>
    <w:rsid w:val="005107E6"/>
    <w:rsid w:val="005109FA"/>
    <w:rsid w:val="00510FFB"/>
    <w:rsid w:val="0051152F"/>
    <w:rsid w:val="00511736"/>
    <w:rsid w:val="00511C95"/>
    <w:rsid w:val="005126ED"/>
    <w:rsid w:val="005132CA"/>
    <w:rsid w:val="00513486"/>
    <w:rsid w:val="00513532"/>
    <w:rsid w:val="00513B4D"/>
    <w:rsid w:val="00513DDA"/>
    <w:rsid w:val="00513FCD"/>
    <w:rsid w:val="005140CC"/>
    <w:rsid w:val="005142D5"/>
    <w:rsid w:val="005163F1"/>
    <w:rsid w:val="0051645E"/>
    <w:rsid w:val="0051662C"/>
    <w:rsid w:val="00516788"/>
    <w:rsid w:val="00516B92"/>
    <w:rsid w:val="00517A39"/>
    <w:rsid w:val="00517B8D"/>
    <w:rsid w:val="00517C50"/>
    <w:rsid w:val="00517FE1"/>
    <w:rsid w:val="00520343"/>
    <w:rsid w:val="00520398"/>
    <w:rsid w:val="005208AC"/>
    <w:rsid w:val="00520A12"/>
    <w:rsid w:val="00520E34"/>
    <w:rsid w:val="00521348"/>
    <w:rsid w:val="005218A4"/>
    <w:rsid w:val="00521A74"/>
    <w:rsid w:val="00522360"/>
    <w:rsid w:val="00522CBB"/>
    <w:rsid w:val="00522FB5"/>
    <w:rsid w:val="00523711"/>
    <w:rsid w:val="00523B57"/>
    <w:rsid w:val="00524372"/>
    <w:rsid w:val="005247A5"/>
    <w:rsid w:val="00524F1A"/>
    <w:rsid w:val="00525195"/>
    <w:rsid w:val="0052594C"/>
    <w:rsid w:val="00526291"/>
    <w:rsid w:val="00526430"/>
    <w:rsid w:val="005264DD"/>
    <w:rsid w:val="005264FE"/>
    <w:rsid w:val="0052691B"/>
    <w:rsid w:val="005277EF"/>
    <w:rsid w:val="00527CAC"/>
    <w:rsid w:val="0053046F"/>
    <w:rsid w:val="005308A3"/>
    <w:rsid w:val="005316E0"/>
    <w:rsid w:val="0053186F"/>
    <w:rsid w:val="005318F3"/>
    <w:rsid w:val="005321B6"/>
    <w:rsid w:val="00533791"/>
    <w:rsid w:val="00533861"/>
    <w:rsid w:val="00533B90"/>
    <w:rsid w:val="00534925"/>
    <w:rsid w:val="00534DF9"/>
    <w:rsid w:val="005351C8"/>
    <w:rsid w:val="005359DD"/>
    <w:rsid w:val="00535C55"/>
    <w:rsid w:val="00535FF0"/>
    <w:rsid w:val="00536091"/>
    <w:rsid w:val="005365DB"/>
    <w:rsid w:val="00536754"/>
    <w:rsid w:val="00536DDA"/>
    <w:rsid w:val="00537A64"/>
    <w:rsid w:val="00537FF6"/>
    <w:rsid w:val="005401C6"/>
    <w:rsid w:val="00540C8A"/>
    <w:rsid w:val="00541BE8"/>
    <w:rsid w:val="00542218"/>
    <w:rsid w:val="005422B1"/>
    <w:rsid w:val="00542A13"/>
    <w:rsid w:val="00542AA7"/>
    <w:rsid w:val="00542D9D"/>
    <w:rsid w:val="00542ED3"/>
    <w:rsid w:val="00542EDD"/>
    <w:rsid w:val="005431FC"/>
    <w:rsid w:val="005433C8"/>
    <w:rsid w:val="0054357A"/>
    <w:rsid w:val="00543AFE"/>
    <w:rsid w:val="0054406D"/>
    <w:rsid w:val="005440A6"/>
    <w:rsid w:val="0054446D"/>
    <w:rsid w:val="005447A9"/>
    <w:rsid w:val="00544D16"/>
    <w:rsid w:val="00544E55"/>
    <w:rsid w:val="00545292"/>
    <w:rsid w:val="00545327"/>
    <w:rsid w:val="005454F4"/>
    <w:rsid w:val="005455D4"/>
    <w:rsid w:val="00545761"/>
    <w:rsid w:val="00545973"/>
    <w:rsid w:val="00546063"/>
    <w:rsid w:val="0054683D"/>
    <w:rsid w:val="00546BC9"/>
    <w:rsid w:val="00546C62"/>
    <w:rsid w:val="00547A48"/>
    <w:rsid w:val="00550735"/>
    <w:rsid w:val="00550CF2"/>
    <w:rsid w:val="005511E4"/>
    <w:rsid w:val="0055246F"/>
    <w:rsid w:val="00552C09"/>
    <w:rsid w:val="00552DAB"/>
    <w:rsid w:val="0055329B"/>
    <w:rsid w:val="00553346"/>
    <w:rsid w:val="005538B5"/>
    <w:rsid w:val="00553C6C"/>
    <w:rsid w:val="00554476"/>
    <w:rsid w:val="005544D8"/>
    <w:rsid w:val="00554ABD"/>
    <w:rsid w:val="00554C60"/>
    <w:rsid w:val="00555536"/>
    <w:rsid w:val="00555573"/>
    <w:rsid w:val="00555914"/>
    <w:rsid w:val="00555C6C"/>
    <w:rsid w:val="0055622A"/>
    <w:rsid w:val="00556319"/>
    <w:rsid w:val="005564A8"/>
    <w:rsid w:val="005566CB"/>
    <w:rsid w:val="005567DB"/>
    <w:rsid w:val="005569FC"/>
    <w:rsid w:val="00556CA4"/>
    <w:rsid w:val="00557046"/>
    <w:rsid w:val="00557182"/>
    <w:rsid w:val="00557361"/>
    <w:rsid w:val="00557697"/>
    <w:rsid w:val="00560206"/>
    <w:rsid w:val="005603A2"/>
    <w:rsid w:val="00560781"/>
    <w:rsid w:val="00561AA8"/>
    <w:rsid w:val="00561B5A"/>
    <w:rsid w:val="005626D6"/>
    <w:rsid w:val="005629E6"/>
    <w:rsid w:val="00562E36"/>
    <w:rsid w:val="00563340"/>
    <w:rsid w:val="00563BF1"/>
    <w:rsid w:val="00563DC8"/>
    <w:rsid w:val="0056404D"/>
    <w:rsid w:val="00564EBA"/>
    <w:rsid w:val="00564FF2"/>
    <w:rsid w:val="0056511A"/>
    <w:rsid w:val="00565244"/>
    <w:rsid w:val="0056670C"/>
    <w:rsid w:val="005667CF"/>
    <w:rsid w:val="00566995"/>
    <w:rsid w:val="00566E5F"/>
    <w:rsid w:val="00567426"/>
    <w:rsid w:val="00567ADE"/>
    <w:rsid w:val="00567C33"/>
    <w:rsid w:val="00567DFC"/>
    <w:rsid w:val="00567E5F"/>
    <w:rsid w:val="0057135C"/>
    <w:rsid w:val="005717EF"/>
    <w:rsid w:val="005718B7"/>
    <w:rsid w:val="00571B71"/>
    <w:rsid w:val="00571F2E"/>
    <w:rsid w:val="0057281E"/>
    <w:rsid w:val="0057295C"/>
    <w:rsid w:val="00572B99"/>
    <w:rsid w:val="00573BB7"/>
    <w:rsid w:val="00573BCF"/>
    <w:rsid w:val="005745EB"/>
    <w:rsid w:val="005750D6"/>
    <w:rsid w:val="00575683"/>
    <w:rsid w:val="0057595C"/>
    <w:rsid w:val="00575C47"/>
    <w:rsid w:val="00575F38"/>
    <w:rsid w:val="005766C4"/>
    <w:rsid w:val="00576B85"/>
    <w:rsid w:val="00576D8D"/>
    <w:rsid w:val="00576DDD"/>
    <w:rsid w:val="00577670"/>
    <w:rsid w:val="00577A67"/>
    <w:rsid w:val="00577B23"/>
    <w:rsid w:val="00580202"/>
    <w:rsid w:val="005803FD"/>
    <w:rsid w:val="005805F4"/>
    <w:rsid w:val="005808DC"/>
    <w:rsid w:val="00580C78"/>
    <w:rsid w:val="00580CC9"/>
    <w:rsid w:val="005810A0"/>
    <w:rsid w:val="0058156D"/>
    <w:rsid w:val="005818E3"/>
    <w:rsid w:val="00581A81"/>
    <w:rsid w:val="00582A42"/>
    <w:rsid w:val="00582BD4"/>
    <w:rsid w:val="00582CD8"/>
    <w:rsid w:val="00583629"/>
    <w:rsid w:val="00583971"/>
    <w:rsid w:val="00584057"/>
    <w:rsid w:val="0058484F"/>
    <w:rsid w:val="00584FAA"/>
    <w:rsid w:val="00585290"/>
    <w:rsid w:val="005853E0"/>
    <w:rsid w:val="0058567D"/>
    <w:rsid w:val="00586CCF"/>
    <w:rsid w:val="00587006"/>
    <w:rsid w:val="00587094"/>
    <w:rsid w:val="00587110"/>
    <w:rsid w:val="005878B7"/>
    <w:rsid w:val="005878C2"/>
    <w:rsid w:val="005878C3"/>
    <w:rsid w:val="00590039"/>
    <w:rsid w:val="00590204"/>
    <w:rsid w:val="005903CB"/>
    <w:rsid w:val="005905C6"/>
    <w:rsid w:val="00590989"/>
    <w:rsid w:val="0059113E"/>
    <w:rsid w:val="0059124A"/>
    <w:rsid w:val="005921CE"/>
    <w:rsid w:val="00592C0C"/>
    <w:rsid w:val="00593170"/>
    <w:rsid w:val="0059370B"/>
    <w:rsid w:val="005938C4"/>
    <w:rsid w:val="005947F7"/>
    <w:rsid w:val="00594EDC"/>
    <w:rsid w:val="00594F57"/>
    <w:rsid w:val="00594F7C"/>
    <w:rsid w:val="005952AA"/>
    <w:rsid w:val="00595533"/>
    <w:rsid w:val="00595EB6"/>
    <w:rsid w:val="00596617"/>
    <w:rsid w:val="00596F5D"/>
    <w:rsid w:val="0059705E"/>
    <w:rsid w:val="0059724C"/>
    <w:rsid w:val="00597B8F"/>
    <w:rsid w:val="00597F2B"/>
    <w:rsid w:val="005A0729"/>
    <w:rsid w:val="005A10CC"/>
    <w:rsid w:val="005A184A"/>
    <w:rsid w:val="005A1C35"/>
    <w:rsid w:val="005A20E0"/>
    <w:rsid w:val="005A2AC4"/>
    <w:rsid w:val="005A39D3"/>
    <w:rsid w:val="005A3C67"/>
    <w:rsid w:val="005A3E53"/>
    <w:rsid w:val="005A4290"/>
    <w:rsid w:val="005A4E61"/>
    <w:rsid w:val="005A5698"/>
    <w:rsid w:val="005A5912"/>
    <w:rsid w:val="005A5E8B"/>
    <w:rsid w:val="005A62CE"/>
    <w:rsid w:val="005A6B5C"/>
    <w:rsid w:val="005A6B95"/>
    <w:rsid w:val="005A6D72"/>
    <w:rsid w:val="005A7341"/>
    <w:rsid w:val="005A74A2"/>
    <w:rsid w:val="005A7F7C"/>
    <w:rsid w:val="005B0789"/>
    <w:rsid w:val="005B0BB6"/>
    <w:rsid w:val="005B0FEF"/>
    <w:rsid w:val="005B157C"/>
    <w:rsid w:val="005B1608"/>
    <w:rsid w:val="005B1626"/>
    <w:rsid w:val="005B16A0"/>
    <w:rsid w:val="005B2130"/>
    <w:rsid w:val="005B2284"/>
    <w:rsid w:val="005B22D9"/>
    <w:rsid w:val="005B2617"/>
    <w:rsid w:val="005B3D39"/>
    <w:rsid w:val="005B3E77"/>
    <w:rsid w:val="005B4530"/>
    <w:rsid w:val="005B4667"/>
    <w:rsid w:val="005B4D1C"/>
    <w:rsid w:val="005B514E"/>
    <w:rsid w:val="005B55C1"/>
    <w:rsid w:val="005B5DDB"/>
    <w:rsid w:val="005B6373"/>
    <w:rsid w:val="005B650F"/>
    <w:rsid w:val="005B6788"/>
    <w:rsid w:val="005B6904"/>
    <w:rsid w:val="005B6D07"/>
    <w:rsid w:val="005B724E"/>
    <w:rsid w:val="005B797F"/>
    <w:rsid w:val="005B7D41"/>
    <w:rsid w:val="005B7D66"/>
    <w:rsid w:val="005C0185"/>
    <w:rsid w:val="005C02C2"/>
    <w:rsid w:val="005C09E6"/>
    <w:rsid w:val="005C0AA2"/>
    <w:rsid w:val="005C1718"/>
    <w:rsid w:val="005C1B89"/>
    <w:rsid w:val="005C1D0D"/>
    <w:rsid w:val="005C211E"/>
    <w:rsid w:val="005C24A4"/>
    <w:rsid w:val="005C26B8"/>
    <w:rsid w:val="005C28B6"/>
    <w:rsid w:val="005C2C3A"/>
    <w:rsid w:val="005C2C92"/>
    <w:rsid w:val="005C2EAF"/>
    <w:rsid w:val="005C323C"/>
    <w:rsid w:val="005C3D07"/>
    <w:rsid w:val="005C46DB"/>
    <w:rsid w:val="005C4E33"/>
    <w:rsid w:val="005C52F3"/>
    <w:rsid w:val="005C5770"/>
    <w:rsid w:val="005C60CF"/>
    <w:rsid w:val="005C62EB"/>
    <w:rsid w:val="005C6735"/>
    <w:rsid w:val="005C689C"/>
    <w:rsid w:val="005C7A28"/>
    <w:rsid w:val="005D0076"/>
    <w:rsid w:val="005D0326"/>
    <w:rsid w:val="005D10A1"/>
    <w:rsid w:val="005D1126"/>
    <w:rsid w:val="005D14FB"/>
    <w:rsid w:val="005D1BAE"/>
    <w:rsid w:val="005D1F95"/>
    <w:rsid w:val="005D2AB5"/>
    <w:rsid w:val="005D2DEE"/>
    <w:rsid w:val="005D2E5C"/>
    <w:rsid w:val="005D3F61"/>
    <w:rsid w:val="005D40D2"/>
    <w:rsid w:val="005D46E6"/>
    <w:rsid w:val="005D4A06"/>
    <w:rsid w:val="005D4AC8"/>
    <w:rsid w:val="005D508F"/>
    <w:rsid w:val="005D5DF8"/>
    <w:rsid w:val="005D61D6"/>
    <w:rsid w:val="005D6726"/>
    <w:rsid w:val="005D6A63"/>
    <w:rsid w:val="005D722D"/>
    <w:rsid w:val="005D7358"/>
    <w:rsid w:val="005D7799"/>
    <w:rsid w:val="005D7D9B"/>
    <w:rsid w:val="005E021F"/>
    <w:rsid w:val="005E0682"/>
    <w:rsid w:val="005E0922"/>
    <w:rsid w:val="005E0C5E"/>
    <w:rsid w:val="005E0EFD"/>
    <w:rsid w:val="005E1409"/>
    <w:rsid w:val="005E157B"/>
    <w:rsid w:val="005E1C4E"/>
    <w:rsid w:val="005E25CA"/>
    <w:rsid w:val="005E2926"/>
    <w:rsid w:val="005E30A1"/>
    <w:rsid w:val="005E334D"/>
    <w:rsid w:val="005E34FC"/>
    <w:rsid w:val="005E3B5A"/>
    <w:rsid w:val="005E3BDA"/>
    <w:rsid w:val="005E3E55"/>
    <w:rsid w:val="005E42CF"/>
    <w:rsid w:val="005E4953"/>
    <w:rsid w:val="005E50F2"/>
    <w:rsid w:val="005E52B6"/>
    <w:rsid w:val="005E5EE6"/>
    <w:rsid w:val="005E6F86"/>
    <w:rsid w:val="005E7242"/>
    <w:rsid w:val="005E7519"/>
    <w:rsid w:val="005E7751"/>
    <w:rsid w:val="005E78E4"/>
    <w:rsid w:val="005E7BE6"/>
    <w:rsid w:val="005E7D06"/>
    <w:rsid w:val="005F0929"/>
    <w:rsid w:val="005F0E90"/>
    <w:rsid w:val="005F0F92"/>
    <w:rsid w:val="005F1429"/>
    <w:rsid w:val="005F1B67"/>
    <w:rsid w:val="005F2528"/>
    <w:rsid w:val="005F2CBC"/>
    <w:rsid w:val="005F2D31"/>
    <w:rsid w:val="005F318C"/>
    <w:rsid w:val="005F3606"/>
    <w:rsid w:val="005F360B"/>
    <w:rsid w:val="005F3806"/>
    <w:rsid w:val="005F392C"/>
    <w:rsid w:val="005F3D56"/>
    <w:rsid w:val="005F4094"/>
    <w:rsid w:val="005F4554"/>
    <w:rsid w:val="005F4737"/>
    <w:rsid w:val="005F48DD"/>
    <w:rsid w:val="005F4ACF"/>
    <w:rsid w:val="005F4B78"/>
    <w:rsid w:val="005F537C"/>
    <w:rsid w:val="005F53AD"/>
    <w:rsid w:val="005F5484"/>
    <w:rsid w:val="005F6E63"/>
    <w:rsid w:val="005F71F4"/>
    <w:rsid w:val="005F74C8"/>
    <w:rsid w:val="005F7878"/>
    <w:rsid w:val="005F7D10"/>
    <w:rsid w:val="005F7E97"/>
    <w:rsid w:val="005F7F41"/>
    <w:rsid w:val="00600054"/>
    <w:rsid w:val="0060148D"/>
    <w:rsid w:val="00601A37"/>
    <w:rsid w:val="00601C9A"/>
    <w:rsid w:val="00602389"/>
    <w:rsid w:val="0060267C"/>
    <w:rsid w:val="00602754"/>
    <w:rsid w:val="00602DA1"/>
    <w:rsid w:val="00602EAC"/>
    <w:rsid w:val="0060370C"/>
    <w:rsid w:val="00603FBA"/>
    <w:rsid w:val="00604A83"/>
    <w:rsid w:val="00604BCC"/>
    <w:rsid w:val="00605BCD"/>
    <w:rsid w:val="00606C23"/>
    <w:rsid w:val="00607050"/>
    <w:rsid w:val="00607AA4"/>
    <w:rsid w:val="00607B97"/>
    <w:rsid w:val="00607C4C"/>
    <w:rsid w:val="00607F9B"/>
    <w:rsid w:val="00610127"/>
    <w:rsid w:val="0061029E"/>
    <w:rsid w:val="006102E0"/>
    <w:rsid w:val="00610462"/>
    <w:rsid w:val="00610618"/>
    <w:rsid w:val="006107A6"/>
    <w:rsid w:val="00610E57"/>
    <w:rsid w:val="006111E5"/>
    <w:rsid w:val="00611E17"/>
    <w:rsid w:val="00611E42"/>
    <w:rsid w:val="00611E58"/>
    <w:rsid w:val="00611F3F"/>
    <w:rsid w:val="00612037"/>
    <w:rsid w:val="00612298"/>
    <w:rsid w:val="006122A8"/>
    <w:rsid w:val="00612B34"/>
    <w:rsid w:val="00612D3B"/>
    <w:rsid w:val="00613965"/>
    <w:rsid w:val="00613EA9"/>
    <w:rsid w:val="00614413"/>
    <w:rsid w:val="00614B6F"/>
    <w:rsid w:val="00614FB4"/>
    <w:rsid w:val="00615425"/>
    <w:rsid w:val="006159E0"/>
    <w:rsid w:val="00615BFF"/>
    <w:rsid w:val="00615EAC"/>
    <w:rsid w:val="006163A0"/>
    <w:rsid w:val="0061668A"/>
    <w:rsid w:val="00616813"/>
    <w:rsid w:val="00616891"/>
    <w:rsid w:val="006168AC"/>
    <w:rsid w:val="006169BA"/>
    <w:rsid w:val="00617320"/>
    <w:rsid w:val="00617814"/>
    <w:rsid w:val="00617E34"/>
    <w:rsid w:val="00617F33"/>
    <w:rsid w:val="00617F8E"/>
    <w:rsid w:val="00620285"/>
    <w:rsid w:val="00620591"/>
    <w:rsid w:val="006205DA"/>
    <w:rsid w:val="0062073C"/>
    <w:rsid w:val="0062093F"/>
    <w:rsid w:val="00620955"/>
    <w:rsid w:val="0062097F"/>
    <w:rsid w:val="00621655"/>
    <w:rsid w:val="006222B4"/>
    <w:rsid w:val="00622CF3"/>
    <w:rsid w:val="00623A9C"/>
    <w:rsid w:val="00623E60"/>
    <w:rsid w:val="00623F96"/>
    <w:rsid w:val="006245FB"/>
    <w:rsid w:val="00624842"/>
    <w:rsid w:val="00624CA4"/>
    <w:rsid w:val="00624FCA"/>
    <w:rsid w:val="006256D9"/>
    <w:rsid w:val="00625A9E"/>
    <w:rsid w:val="00625BB4"/>
    <w:rsid w:val="006260C7"/>
    <w:rsid w:val="006268FF"/>
    <w:rsid w:val="00626B48"/>
    <w:rsid w:val="00626D7C"/>
    <w:rsid w:val="00626F69"/>
    <w:rsid w:val="00627798"/>
    <w:rsid w:val="00630236"/>
    <w:rsid w:val="00630AB5"/>
    <w:rsid w:val="00630BB0"/>
    <w:rsid w:val="00630D6A"/>
    <w:rsid w:val="00630EBA"/>
    <w:rsid w:val="006311DA"/>
    <w:rsid w:val="00631811"/>
    <w:rsid w:val="00632313"/>
    <w:rsid w:val="00632A3E"/>
    <w:rsid w:val="006332F3"/>
    <w:rsid w:val="00633868"/>
    <w:rsid w:val="0063395F"/>
    <w:rsid w:val="00633BBC"/>
    <w:rsid w:val="00633D64"/>
    <w:rsid w:val="00634860"/>
    <w:rsid w:val="006349B4"/>
    <w:rsid w:val="00634B94"/>
    <w:rsid w:val="00635D56"/>
    <w:rsid w:val="00635F81"/>
    <w:rsid w:val="00635F9F"/>
    <w:rsid w:val="0063671D"/>
    <w:rsid w:val="00636BF2"/>
    <w:rsid w:val="006370D1"/>
    <w:rsid w:val="006372D8"/>
    <w:rsid w:val="00637503"/>
    <w:rsid w:val="00637850"/>
    <w:rsid w:val="00637DD2"/>
    <w:rsid w:val="00640574"/>
    <w:rsid w:val="0064091D"/>
    <w:rsid w:val="00640B89"/>
    <w:rsid w:val="00640E8E"/>
    <w:rsid w:val="0064196C"/>
    <w:rsid w:val="00641BFC"/>
    <w:rsid w:val="00642279"/>
    <w:rsid w:val="006423F2"/>
    <w:rsid w:val="00642EDE"/>
    <w:rsid w:val="006433A6"/>
    <w:rsid w:val="0064353D"/>
    <w:rsid w:val="00643B01"/>
    <w:rsid w:val="006440C3"/>
    <w:rsid w:val="00644FF5"/>
    <w:rsid w:val="006451DE"/>
    <w:rsid w:val="00645528"/>
    <w:rsid w:val="00645707"/>
    <w:rsid w:val="00645BEF"/>
    <w:rsid w:val="00645F3A"/>
    <w:rsid w:val="00645FB8"/>
    <w:rsid w:val="0064619E"/>
    <w:rsid w:val="00646941"/>
    <w:rsid w:val="00646A3F"/>
    <w:rsid w:val="00646B82"/>
    <w:rsid w:val="00646C01"/>
    <w:rsid w:val="00646FC2"/>
    <w:rsid w:val="00647177"/>
    <w:rsid w:val="006471B3"/>
    <w:rsid w:val="0064760C"/>
    <w:rsid w:val="006478D2"/>
    <w:rsid w:val="00650357"/>
    <w:rsid w:val="006508F0"/>
    <w:rsid w:val="00650930"/>
    <w:rsid w:val="006509A0"/>
    <w:rsid w:val="00650D42"/>
    <w:rsid w:val="00651251"/>
    <w:rsid w:val="0065145C"/>
    <w:rsid w:val="006515FA"/>
    <w:rsid w:val="00652229"/>
    <w:rsid w:val="006524E5"/>
    <w:rsid w:val="00652FF9"/>
    <w:rsid w:val="0065378A"/>
    <w:rsid w:val="00653960"/>
    <w:rsid w:val="00653BE8"/>
    <w:rsid w:val="00654B3E"/>
    <w:rsid w:val="006551CD"/>
    <w:rsid w:val="00655419"/>
    <w:rsid w:val="00655478"/>
    <w:rsid w:val="0065564D"/>
    <w:rsid w:val="0065576A"/>
    <w:rsid w:val="0065581C"/>
    <w:rsid w:val="00655FAE"/>
    <w:rsid w:val="00656054"/>
    <w:rsid w:val="006563B5"/>
    <w:rsid w:val="00656CF5"/>
    <w:rsid w:val="00657450"/>
    <w:rsid w:val="006578DA"/>
    <w:rsid w:val="006604AD"/>
    <w:rsid w:val="00660EEE"/>
    <w:rsid w:val="00661636"/>
    <w:rsid w:val="006617F4"/>
    <w:rsid w:val="006620DC"/>
    <w:rsid w:val="006631E8"/>
    <w:rsid w:val="006631F0"/>
    <w:rsid w:val="0066388B"/>
    <w:rsid w:val="006638C1"/>
    <w:rsid w:val="00663AC7"/>
    <w:rsid w:val="00663ACE"/>
    <w:rsid w:val="00663C71"/>
    <w:rsid w:val="006649F6"/>
    <w:rsid w:val="00665222"/>
    <w:rsid w:val="006653C9"/>
    <w:rsid w:val="006654D2"/>
    <w:rsid w:val="00665BB0"/>
    <w:rsid w:val="00665DF9"/>
    <w:rsid w:val="0066604B"/>
    <w:rsid w:val="006660F5"/>
    <w:rsid w:val="0066614F"/>
    <w:rsid w:val="0066634F"/>
    <w:rsid w:val="00666643"/>
    <w:rsid w:val="006666F5"/>
    <w:rsid w:val="00666A2D"/>
    <w:rsid w:val="00666C43"/>
    <w:rsid w:val="00666D94"/>
    <w:rsid w:val="006675F5"/>
    <w:rsid w:val="006676D4"/>
    <w:rsid w:val="00667C23"/>
    <w:rsid w:val="00667DE0"/>
    <w:rsid w:val="006706CE"/>
    <w:rsid w:val="00670C5F"/>
    <w:rsid w:val="00670C95"/>
    <w:rsid w:val="00670E24"/>
    <w:rsid w:val="00671108"/>
    <w:rsid w:val="00671317"/>
    <w:rsid w:val="0067160D"/>
    <w:rsid w:val="00671738"/>
    <w:rsid w:val="00671DD0"/>
    <w:rsid w:val="00672596"/>
    <w:rsid w:val="00672D06"/>
    <w:rsid w:val="00672E33"/>
    <w:rsid w:val="006730D8"/>
    <w:rsid w:val="006731F0"/>
    <w:rsid w:val="006736A4"/>
    <w:rsid w:val="00673839"/>
    <w:rsid w:val="0067406D"/>
    <w:rsid w:val="006742CD"/>
    <w:rsid w:val="0067467C"/>
    <w:rsid w:val="00674715"/>
    <w:rsid w:val="00674F47"/>
    <w:rsid w:val="00675628"/>
    <w:rsid w:val="00676C5C"/>
    <w:rsid w:val="00676E98"/>
    <w:rsid w:val="0068052A"/>
    <w:rsid w:val="0068064F"/>
    <w:rsid w:val="00680DA3"/>
    <w:rsid w:val="00680F76"/>
    <w:rsid w:val="00681234"/>
    <w:rsid w:val="0068150D"/>
    <w:rsid w:val="00681901"/>
    <w:rsid w:val="00681C8E"/>
    <w:rsid w:val="00682B70"/>
    <w:rsid w:val="006832B9"/>
    <w:rsid w:val="00684045"/>
    <w:rsid w:val="00685141"/>
    <w:rsid w:val="006851BE"/>
    <w:rsid w:val="0068605A"/>
    <w:rsid w:val="00686206"/>
    <w:rsid w:val="00686F27"/>
    <w:rsid w:val="006873BA"/>
    <w:rsid w:val="0068763E"/>
    <w:rsid w:val="00687953"/>
    <w:rsid w:val="00687EBC"/>
    <w:rsid w:val="00690D35"/>
    <w:rsid w:val="00690DA8"/>
    <w:rsid w:val="00691042"/>
    <w:rsid w:val="00691719"/>
    <w:rsid w:val="00691817"/>
    <w:rsid w:val="006919F5"/>
    <w:rsid w:val="00691E33"/>
    <w:rsid w:val="00691E83"/>
    <w:rsid w:val="00692A34"/>
    <w:rsid w:val="00693487"/>
    <w:rsid w:val="0069354B"/>
    <w:rsid w:val="006935F6"/>
    <w:rsid w:val="006937D8"/>
    <w:rsid w:val="00693943"/>
    <w:rsid w:val="00693B1F"/>
    <w:rsid w:val="00694445"/>
    <w:rsid w:val="00694529"/>
    <w:rsid w:val="00694CDC"/>
    <w:rsid w:val="00694E75"/>
    <w:rsid w:val="00694F16"/>
    <w:rsid w:val="0069569E"/>
    <w:rsid w:val="00695D77"/>
    <w:rsid w:val="00696D30"/>
    <w:rsid w:val="00696F26"/>
    <w:rsid w:val="0069731D"/>
    <w:rsid w:val="00697B76"/>
    <w:rsid w:val="006A03B2"/>
    <w:rsid w:val="006A0709"/>
    <w:rsid w:val="006A0E72"/>
    <w:rsid w:val="006A152D"/>
    <w:rsid w:val="006A155A"/>
    <w:rsid w:val="006A1706"/>
    <w:rsid w:val="006A3983"/>
    <w:rsid w:val="006A43C7"/>
    <w:rsid w:val="006A43FF"/>
    <w:rsid w:val="006A5303"/>
    <w:rsid w:val="006A55AF"/>
    <w:rsid w:val="006A5D8A"/>
    <w:rsid w:val="006A653C"/>
    <w:rsid w:val="006A777F"/>
    <w:rsid w:val="006A7D4F"/>
    <w:rsid w:val="006B0CB4"/>
    <w:rsid w:val="006B1044"/>
    <w:rsid w:val="006B157D"/>
    <w:rsid w:val="006B1AF6"/>
    <w:rsid w:val="006B1CE8"/>
    <w:rsid w:val="006B1E80"/>
    <w:rsid w:val="006B1F8C"/>
    <w:rsid w:val="006B2F1A"/>
    <w:rsid w:val="006B363E"/>
    <w:rsid w:val="006B3D96"/>
    <w:rsid w:val="006B3FD8"/>
    <w:rsid w:val="006B40FB"/>
    <w:rsid w:val="006B432D"/>
    <w:rsid w:val="006B434D"/>
    <w:rsid w:val="006B4751"/>
    <w:rsid w:val="006B4BEE"/>
    <w:rsid w:val="006B4C8D"/>
    <w:rsid w:val="006B52A5"/>
    <w:rsid w:val="006B52DA"/>
    <w:rsid w:val="006B586E"/>
    <w:rsid w:val="006B5C3D"/>
    <w:rsid w:val="006B6303"/>
    <w:rsid w:val="006B660E"/>
    <w:rsid w:val="006B72F2"/>
    <w:rsid w:val="006C0591"/>
    <w:rsid w:val="006C0859"/>
    <w:rsid w:val="006C099C"/>
    <w:rsid w:val="006C0E60"/>
    <w:rsid w:val="006C1D7F"/>
    <w:rsid w:val="006C1ED9"/>
    <w:rsid w:val="006C218C"/>
    <w:rsid w:val="006C2D99"/>
    <w:rsid w:val="006C426D"/>
    <w:rsid w:val="006C4F5B"/>
    <w:rsid w:val="006C4FCB"/>
    <w:rsid w:val="006C5DB3"/>
    <w:rsid w:val="006C635F"/>
    <w:rsid w:val="006C638A"/>
    <w:rsid w:val="006C6B6C"/>
    <w:rsid w:val="006C6BF5"/>
    <w:rsid w:val="006C6E6E"/>
    <w:rsid w:val="006C7062"/>
    <w:rsid w:val="006C7506"/>
    <w:rsid w:val="006C7843"/>
    <w:rsid w:val="006D0B68"/>
    <w:rsid w:val="006D0EF5"/>
    <w:rsid w:val="006D106D"/>
    <w:rsid w:val="006D1B2D"/>
    <w:rsid w:val="006D1B7A"/>
    <w:rsid w:val="006D1BC8"/>
    <w:rsid w:val="006D1D9F"/>
    <w:rsid w:val="006D1E2B"/>
    <w:rsid w:val="006D1F1D"/>
    <w:rsid w:val="006D2221"/>
    <w:rsid w:val="006D2436"/>
    <w:rsid w:val="006D26B7"/>
    <w:rsid w:val="006D27EB"/>
    <w:rsid w:val="006D31E5"/>
    <w:rsid w:val="006D31FF"/>
    <w:rsid w:val="006D361F"/>
    <w:rsid w:val="006D377E"/>
    <w:rsid w:val="006D3B79"/>
    <w:rsid w:val="006D406B"/>
    <w:rsid w:val="006D439C"/>
    <w:rsid w:val="006D454D"/>
    <w:rsid w:val="006D45FD"/>
    <w:rsid w:val="006D47A6"/>
    <w:rsid w:val="006D480B"/>
    <w:rsid w:val="006D4981"/>
    <w:rsid w:val="006D4A1D"/>
    <w:rsid w:val="006D4E6B"/>
    <w:rsid w:val="006D502E"/>
    <w:rsid w:val="006D5088"/>
    <w:rsid w:val="006D517B"/>
    <w:rsid w:val="006D5679"/>
    <w:rsid w:val="006D5752"/>
    <w:rsid w:val="006D6645"/>
    <w:rsid w:val="006D6883"/>
    <w:rsid w:val="006D69C5"/>
    <w:rsid w:val="006D6CF6"/>
    <w:rsid w:val="006D6DFD"/>
    <w:rsid w:val="006D6FE7"/>
    <w:rsid w:val="006D7462"/>
    <w:rsid w:val="006D75F7"/>
    <w:rsid w:val="006D7724"/>
    <w:rsid w:val="006D7789"/>
    <w:rsid w:val="006D7B90"/>
    <w:rsid w:val="006D7F3C"/>
    <w:rsid w:val="006E0A59"/>
    <w:rsid w:val="006E0BA4"/>
    <w:rsid w:val="006E1690"/>
    <w:rsid w:val="006E17BB"/>
    <w:rsid w:val="006E1A92"/>
    <w:rsid w:val="006E1ED0"/>
    <w:rsid w:val="006E1F2B"/>
    <w:rsid w:val="006E2532"/>
    <w:rsid w:val="006E2895"/>
    <w:rsid w:val="006E2ABE"/>
    <w:rsid w:val="006E2C85"/>
    <w:rsid w:val="006E318D"/>
    <w:rsid w:val="006E3385"/>
    <w:rsid w:val="006E35A7"/>
    <w:rsid w:val="006E3914"/>
    <w:rsid w:val="006E3B91"/>
    <w:rsid w:val="006E3DBE"/>
    <w:rsid w:val="006E456C"/>
    <w:rsid w:val="006E4664"/>
    <w:rsid w:val="006E4BCA"/>
    <w:rsid w:val="006E4EE1"/>
    <w:rsid w:val="006E596F"/>
    <w:rsid w:val="006E6049"/>
    <w:rsid w:val="006E646D"/>
    <w:rsid w:val="006E6E19"/>
    <w:rsid w:val="006E79B6"/>
    <w:rsid w:val="006E7C8C"/>
    <w:rsid w:val="006E7EDA"/>
    <w:rsid w:val="006F04DF"/>
    <w:rsid w:val="006F05E2"/>
    <w:rsid w:val="006F14E5"/>
    <w:rsid w:val="006F15BC"/>
    <w:rsid w:val="006F19F3"/>
    <w:rsid w:val="006F1E42"/>
    <w:rsid w:val="006F2349"/>
    <w:rsid w:val="006F276D"/>
    <w:rsid w:val="006F27E4"/>
    <w:rsid w:val="006F299A"/>
    <w:rsid w:val="006F2B9D"/>
    <w:rsid w:val="006F2C8F"/>
    <w:rsid w:val="006F3A78"/>
    <w:rsid w:val="006F3CB4"/>
    <w:rsid w:val="006F4FA2"/>
    <w:rsid w:val="006F54BF"/>
    <w:rsid w:val="006F5A3B"/>
    <w:rsid w:val="006F5A69"/>
    <w:rsid w:val="006F68B4"/>
    <w:rsid w:val="006F7104"/>
    <w:rsid w:val="006F73EC"/>
    <w:rsid w:val="006F7741"/>
    <w:rsid w:val="006F7B0E"/>
    <w:rsid w:val="00700AA6"/>
    <w:rsid w:val="00700C76"/>
    <w:rsid w:val="00701421"/>
    <w:rsid w:val="00701902"/>
    <w:rsid w:val="007019E9"/>
    <w:rsid w:val="00701A88"/>
    <w:rsid w:val="00701BBB"/>
    <w:rsid w:val="00702483"/>
    <w:rsid w:val="00702587"/>
    <w:rsid w:val="007027D4"/>
    <w:rsid w:val="00702867"/>
    <w:rsid w:val="00702AB5"/>
    <w:rsid w:val="00702E1C"/>
    <w:rsid w:val="00702EB9"/>
    <w:rsid w:val="007030F9"/>
    <w:rsid w:val="00703ED3"/>
    <w:rsid w:val="00703F89"/>
    <w:rsid w:val="007041C2"/>
    <w:rsid w:val="007041E6"/>
    <w:rsid w:val="007048F2"/>
    <w:rsid w:val="00704E78"/>
    <w:rsid w:val="0070559C"/>
    <w:rsid w:val="00705619"/>
    <w:rsid w:val="00705C82"/>
    <w:rsid w:val="00706003"/>
    <w:rsid w:val="007063FF"/>
    <w:rsid w:val="00706ADA"/>
    <w:rsid w:val="00706C93"/>
    <w:rsid w:val="00706EBF"/>
    <w:rsid w:val="007070FB"/>
    <w:rsid w:val="00707346"/>
    <w:rsid w:val="00707966"/>
    <w:rsid w:val="00707B66"/>
    <w:rsid w:val="00707E2C"/>
    <w:rsid w:val="0071048E"/>
    <w:rsid w:val="007108BC"/>
    <w:rsid w:val="00712197"/>
    <w:rsid w:val="00712319"/>
    <w:rsid w:val="00712719"/>
    <w:rsid w:val="00712A46"/>
    <w:rsid w:val="00712C3F"/>
    <w:rsid w:val="00713523"/>
    <w:rsid w:val="007136C8"/>
    <w:rsid w:val="007136E5"/>
    <w:rsid w:val="007138F5"/>
    <w:rsid w:val="00713C77"/>
    <w:rsid w:val="0071413E"/>
    <w:rsid w:val="00714450"/>
    <w:rsid w:val="007147DF"/>
    <w:rsid w:val="007149AC"/>
    <w:rsid w:val="00714D94"/>
    <w:rsid w:val="007150C6"/>
    <w:rsid w:val="00715F3F"/>
    <w:rsid w:val="00715F5D"/>
    <w:rsid w:val="0071631E"/>
    <w:rsid w:val="0071658F"/>
    <w:rsid w:val="0071665A"/>
    <w:rsid w:val="007166E6"/>
    <w:rsid w:val="0071695E"/>
    <w:rsid w:val="00716E4A"/>
    <w:rsid w:val="00717328"/>
    <w:rsid w:val="007202F8"/>
    <w:rsid w:val="00720585"/>
    <w:rsid w:val="00720CC7"/>
    <w:rsid w:val="0072104C"/>
    <w:rsid w:val="00721CD2"/>
    <w:rsid w:val="00721DA9"/>
    <w:rsid w:val="00722071"/>
    <w:rsid w:val="00722283"/>
    <w:rsid w:val="00722555"/>
    <w:rsid w:val="007228D9"/>
    <w:rsid w:val="00722DCD"/>
    <w:rsid w:val="00723005"/>
    <w:rsid w:val="00723669"/>
    <w:rsid w:val="00723774"/>
    <w:rsid w:val="00723F23"/>
    <w:rsid w:val="007241B7"/>
    <w:rsid w:val="00724239"/>
    <w:rsid w:val="007243F7"/>
    <w:rsid w:val="007245CE"/>
    <w:rsid w:val="00724DF1"/>
    <w:rsid w:val="00725636"/>
    <w:rsid w:val="0072585F"/>
    <w:rsid w:val="007259F1"/>
    <w:rsid w:val="00725AB7"/>
    <w:rsid w:val="00725B60"/>
    <w:rsid w:val="00726DB8"/>
    <w:rsid w:val="00727116"/>
    <w:rsid w:val="0072782F"/>
    <w:rsid w:val="00727A15"/>
    <w:rsid w:val="007302DC"/>
    <w:rsid w:val="0073042B"/>
    <w:rsid w:val="007305D6"/>
    <w:rsid w:val="007306AF"/>
    <w:rsid w:val="00730715"/>
    <w:rsid w:val="007310C8"/>
    <w:rsid w:val="00731286"/>
    <w:rsid w:val="0073140B"/>
    <w:rsid w:val="00732129"/>
    <w:rsid w:val="00732298"/>
    <w:rsid w:val="00732498"/>
    <w:rsid w:val="007325FA"/>
    <w:rsid w:val="00732D56"/>
    <w:rsid w:val="00732FEF"/>
    <w:rsid w:val="0073375C"/>
    <w:rsid w:val="00733ADA"/>
    <w:rsid w:val="00733B41"/>
    <w:rsid w:val="00733DFA"/>
    <w:rsid w:val="00733E67"/>
    <w:rsid w:val="00734417"/>
    <w:rsid w:val="00734D96"/>
    <w:rsid w:val="00734DA2"/>
    <w:rsid w:val="00735355"/>
    <w:rsid w:val="00735AAF"/>
    <w:rsid w:val="00735C9B"/>
    <w:rsid w:val="007361B3"/>
    <w:rsid w:val="007365BD"/>
    <w:rsid w:val="007365D0"/>
    <w:rsid w:val="00736870"/>
    <w:rsid w:val="00736899"/>
    <w:rsid w:val="00736D43"/>
    <w:rsid w:val="00737DA9"/>
    <w:rsid w:val="00740525"/>
    <w:rsid w:val="007407CA"/>
    <w:rsid w:val="007408B7"/>
    <w:rsid w:val="00740F85"/>
    <w:rsid w:val="0074133A"/>
    <w:rsid w:val="007417AD"/>
    <w:rsid w:val="007419FC"/>
    <w:rsid w:val="00741C07"/>
    <w:rsid w:val="00741F47"/>
    <w:rsid w:val="0074211D"/>
    <w:rsid w:val="00742AB0"/>
    <w:rsid w:val="00742DB5"/>
    <w:rsid w:val="00743779"/>
    <w:rsid w:val="007437C8"/>
    <w:rsid w:val="007438C1"/>
    <w:rsid w:val="0074403A"/>
    <w:rsid w:val="007440B1"/>
    <w:rsid w:val="007444E0"/>
    <w:rsid w:val="0074466E"/>
    <w:rsid w:val="00744C71"/>
    <w:rsid w:val="007450FC"/>
    <w:rsid w:val="007451A3"/>
    <w:rsid w:val="0074589F"/>
    <w:rsid w:val="00745C89"/>
    <w:rsid w:val="00746052"/>
    <w:rsid w:val="00746E54"/>
    <w:rsid w:val="007475C0"/>
    <w:rsid w:val="007477A6"/>
    <w:rsid w:val="007478F2"/>
    <w:rsid w:val="00747AA0"/>
    <w:rsid w:val="00747DD7"/>
    <w:rsid w:val="0075005D"/>
    <w:rsid w:val="007502C9"/>
    <w:rsid w:val="00750AA0"/>
    <w:rsid w:val="00750C10"/>
    <w:rsid w:val="00751520"/>
    <w:rsid w:val="00751C9F"/>
    <w:rsid w:val="00751DEF"/>
    <w:rsid w:val="00752448"/>
    <w:rsid w:val="00752AAA"/>
    <w:rsid w:val="0075318D"/>
    <w:rsid w:val="00753248"/>
    <w:rsid w:val="00753EFF"/>
    <w:rsid w:val="00754527"/>
    <w:rsid w:val="007545FF"/>
    <w:rsid w:val="00754624"/>
    <w:rsid w:val="00754B32"/>
    <w:rsid w:val="00754D23"/>
    <w:rsid w:val="007561BD"/>
    <w:rsid w:val="00756966"/>
    <w:rsid w:val="0075749D"/>
    <w:rsid w:val="00760723"/>
    <w:rsid w:val="00760DFD"/>
    <w:rsid w:val="0076100C"/>
    <w:rsid w:val="00761152"/>
    <w:rsid w:val="00761B2A"/>
    <w:rsid w:val="00762773"/>
    <w:rsid w:val="00762818"/>
    <w:rsid w:val="00762F33"/>
    <w:rsid w:val="0076305E"/>
    <w:rsid w:val="007635D8"/>
    <w:rsid w:val="0076368D"/>
    <w:rsid w:val="0076412F"/>
    <w:rsid w:val="00764348"/>
    <w:rsid w:val="00764377"/>
    <w:rsid w:val="0076465D"/>
    <w:rsid w:val="00764A8D"/>
    <w:rsid w:val="0076511C"/>
    <w:rsid w:val="00765158"/>
    <w:rsid w:val="00765275"/>
    <w:rsid w:val="00765854"/>
    <w:rsid w:val="00765AB3"/>
    <w:rsid w:val="00765AF9"/>
    <w:rsid w:val="00765FD5"/>
    <w:rsid w:val="00766054"/>
    <w:rsid w:val="007668C5"/>
    <w:rsid w:val="00766FEE"/>
    <w:rsid w:val="007676AF"/>
    <w:rsid w:val="00767B9A"/>
    <w:rsid w:val="00767C7A"/>
    <w:rsid w:val="0077003B"/>
    <w:rsid w:val="007700BA"/>
    <w:rsid w:val="007705D7"/>
    <w:rsid w:val="00770F01"/>
    <w:rsid w:val="00771013"/>
    <w:rsid w:val="00771234"/>
    <w:rsid w:val="0077130C"/>
    <w:rsid w:val="00771323"/>
    <w:rsid w:val="0077151B"/>
    <w:rsid w:val="007716A2"/>
    <w:rsid w:val="00771CDF"/>
    <w:rsid w:val="00771E14"/>
    <w:rsid w:val="00772220"/>
    <w:rsid w:val="00772402"/>
    <w:rsid w:val="00773A10"/>
    <w:rsid w:val="00773B20"/>
    <w:rsid w:val="00773C12"/>
    <w:rsid w:val="00773D71"/>
    <w:rsid w:val="0077424B"/>
    <w:rsid w:val="00774439"/>
    <w:rsid w:val="00774D97"/>
    <w:rsid w:val="00776091"/>
    <w:rsid w:val="00776B21"/>
    <w:rsid w:val="00776BD7"/>
    <w:rsid w:val="0077700C"/>
    <w:rsid w:val="00777954"/>
    <w:rsid w:val="00777A21"/>
    <w:rsid w:val="00777A34"/>
    <w:rsid w:val="00780176"/>
    <w:rsid w:val="0078039F"/>
    <w:rsid w:val="00780595"/>
    <w:rsid w:val="00780A16"/>
    <w:rsid w:val="007811EC"/>
    <w:rsid w:val="00781A1E"/>
    <w:rsid w:val="00781A99"/>
    <w:rsid w:val="0078210F"/>
    <w:rsid w:val="0078396F"/>
    <w:rsid w:val="00784577"/>
    <w:rsid w:val="00784A1A"/>
    <w:rsid w:val="00784B75"/>
    <w:rsid w:val="00784C61"/>
    <w:rsid w:val="00785A10"/>
    <w:rsid w:val="00785AAA"/>
    <w:rsid w:val="00785D0B"/>
    <w:rsid w:val="00785F29"/>
    <w:rsid w:val="00787287"/>
    <w:rsid w:val="007875F8"/>
    <w:rsid w:val="00787786"/>
    <w:rsid w:val="0079019A"/>
    <w:rsid w:val="00790419"/>
    <w:rsid w:val="00790D13"/>
    <w:rsid w:val="0079194F"/>
    <w:rsid w:val="00791A37"/>
    <w:rsid w:val="00792E1C"/>
    <w:rsid w:val="00792EE1"/>
    <w:rsid w:val="007930EA"/>
    <w:rsid w:val="00793311"/>
    <w:rsid w:val="007936AE"/>
    <w:rsid w:val="00793CE6"/>
    <w:rsid w:val="00793E70"/>
    <w:rsid w:val="00794AD3"/>
    <w:rsid w:val="00794FC7"/>
    <w:rsid w:val="00795A89"/>
    <w:rsid w:val="00795AF6"/>
    <w:rsid w:val="00795D7B"/>
    <w:rsid w:val="00795FB7"/>
    <w:rsid w:val="00796A69"/>
    <w:rsid w:val="00796A96"/>
    <w:rsid w:val="0079785E"/>
    <w:rsid w:val="00797AAB"/>
    <w:rsid w:val="007A0AE9"/>
    <w:rsid w:val="007A0B18"/>
    <w:rsid w:val="007A0C8C"/>
    <w:rsid w:val="007A0EFB"/>
    <w:rsid w:val="007A1230"/>
    <w:rsid w:val="007A1491"/>
    <w:rsid w:val="007A174A"/>
    <w:rsid w:val="007A174C"/>
    <w:rsid w:val="007A1BDE"/>
    <w:rsid w:val="007A1BEE"/>
    <w:rsid w:val="007A2F27"/>
    <w:rsid w:val="007A330A"/>
    <w:rsid w:val="007A34BC"/>
    <w:rsid w:val="007A34EA"/>
    <w:rsid w:val="007A3691"/>
    <w:rsid w:val="007A3E15"/>
    <w:rsid w:val="007A4296"/>
    <w:rsid w:val="007A4521"/>
    <w:rsid w:val="007A4D95"/>
    <w:rsid w:val="007A4E5E"/>
    <w:rsid w:val="007A5543"/>
    <w:rsid w:val="007A56A2"/>
    <w:rsid w:val="007A5760"/>
    <w:rsid w:val="007A576F"/>
    <w:rsid w:val="007A5926"/>
    <w:rsid w:val="007A5DF8"/>
    <w:rsid w:val="007A63BC"/>
    <w:rsid w:val="007A68DA"/>
    <w:rsid w:val="007A6999"/>
    <w:rsid w:val="007A6A58"/>
    <w:rsid w:val="007B0749"/>
    <w:rsid w:val="007B0D26"/>
    <w:rsid w:val="007B10B6"/>
    <w:rsid w:val="007B1C2C"/>
    <w:rsid w:val="007B1CE3"/>
    <w:rsid w:val="007B1DC9"/>
    <w:rsid w:val="007B20CC"/>
    <w:rsid w:val="007B2726"/>
    <w:rsid w:val="007B3C6D"/>
    <w:rsid w:val="007B3DF4"/>
    <w:rsid w:val="007B3F43"/>
    <w:rsid w:val="007B4099"/>
    <w:rsid w:val="007B426F"/>
    <w:rsid w:val="007B4283"/>
    <w:rsid w:val="007B469C"/>
    <w:rsid w:val="007B4F08"/>
    <w:rsid w:val="007B54A4"/>
    <w:rsid w:val="007B5A32"/>
    <w:rsid w:val="007B5EB3"/>
    <w:rsid w:val="007B668A"/>
    <w:rsid w:val="007B69E4"/>
    <w:rsid w:val="007B6ABD"/>
    <w:rsid w:val="007C0142"/>
    <w:rsid w:val="007C01D1"/>
    <w:rsid w:val="007C0621"/>
    <w:rsid w:val="007C097C"/>
    <w:rsid w:val="007C0FC3"/>
    <w:rsid w:val="007C10E5"/>
    <w:rsid w:val="007C16A3"/>
    <w:rsid w:val="007C1723"/>
    <w:rsid w:val="007C1729"/>
    <w:rsid w:val="007C27C6"/>
    <w:rsid w:val="007C2AC6"/>
    <w:rsid w:val="007C2B4C"/>
    <w:rsid w:val="007C2CA7"/>
    <w:rsid w:val="007C3241"/>
    <w:rsid w:val="007C3D3A"/>
    <w:rsid w:val="007C3EFD"/>
    <w:rsid w:val="007C50AD"/>
    <w:rsid w:val="007C511C"/>
    <w:rsid w:val="007C55A4"/>
    <w:rsid w:val="007C58CF"/>
    <w:rsid w:val="007C60B0"/>
    <w:rsid w:val="007C60C9"/>
    <w:rsid w:val="007C65D2"/>
    <w:rsid w:val="007C705D"/>
    <w:rsid w:val="007C7F90"/>
    <w:rsid w:val="007D01BB"/>
    <w:rsid w:val="007D034A"/>
    <w:rsid w:val="007D0B93"/>
    <w:rsid w:val="007D161F"/>
    <w:rsid w:val="007D1A66"/>
    <w:rsid w:val="007D2565"/>
    <w:rsid w:val="007D2DBD"/>
    <w:rsid w:val="007D2EC9"/>
    <w:rsid w:val="007D3547"/>
    <w:rsid w:val="007D35B5"/>
    <w:rsid w:val="007D3BD3"/>
    <w:rsid w:val="007D3BE8"/>
    <w:rsid w:val="007D40C9"/>
    <w:rsid w:val="007D46BF"/>
    <w:rsid w:val="007D46EE"/>
    <w:rsid w:val="007D4792"/>
    <w:rsid w:val="007D5187"/>
    <w:rsid w:val="007D550E"/>
    <w:rsid w:val="007D5BA2"/>
    <w:rsid w:val="007D5E02"/>
    <w:rsid w:val="007D5F0F"/>
    <w:rsid w:val="007D6197"/>
    <w:rsid w:val="007D680C"/>
    <w:rsid w:val="007D6820"/>
    <w:rsid w:val="007D68E1"/>
    <w:rsid w:val="007D6F51"/>
    <w:rsid w:val="007D71A5"/>
    <w:rsid w:val="007D76D3"/>
    <w:rsid w:val="007D7D3C"/>
    <w:rsid w:val="007E01A7"/>
    <w:rsid w:val="007E01FB"/>
    <w:rsid w:val="007E05D2"/>
    <w:rsid w:val="007E069A"/>
    <w:rsid w:val="007E074D"/>
    <w:rsid w:val="007E0C0A"/>
    <w:rsid w:val="007E0DF9"/>
    <w:rsid w:val="007E14D9"/>
    <w:rsid w:val="007E1B6E"/>
    <w:rsid w:val="007E1C48"/>
    <w:rsid w:val="007E1E53"/>
    <w:rsid w:val="007E1E6A"/>
    <w:rsid w:val="007E1FD3"/>
    <w:rsid w:val="007E23A1"/>
    <w:rsid w:val="007E23B6"/>
    <w:rsid w:val="007E2406"/>
    <w:rsid w:val="007E29B8"/>
    <w:rsid w:val="007E2BE3"/>
    <w:rsid w:val="007E2F0C"/>
    <w:rsid w:val="007E310B"/>
    <w:rsid w:val="007E3ACD"/>
    <w:rsid w:val="007E3B20"/>
    <w:rsid w:val="007E3D46"/>
    <w:rsid w:val="007E44F4"/>
    <w:rsid w:val="007E48D3"/>
    <w:rsid w:val="007E4A7D"/>
    <w:rsid w:val="007E5BB3"/>
    <w:rsid w:val="007E5D37"/>
    <w:rsid w:val="007E608F"/>
    <w:rsid w:val="007E6284"/>
    <w:rsid w:val="007E67D6"/>
    <w:rsid w:val="007E68B6"/>
    <w:rsid w:val="007E6A35"/>
    <w:rsid w:val="007E6C8F"/>
    <w:rsid w:val="007E6CFD"/>
    <w:rsid w:val="007E715B"/>
    <w:rsid w:val="007E71C3"/>
    <w:rsid w:val="007E77A4"/>
    <w:rsid w:val="007E7B18"/>
    <w:rsid w:val="007F0219"/>
    <w:rsid w:val="007F0266"/>
    <w:rsid w:val="007F02ED"/>
    <w:rsid w:val="007F0C80"/>
    <w:rsid w:val="007F1D5B"/>
    <w:rsid w:val="007F1E15"/>
    <w:rsid w:val="007F20DA"/>
    <w:rsid w:val="007F2B32"/>
    <w:rsid w:val="007F2B43"/>
    <w:rsid w:val="007F2EB2"/>
    <w:rsid w:val="007F34B0"/>
    <w:rsid w:val="007F3BDA"/>
    <w:rsid w:val="007F3E3E"/>
    <w:rsid w:val="007F3E9F"/>
    <w:rsid w:val="007F3F44"/>
    <w:rsid w:val="007F424C"/>
    <w:rsid w:val="007F43E2"/>
    <w:rsid w:val="007F45A4"/>
    <w:rsid w:val="007F4799"/>
    <w:rsid w:val="007F48A8"/>
    <w:rsid w:val="007F4D82"/>
    <w:rsid w:val="007F50D2"/>
    <w:rsid w:val="007F50DD"/>
    <w:rsid w:val="007F5380"/>
    <w:rsid w:val="007F6EEC"/>
    <w:rsid w:val="007F6F77"/>
    <w:rsid w:val="007F7EF5"/>
    <w:rsid w:val="00800167"/>
    <w:rsid w:val="00800285"/>
    <w:rsid w:val="008002B0"/>
    <w:rsid w:val="008006A9"/>
    <w:rsid w:val="008009C4"/>
    <w:rsid w:val="008016BE"/>
    <w:rsid w:val="008018AD"/>
    <w:rsid w:val="00801BEF"/>
    <w:rsid w:val="00801D02"/>
    <w:rsid w:val="0080210D"/>
    <w:rsid w:val="008024B7"/>
    <w:rsid w:val="008030A0"/>
    <w:rsid w:val="008032F2"/>
    <w:rsid w:val="0080340B"/>
    <w:rsid w:val="008036DA"/>
    <w:rsid w:val="008049D0"/>
    <w:rsid w:val="00804BE1"/>
    <w:rsid w:val="0080526D"/>
    <w:rsid w:val="00805E6F"/>
    <w:rsid w:val="008062E6"/>
    <w:rsid w:val="0080631A"/>
    <w:rsid w:val="0080669A"/>
    <w:rsid w:val="00806BA3"/>
    <w:rsid w:val="00806ECA"/>
    <w:rsid w:val="0080719F"/>
    <w:rsid w:val="008072D0"/>
    <w:rsid w:val="008073E8"/>
    <w:rsid w:val="00807C6D"/>
    <w:rsid w:val="00810488"/>
    <w:rsid w:val="0081048D"/>
    <w:rsid w:val="008106A5"/>
    <w:rsid w:val="00810765"/>
    <w:rsid w:val="00810CA7"/>
    <w:rsid w:val="0081134E"/>
    <w:rsid w:val="008113F6"/>
    <w:rsid w:val="00811665"/>
    <w:rsid w:val="0081190E"/>
    <w:rsid w:val="008123A3"/>
    <w:rsid w:val="00812551"/>
    <w:rsid w:val="008126C1"/>
    <w:rsid w:val="00813AA7"/>
    <w:rsid w:val="0081409E"/>
    <w:rsid w:val="0081447F"/>
    <w:rsid w:val="00814B5B"/>
    <w:rsid w:val="00814CA9"/>
    <w:rsid w:val="00814F8D"/>
    <w:rsid w:val="00815709"/>
    <w:rsid w:val="00815743"/>
    <w:rsid w:val="00815775"/>
    <w:rsid w:val="00815A0E"/>
    <w:rsid w:val="00815AB1"/>
    <w:rsid w:val="008163A9"/>
    <w:rsid w:val="008164E7"/>
    <w:rsid w:val="0081690E"/>
    <w:rsid w:val="00817204"/>
    <w:rsid w:val="0081779A"/>
    <w:rsid w:val="00817C64"/>
    <w:rsid w:val="00817E58"/>
    <w:rsid w:val="008207DF"/>
    <w:rsid w:val="00820CB5"/>
    <w:rsid w:val="00821F0D"/>
    <w:rsid w:val="00822A74"/>
    <w:rsid w:val="00822E85"/>
    <w:rsid w:val="008232E9"/>
    <w:rsid w:val="008235E2"/>
    <w:rsid w:val="008239A6"/>
    <w:rsid w:val="00823CF7"/>
    <w:rsid w:val="00823D78"/>
    <w:rsid w:val="00823E51"/>
    <w:rsid w:val="00823E98"/>
    <w:rsid w:val="0082444E"/>
    <w:rsid w:val="00824C8B"/>
    <w:rsid w:val="00824FDC"/>
    <w:rsid w:val="0082506A"/>
    <w:rsid w:val="00825654"/>
    <w:rsid w:val="00826191"/>
    <w:rsid w:val="0082624A"/>
    <w:rsid w:val="00826966"/>
    <w:rsid w:val="0082717A"/>
    <w:rsid w:val="008275AA"/>
    <w:rsid w:val="0082761C"/>
    <w:rsid w:val="00827D36"/>
    <w:rsid w:val="0083047C"/>
    <w:rsid w:val="0083101E"/>
    <w:rsid w:val="008311FA"/>
    <w:rsid w:val="0083150C"/>
    <w:rsid w:val="008318E4"/>
    <w:rsid w:val="00831DA7"/>
    <w:rsid w:val="00831E8F"/>
    <w:rsid w:val="00831EC5"/>
    <w:rsid w:val="00832424"/>
    <w:rsid w:val="0083283F"/>
    <w:rsid w:val="00832924"/>
    <w:rsid w:val="00832E21"/>
    <w:rsid w:val="00833486"/>
    <w:rsid w:val="00834290"/>
    <w:rsid w:val="00834522"/>
    <w:rsid w:val="008351CF"/>
    <w:rsid w:val="0083569A"/>
    <w:rsid w:val="008359F3"/>
    <w:rsid w:val="00835B1D"/>
    <w:rsid w:val="00835B58"/>
    <w:rsid w:val="00835CD0"/>
    <w:rsid w:val="00835D54"/>
    <w:rsid w:val="008362FD"/>
    <w:rsid w:val="00836873"/>
    <w:rsid w:val="0083772B"/>
    <w:rsid w:val="00840262"/>
    <w:rsid w:val="00840A0F"/>
    <w:rsid w:val="00840CA1"/>
    <w:rsid w:val="00841B8D"/>
    <w:rsid w:val="0084238A"/>
    <w:rsid w:val="00842BD1"/>
    <w:rsid w:val="0084301F"/>
    <w:rsid w:val="008432B9"/>
    <w:rsid w:val="008433C5"/>
    <w:rsid w:val="00843436"/>
    <w:rsid w:val="008435F7"/>
    <w:rsid w:val="008439A7"/>
    <w:rsid w:val="00843A70"/>
    <w:rsid w:val="00843DA9"/>
    <w:rsid w:val="00843F5B"/>
    <w:rsid w:val="00843FBD"/>
    <w:rsid w:val="008443B1"/>
    <w:rsid w:val="00844721"/>
    <w:rsid w:val="0084518B"/>
    <w:rsid w:val="008455B7"/>
    <w:rsid w:val="00845772"/>
    <w:rsid w:val="0084599A"/>
    <w:rsid w:val="00845D05"/>
    <w:rsid w:val="00845E46"/>
    <w:rsid w:val="008460CE"/>
    <w:rsid w:val="00846691"/>
    <w:rsid w:val="0084669E"/>
    <w:rsid w:val="00846748"/>
    <w:rsid w:val="00846CF5"/>
    <w:rsid w:val="00847AEA"/>
    <w:rsid w:val="00847B31"/>
    <w:rsid w:val="00850B57"/>
    <w:rsid w:val="00850F34"/>
    <w:rsid w:val="008511BE"/>
    <w:rsid w:val="008522EF"/>
    <w:rsid w:val="00852372"/>
    <w:rsid w:val="00852475"/>
    <w:rsid w:val="00852A37"/>
    <w:rsid w:val="00852DCC"/>
    <w:rsid w:val="00853695"/>
    <w:rsid w:val="00853FFD"/>
    <w:rsid w:val="008544FD"/>
    <w:rsid w:val="008548CC"/>
    <w:rsid w:val="008555B4"/>
    <w:rsid w:val="0085566D"/>
    <w:rsid w:val="00855B22"/>
    <w:rsid w:val="00855C0D"/>
    <w:rsid w:val="00855DBD"/>
    <w:rsid w:val="00856395"/>
    <w:rsid w:val="00856B39"/>
    <w:rsid w:val="00856E34"/>
    <w:rsid w:val="00857039"/>
    <w:rsid w:val="00857838"/>
    <w:rsid w:val="00857999"/>
    <w:rsid w:val="0085799C"/>
    <w:rsid w:val="008601B2"/>
    <w:rsid w:val="00860A9E"/>
    <w:rsid w:val="00860C1B"/>
    <w:rsid w:val="0086385E"/>
    <w:rsid w:val="00863C84"/>
    <w:rsid w:val="00863DFA"/>
    <w:rsid w:val="008642A1"/>
    <w:rsid w:val="00864AA7"/>
    <w:rsid w:val="008653CB"/>
    <w:rsid w:val="008662BD"/>
    <w:rsid w:val="008663CF"/>
    <w:rsid w:val="00866413"/>
    <w:rsid w:val="00866698"/>
    <w:rsid w:val="00867330"/>
    <w:rsid w:val="0086745F"/>
    <w:rsid w:val="0086771A"/>
    <w:rsid w:val="008700A1"/>
    <w:rsid w:val="00870514"/>
    <w:rsid w:val="00870557"/>
    <w:rsid w:val="00870632"/>
    <w:rsid w:val="008707A1"/>
    <w:rsid w:val="00871263"/>
    <w:rsid w:val="00871357"/>
    <w:rsid w:val="00871988"/>
    <w:rsid w:val="008724A5"/>
    <w:rsid w:val="00872695"/>
    <w:rsid w:val="00872991"/>
    <w:rsid w:val="008731C6"/>
    <w:rsid w:val="008734D9"/>
    <w:rsid w:val="00873C6F"/>
    <w:rsid w:val="008746D2"/>
    <w:rsid w:val="008748F5"/>
    <w:rsid w:val="00874C3D"/>
    <w:rsid w:val="008750A0"/>
    <w:rsid w:val="00875437"/>
    <w:rsid w:val="00875A32"/>
    <w:rsid w:val="00875F3B"/>
    <w:rsid w:val="008760CC"/>
    <w:rsid w:val="008760F1"/>
    <w:rsid w:val="00876456"/>
    <w:rsid w:val="00876B92"/>
    <w:rsid w:val="00876BFC"/>
    <w:rsid w:val="00876E4F"/>
    <w:rsid w:val="00877821"/>
    <w:rsid w:val="00877C01"/>
    <w:rsid w:val="00880191"/>
    <w:rsid w:val="008807AC"/>
    <w:rsid w:val="00880EE0"/>
    <w:rsid w:val="00881016"/>
    <w:rsid w:val="00882360"/>
    <w:rsid w:val="00882378"/>
    <w:rsid w:val="00882426"/>
    <w:rsid w:val="00882B83"/>
    <w:rsid w:val="00882F42"/>
    <w:rsid w:val="008831C1"/>
    <w:rsid w:val="008833F6"/>
    <w:rsid w:val="0088376D"/>
    <w:rsid w:val="00883AA6"/>
    <w:rsid w:val="00883CA8"/>
    <w:rsid w:val="00883CC0"/>
    <w:rsid w:val="008844A3"/>
    <w:rsid w:val="008850C7"/>
    <w:rsid w:val="00885248"/>
    <w:rsid w:val="00885AAE"/>
    <w:rsid w:val="00885DC1"/>
    <w:rsid w:val="008870B7"/>
    <w:rsid w:val="008870DF"/>
    <w:rsid w:val="008872A2"/>
    <w:rsid w:val="008872AF"/>
    <w:rsid w:val="0088731F"/>
    <w:rsid w:val="00887A4D"/>
    <w:rsid w:val="00887C1D"/>
    <w:rsid w:val="00887FA9"/>
    <w:rsid w:val="008909BA"/>
    <w:rsid w:val="008910A6"/>
    <w:rsid w:val="008911AA"/>
    <w:rsid w:val="008916FB"/>
    <w:rsid w:val="00891F57"/>
    <w:rsid w:val="00892E1C"/>
    <w:rsid w:val="008930D2"/>
    <w:rsid w:val="008930D9"/>
    <w:rsid w:val="008931B2"/>
    <w:rsid w:val="008931D7"/>
    <w:rsid w:val="00893897"/>
    <w:rsid w:val="00893C72"/>
    <w:rsid w:val="00894158"/>
    <w:rsid w:val="008944C5"/>
    <w:rsid w:val="00894811"/>
    <w:rsid w:val="0089556E"/>
    <w:rsid w:val="00895AB3"/>
    <w:rsid w:val="008972DC"/>
    <w:rsid w:val="0089746C"/>
    <w:rsid w:val="008975F0"/>
    <w:rsid w:val="008977DA"/>
    <w:rsid w:val="008978AD"/>
    <w:rsid w:val="00897D77"/>
    <w:rsid w:val="008A03F6"/>
    <w:rsid w:val="008A093B"/>
    <w:rsid w:val="008A0C6C"/>
    <w:rsid w:val="008A0D36"/>
    <w:rsid w:val="008A1362"/>
    <w:rsid w:val="008A1444"/>
    <w:rsid w:val="008A174D"/>
    <w:rsid w:val="008A17F7"/>
    <w:rsid w:val="008A18F8"/>
    <w:rsid w:val="008A1DA7"/>
    <w:rsid w:val="008A2732"/>
    <w:rsid w:val="008A28AD"/>
    <w:rsid w:val="008A2E51"/>
    <w:rsid w:val="008A36ED"/>
    <w:rsid w:val="008A3C19"/>
    <w:rsid w:val="008A42DA"/>
    <w:rsid w:val="008A48E3"/>
    <w:rsid w:val="008A4BE9"/>
    <w:rsid w:val="008A4E30"/>
    <w:rsid w:val="008A4F1B"/>
    <w:rsid w:val="008A53A0"/>
    <w:rsid w:val="008A5452"/>
    <w:rsid w:val="008A5B7C"/>
    <w:rsid w:val="008A5FCB"/>
    <w:rsid w:val="008A62DF"/>
    <w:rsid w:val="008A6492"/>
    <w:rsid w:val="008A6F14"/>
    <w:rsid w:val="008A6F34"/>
    <w:rsid w:val="008A6F56"/>
    <w:rsid w:val="008A70DF"/>
    <w:rsid w:val="008A735B"/>
    <w:rsid w:val="008A7460"/>
    <w:rsid w:val="008A7DB0"/>
    <w:rsid w:val="008B0442"/>
    <w:rsid w:val="008B0600"/>
    <w:rsid w:val="008B0708"/>
    <w:rsid w:val="008B0897"/>
    <w:rsid w:val="008B091F"/>
    <w:rsid w:val="008B09E4"/>
    <w:rsid w:val="008B0DFF"/>
    <w:rsid w:val="008B12DD"/>
    <w:rsid w:val="008B1889"/>
    <w:rsid w:val="008B1AC8"/>
    <w:rsid w:val="008B212F"/>
    <w:rsid w:val="008B216E"/>
    <w:rsid w:val="008B2687"/>
    <w:rsid w:val="008B2FA6"/>
    <w:rsid w:val="008B3563"/>
    <w:rsid w:val="008B3748"/>
    <w:rsid w:val="008B38C9"/>
    <w:rsid w:val="008B3BBB"/>
    <w:rsid w:val="008B4645"/>
    <w:rsid w:val="008B57F2"/>
    <w:rsid w:val="008B5DE5"/>
    <w:rsid w:val="008B6085"/>
    <w:rsid w:val="008B6C58"/>
    <w:rsid w:val="008B6D2D"/>
    <w:rsid w:val="008B71D8"/>
    <w:rsid w:val="008B76A9"/>
    <w:rsid w:val="008B79AC"/>
    <w:rsid w:val="008C0261"/>
    <w:rsid w:val="008C065E"/>
    <w:rsid w:val="008C091F"/>
    <w:rsid w:val="008C0C32"/>
    <w:rsid w:val="008C0D81"/>
    <w:rsid w:val="008C219B"/>
    <w:rsid w:val="008C24A1"/>
    <w:rsid w:val="008C377C"/>
    <w:rsid w:val="008C59DD"/>
    <w:rsid w:val="008C615F"/>
    <w:rsid w:val="008C6248"/>
    <w:rsid w:val="008C64FE"/>
    <w:rsid w:val="008C6AD6"/>
    <w:rsid w:val="008C6EE1"/>
    <w:rsid w:val="008C6F50"/>
    <w:rsid w:val="008D1119"/>
    <w:rsid w:val="008D1FE1"/>
    <w:rsid w:val="008D204B"/>
    <w:rsid w:val="008D28AB"/>
    <w:rsid w:val="008D2D41"/>
    <w:rsid w:val="008D2EB2"/>
    <w:rsid w:val="008D3116"/>
    <w:rsid w:val="008D359B"/>
    <w:rsid w:val="008D38EB"/>
    <w:rsid w:val="008D397D"/>
    <w:rsid w:val="008D3B91"/>
    <w:rsid w:val="008D3FE1"/>
    <w:rsid w:val="008D4F1C"/>
    <w:rsid w:val="008D544F"/>
    <w:rsid w:val="008D582B"/>
    <w:rsid w:val="008D60AE"/>
    <w:rsid w:val="008D6121"/>
    <w:rsid w:val="008D61DF"/>
    <w:rsid w:val="008D64C5"/>
    <w:rsid w:val="008D65C8"/>
    <w:rsid w:val="008D6882"/>
    <w:rsid w:val="008D7339"/>
    <w:rsid w:val="008D74B9"/>
    <w:rsid w:val="008E0133"/>
    <w:rsid w:val="008E0581"/>
    <w:rsid w:val="008E078E"/>
    <w:rsid w:val="008E095C"/>
    <w:rsid w:val="008E0C6D"/>
    <w:rsid w:val="008E13CF"/>
    <w:rsid w:val="008E19E0"/>
    <w:rsid w:val="008E1C40"/>
    <w:rsid w:val="008E1CAA"/>
    <w:rsid w:val="008E1E8F"/>
    <w:rsid w:val="008E22AE"/>
    <w:rsid w:val="008E245C"/>
    <w:rsid w:val="008E276D"/>
    <w:rsid w:val="008E2A35"/>
    <w:rsid w:val="008E2F92"/>
    <w:rsid w:val="008E33D5"/>
    <w:rsid w:val="008E35D5"/>
    <w:rsid w:val="008E379A"/>
    <w:rsid w:val="008E397C"/>
    <w:rsid w:val="008E47D9"/>
    <w:rsid w:val="008E4C34"/>
    <w:rsid w:val="008E506A"/>
    <w:rsid w:val="008E59E3"/>
    <w:rsid w:val="008E5BAC"/>
    <w:rsid w:val="008E5CD6"/>
    <w:rsid w:val="008E5FCB"/>
    <w:rsid w:val="008E63E2"/>
    <w:rsid w:val="008E6416"/>
    <w:rsid w:val="008E660C"/>
    <w:rsid w:val="008E6799"/>
    <w:rsid w:val="008E6D53"/>
    <w:rsid w:val="008E6DDE"/>
    <w:rsid w:val="008E734B"/>
    <w:rsid w:val="008E7456"/>
    <w:rsid w:val="008E74E9"/>
    <w:rsid w:val="008E7A82"/>
    <w:rsid w:val="008F0069"/>
    <w:rsid w:val="008F00A2"/>
    <w:rsid w:val="008F02D3"/>
    <w:rsid w:val="008F0BEF"/>
    <w:rsid w:val="008F0DEF"/>
    <w:rsid w:val="008F1115"/>
    <w:rsid w:val="008F1655"/>
    <w:rsid w:val="008F1688"/>
    <w:rsid w:val="008F1726"/>
    <w:rsid w:val="008F28E5"/>
    <w:rsid w:val="008F2FAC"/>
    <w:rsid w:val="008F3752"/>
    <w:rsid w:val="008F3CFE"/>
    <w:rsid w:val="008F4140"/>
    <w:rsid w:val="008F41C6"/>
    <w:rsid w:val="008F47EA"/>
    <w:rsid w:val="008F4959"/>
    <w:rsid w:val="008F495A"/>
    <w:rsid w:val="008F52F8"/>
    <w:rsid w:val="008F5E87"/>
    <w:rsid w:val="008F60D2"/>
    <w:rsid w:val="008F7251"/>
    <w:rsid w:val="008F7781"/>
    <w:rsid w:val="008F7D47"/>
    <w:rsid w:val="00900182"/>
    <w:rsid w:val="00900B40"/>
    <w:rsid w:val="00900B61"/>
    <w:rsid w:val="00901326"/>
    <w:rsid w:val="00901705"/>
    <w:rsid w:val="009017E0"/>
    <w:rsid w:val="009019F1"/>
    <w:rsid w:val="00901C3F"/>
    <w:rsid w:val="00902840"/>
    <w:rsid w:val="00902B8B"/>
    <w:rsid w:val="00902F56"/>
    <w:rsid w:val="0090334F"/>
    <w:rsid w:val="00903413"/>
    <w:rsid w:val="00903DA4"/>
    <w:rsid w:val="00903F0F"/>
    <w:rsid w:val="00903FE2"/>
    <w:rsid w:val="009051F6"/>
    <w:rsid w:val="00905729"/>
    <w:rsid w:val="00905DFA"/>
    <w:rsid w:val="00905E67"/>
    <w:rsid w:val="00906235"/>
    <w:rsid w:val="00906980"/>
    <w:rsid w:val="00906AC7"/>
    <w:rsid w:val="00906BC6"/>
    <w:rsid w:val="00906FC1"/>
    <w:rsid w:val="00906FEE"/>
    <w:rsid w:val="0090773D"/>
    <w:rsid w:val="00907AD0"/>
    <w:rsid w:val="00907C6A"/>
    <w:rsid w:val="00907FA5"/>
    <w:rsid w:val="00910170"/>
    <w:rsid w:val="009102CD"/>
    <w:rsid w:val="00910365"/>
    <w:rsid w:val="0091120C"/>
    <w:rsid w:val="009114C8"/>
    <w:rsid w:val="0091163D"/>
    <w:rsid w:val="009116B3"/>
    <w:rsid w:val="00911F30"/>
    <w:rsid w:val="0091245B"/>
    <w:rsid w:val="00912A1A"/>
    <w:rsid w:val="00912AEA"/>
    <w:rsid w:val="009133E1"/>
    <w:rsid w:val="009134A7"/>
    <w:rsid w:val="00913DE9"/>
    <w:rsid w:val="009141BD"/>
    <w:rsid w:val="00914715"/>
    <w:rsid w:val="0091489E"/>
    <w:rsid w:val="00914905"/>
    <w:rsid w:val="00914FB9"/>
    <w:rsid w:val="009150DD"/>
    <w:rsid w:val="00915266"/>
    <w:rsid w:val="009154FE"/>
    <w:rsid w:val="009165E3"/>
    <w:rsid w:val="009166B5"/>
    <w:rsid w:val="009171CB"/>
    <w:rsid w:val="009179F0"/>
    <w:rsid w:val="00917BE0"/>
    <w:rsid w:val="0092001B"/>
    <w:rsid w:val="00921329"/>
    <w:rsid w:val="00921515"/>
    <w:rsid w:val="00921640"/>
    <w:rsid w:val="00921F86"/>
    <w:rsid w:val="009226F8"/>
    <w:rsid w:val="00922848"/>
    <w:rsid w:val="00922AAF"/>
    <w:rsid w:val="009232B0"/>
    <w:rsid w:val="00923DCD"/>
    <w:rsid w:val="00924106"/>
    <w:rsid w:val="009244D0"/>
    <w:rsid w:val="00924512"/>
    <w:rsid w:val="00924F0F"/>
    <w:rsid w:val="00924F8B"/>
    <w:rsid w:val="009255DF"/>
    <w:rsid w:val="00925B34"/>
    <w:rsid w:val="00925B4C"/>
    <w:rsid w:val="00925D1F"/>
    <w:rsid w:val="009262AB"/>
    <w:rsid w:val="0092642C"/>
    <w:rsid w:val="00926A77"/>
    <w:rsid w:val="00927378"/>
    <w:rsid w:val="009273D4"/>
    <w:rsid w:val="00927453"/>
    <w:rsid w:val="009278D7"/>
    <w:rsid w:val="0092798E"/>
    <w:rsid w:val="00927F6F"/>
    <w:rsid w:val="0093017A"/>
    <w:rsid w:val="009307AB"/>
    <w:rsid w:val="00930A44"/>
    <w:rsid w:val="00931A4D"/>
    <w:rsid w:val="009320CD"/>
    <w:rsid w:val="0093241D"/>
    <w:rsid w:val="00932619"/>
    <w:rsid w:val="00932D31"/>
    <w:rsid w:val="00932E80"/>
    <w:rsid w:val="00932E9A"/>
    <w:rsid w:val="00932EE2"/>
    <w:rsid w:val="00933780"/>
    <w:rsid w:val="00933782"/>
    <w:rsid w:val="009340A1"/>
    <w:rsid w:val="00934773"/>
    <w:rsid w:val="00934C6F"/>
    <w:rsid w:val="009356EB"/>
    <w:rsid w:val="0093580A"/>
    <w:rsid w:val="009359DA"/>
    <w:rsid w:val="00935AD4"/>
    <w:rsid w:val="00935EF4"/>
    <w:rsid w:val="00935F75"/>
    <w:rsid w:val="009364E8"/>
    <w:rsid w:val="009368E2"/>
    <w:rsid w:val="00936939"/>
    <w:rsid w:val="009371C5"/>
    <w:rsid w:val="0093726A"/>
    <w:rsid w:val="009372AB"/>
    <w:rsid w:val="00937443"/>
    <w:rsid w:val="00937583"/>
    <w:rsid w:val="00937A13"/>
    <w:rsid w:val="00940052"/>
    <w:rsid w:val="0094024D"/>
    <w:rsid w:val="00940294"/>
    <w:rsid w:val="009404B8"/>
    <w:rsid w:val="00940554"/>
    <w:rsid w:val="00940711"/>
    <w:rsid w:val="00940AC1"/>
    <w:rsid w:val="00940C82"/>
    <w:rsid w:val="009410B6"/>
    <w:rsid w:val="00941641"/>
    <w:rsid w:val="00941647"/>
    <w:rsid w:val="00941CB7"/>
    <w:rsid w:val="00941E05"/>
    <w:rsid w:val="00942886"/>
    <w:rsid w:val="00942BD8"/>
    <w:rsid w:val="00942C52"/>
    <w:rsid w:val="00942FFC"/>
    <w:rsid w:val="0094338F"/>
    <w:rsid w:val="009434FB"/>
    <w:rsid w:val="009437DB"/>
    <w:rsid w:val="00943BB6"/>
    <w:rsid w:val="009448B3"/>
    <w:rsid w:val="00944C2D"/>
    <w:rsid w:val="00945098"/>
    <w:rsid w:val="00945176"/>
    <w:rsid w:val="00945526"/>
    <w:rsid w:val="0094577A"/>
    <w:rsid w:val="00945F6F"/>
    <w:rsid w:val="00946109"/>
    <w:rsid w:val="00946133"/>
    <w:rsid w:val="00946397"/>
    <w:rsid w:val="00946467"/>
    <w:rsid w:val="009465B5"/>
    <w:rsid w:val="00946D58"/>
    <w:rsid w:val="00946EB9"/>
    <w:rsid w:val="00950235"/>
    <w:rsid w:val="00950651"/>
    <w:rsid w:val="00950B73"/>
    <w:rsid w:val="00950E21"/>
    <w:rsid w:val="00952783"/>
    <w:rsid w:val="00952EB1"/>
    <w:rsid w:val="0095307C"/>
    <w:rsid w:val="0095317B"/>
    <w:rsid w:val="009539B9"/>
    <w:rsid w:val="00953D1D"/>
    <w:rsid w:val="00953FA7"/>
    <w:rsid w:val="00953FAB"/>
    <w:rsid w:val="00954232"/>
    <w:rsid w:val="00954392"/>
    <w:rsid w:val="0095444F"/>
    <w:rsid w:val="009553C6"/>
    <w:rsid w:val="009558F1"/>
    <w:rsid w:val="00955D7B"/>
    <w:rsid w:val="00955E82"/>
    <w:rsid w:val="00956292"/>
    <w:rsid w:val="00956EF6"/>
    <w:rsid w:val="0095718D"/>
    <w:rsid w:val="00957286"/>
    <w:rsid w:val="0095754E"/>
    <w:rsid w:val="009575E4"/>
    <w:rsid w:val="0096042E"/>
    <w:rsid w:val="00960670"/>
    <w:rsid w:val="0096093F"/>
    <w:rsid w:val="00960A38"/>
    <w:rsid w:val="00960C1C"/>
    <w:rsid w:val="00960FE2"/>
    <w:rsid w:val="00961579"/>
    <w:rsid w:val="009629EB"/>
    <w:rsid w:val="00962A49"/>
    <w:rsid w:val="00962C6C"/>
    <w:rsid w:val="0096373B"/>
    <w:rsid w:val="00963A74"/>
    <w:rsid w:val="00963BF7"/>
    <w:rsid w:val="00964B36"/>
    <w:rsid w:val="009659C0"/>
    <w:rsid w:val="00965B82"/>
    <w:rsid w:val="009661DB"/>
    <w:rsid w:val="0096622B"/>
    <w:rsid w:val="0096641E"/>
    <w:rsid w:val="009666EE"/>
    <w:rsid w:val="009667EE"/>
    <w:rsid w:val="00966F47"/>
    <w:rsid w:val="009671A6"/>
    <w:rsid w:val="00967B92"/>
    <w:rsid w:val="0097012C"/>
    <w:rsid w:val="00970144"/>
    <w:rsid w:val="009702A7"/>
    <w:rsid w:val="009708CE"/>
    <w:rsid w:val="0097096D"/>
    <w:rsid w:val="00970A82"/>
    <w:rsid w:val="00970A91"/>
    <w:rsid w:val="0097114F"/>
    <w:rsid w:val="009714D6"/>
    <w:rsid w:val="0097159A"/>
    <w:rsid w:val="009719C3"/>
    <w:rsid w:val="00972548"/>
    <w:rsid w:val="00972828"/>
    <w:rsid w:val="009728DC"/>
    <w:rsid w:val="00972E01"/>
    <w:rsid w:val="00974226"/>
    <w:rsid w:val="009755D7"/>
    <w:rsid w:val="00975D49"/>
    <w:rsid w:val="009761F3"/>
    <w:rsid w:val="00976A00"/>
    <w:rsid w:val="00976D93"/>
    <w:rsid w:val="009805A5"/>
    <w:rsid w:val="00980910"/>
    <w:rsid w:val="00981084"/>
    <w:rsid w:val="0098114F"/>
    <w:rsid w:val="00981296"/>
    <w:rsid w:val="009815D9"/>
    <w:rsid w:val="00981973"/>
    <w:rsid w:val="00981AED"/>
    <w:rsid w:val="00981E55"/>
    <w:rsid w:val="00982614"/>
    <w:rsid w:val="00982664"/>
    <w:rsid w:val="00982801"/>
    <w:rsid w:val="00982C9B"/>
    <w:rsid w:val="00982E3C"/>
    <w:rsid w:val="00983249"/>
    <w:rsid w:val="00983961"/>
    <w:rsid w:val="00983A20"/>
    <w:rsid w:val="00983B32"/>
    <w:rsid w:val="00983D1A"/>
    <w:rsid w:val="00984075"/>
    <w:rsid w:val="009840C5"/>
    <w:rsid w:val="0098433C"/>
    <w:rsid w:val="0098437E"/>
    <w:rsid w:val="00984E15"/>
    <w:rsid w:val="009850DE"/>
    <w:rsid w:val="00985BF6"/>
    <w:rsid w:val="00985D1B"/>
    <w:rsid w:val="009861E6"/>
    <w:rsid w:val="00987B3C"/>
    <w:rsid w:val="00987C37"/>
    <w:rsid w:val="009902A6"/>
    <w:rsid w:val="00990542"/>
    <w:rsid w:val="00990639"/>
    <w:rsid w:val="009906A3"/>
    <w:rsid w:val="00990774"/>
    <w:rsid w:val="00990F27"/>
    <w:rsid w:val="009911B3"/>
    <w:rsid w:val="009917BD"/>
    <w:rsid w:val="00992935"/>
    <w:rsid w:val="00993162"/>
    <w:rsid w:val="00993992"/>
    <w:rsid w:val="00993CA0"/>
    <w:rsid w:val="00993EA7"/>
    <w:rsid w:val="009941C1"/>
    <w:rsid w:val="0099429F"/>
    <w:rsid w:val="009943AE"/>
    <w:rsid w:val="009958C6"/>
    <w:rsid w:val="00995923"/>
    <w:rsid w:val="00995AF0"/>
    <w:rsid w:val="00995C81"/>
    <w:rsid w:val="009962AB"/>
    <w:rsid w:val="00996580"/>
    <w:rsid w:val="009965B1"/>
    <w:rsid w:val="00996FAF"/>
    <w:rsid w:val="00997C2C"/>
    <w:rsid w:val="009A057A"/>
    <w:rsid w:val="009A05DB"/>
    <w:rsid w:val="009A0B03"/>
    <w:rsid w:val="009A0B96"/>
    <w:rsid w:val="009A139E"/>
    <w:rsid w:val="009A1A91"/>
    <w:rsid w:val="009A1D2F"/>
    <w:rsid w:val="009A1E98"/>
    <w:rsid w:val="009A2038"/>
    <w:rsid w:val="009A2328"/>
    <w:rsid w:val="009A23B6"/>
    <w:rsid w:val="009A24C2"/>
    <w:rsid w:val="009A2EBA"/>
    <w:rsid w:val="009A3436"/>
    <w:rsid w:val="009A38B7"/>
    <w:rsid w:val="009A3D57"/>
    <w:rsid w:val="009A4B9C"/>
    <w:rsid w:val="009A50E3"/>
    <w:rsid w:val="009A5129"/>
    <w:rsid w:val="009A537F"/>
    <w:rsid w:val="009A5FD5"/>
    <w:rsid w:val="009A62BC"/>
    <w:rsid w:val="009A6705"/>
    <w:rsid w:val="009A6855"/>
    <w:rsid w:val="009A6D95"/>
    <w:rsid w:val="009A72E8"/>
    <w:rsid w:val="009A7899"/>
    <w:rsid w:val="009A7CF8"/>
    <w:rsid w:val="009B1B73"/>
    <w:rsid w:val="009B1E1F"/>
    <w:rsid w:val="009B2518"/>
    <w:rsid w:val="009B2667"/>
    <w:rsid w:val="009B2A04"/>
    <w:rsid w:val="009B2AEB"/>
    <w:rsid w:val="009B2F1E"/>
    <w:rsid w:val="009B33A2"/>
    <w:rsid w:val="009B4357"/>
    <w:rsid w:val="009B4382"/>
    <w:rsid w:val="009B46D2"/>
    <w:rsid w:val="009B47E8"/>
    <w:rsid w:val="009B4BB5"/>
    <w:rsid w:val="009B5BBF"/>
    <w:rsid w:val="009B6231"/>
    <w:rsid w:val="009B717E"/>
    <w:rsid w:val="009B763E"/>
    <w:rsid w:val="009B7B56"/>
    <w:rsid w:val="009C092D"/>
    <w:rsid w:val="009C0E99"/>
    <w:rsid w:val="009C1013"/>
    <w:rsid w:val="009C131C"/>
    <w:rsid w:val="009C16C1"/>
    <w:rsid w:val="009C1B85"/>
    <w:rsid w:val="009C218C"/>
    <w:rsid w:val="009C221E"/>
    <w:rsid w:val="009C22B1"/>
    <w:rsid w:val="009C230A"/>
    <w:rsid w:val="009C2446"/>
    <w:rsid w:val="009C2BAA"/>
    <w:rsid w:val="009C2E8A"/>
    <w:rsid w:val="009C2F90"/>
    <w:rsid w:val="009C47FB"/>
    <w:rsid w:val="009C4F37"/>
    <w:rsid w:val="009C518D"/>
    <w:rsid w:val="009C54C9"/>
    <w:rsid w:val="009C5D6B"/>
    <w:rsid w:val="009C71CF"/>
    <w:rsid w:val="009C76F9"/>
    <w:rsid w:val="009C78C8"/>
    <w:rsid w:val="009C7C00"/>
    <w:rsid w:val="009D032F"/>
    <w:rsid w:val="009D0574"/>
    <w:rsid w:val="009D0BAC"/>
    <w:rsid w:val="009D10C7"/>
    <w:rsid w:val="009D1B29"/>
    <w:rsid w:val="009D1B42"/>
    <w:rsid w:val="009D1F6C"/>
    <w:rsid w:val="009D2513"/>
    <w:rsid w:val="009D2E86"/>
    <w:rsid w:val="009D365D"/>
    <w:rsid w:val="009D375E"/>
    <w:rsid w:val="009D399D"/>
    <w:rsid w:val="009D39D2"/>
    <w:rsid w:val="009D3B4A"/>
    <w:rsid w:val="009D42F6"/>
    <w:rsid w:val="009D49A0"/>
    <w:rsid w:val="009D4EC0"/>
    <w:rsid w:val="009D5322"/>
    <w:rsid w:val="009D53D2"/>
    <w:rsid w:val="009D54B7"/>
    <w:rsid w:val="009D5A3C"/>
    <w:rsid w:val="009D5A4A"/>
    <w:rsid w:val="009D5AD8"/>
    <w:rsid w:val="009D6168"/>
    <w:rsid w:val="009D6254"/>
    <w:rsid w:val="009D6363"/>
    <w:rsid w:val="009D654D"/>
    <w:rsid w:val="009D664D"/>
    <w:rsid w:val="009D6788"/>
    <w:rsid w:val="009D702F"/>
    <w:rsid w:val="009D7251"/>
    <w:rsid w:val="009D76F6"/>
    <w:rsid w:val="009E15C2"/>
    <w:rsid w:val="009E1944"/>
    <w:rsid w:val="009E1A0E"/>
    <w:rsid w:val="009E1B78"/>
    <w:rsid w:val="009E1B96"/>
    <w:rsid w:val="009E1E96"/>
    <w:rsid w:val="009E2623"/>
    <w:rsid w:val="009E2F07"/>
    <w:rsid w:val="009E3372"/>
    <w:rsid w:val="009E35F8"/>
    <w:rsid w:val="009E37DD"/>
    <w:rsid w:val="009E3979"/>
    <w:rsid w:val="009E4439"/>
    <w:rsid w:val="009E4502"/>
    <w:rsid w:val="009E4533"/>
    <w:rsid w:val="009E459F"/>
    <w:rsid w:val="009E4D67"/>
    <w:rsid w:val="009E51E1"/>
    <w:rsid w:val="009E551F"/>
    <w:rsid w:val="009E6254"/>
    <w:rsid w:val="009E6782"/>
    <w:rsid w:val="009E684F"/>
    <w:rsid w:val="009E6A6F"/>
    <w:rsid w:val="009E7213"/>
    <w:rsid w:val="009E73CE"/>
    <w:rsid w:val="009E7469"/>
    <w:rsid w:val="009E753D"/>
    <w:rsid w:val="009E7D31"/>
    <w:rsid w:val="009F0512"/>
    <w:rsid w:val="009F05F9"/>
    <w:rsid w:val="009F1130"/>
    <w:rsid w:val="009F1830"/>
    <w:rsid w:val="009F1977"/>
    <w:rsid w:val="009F19AD"/>
    <w:rsid w:val="009F1A01"/>
    <w:rsid w:val="009F1EC6"/>
    <w:rsid w:val="009F1F53"/>
    <w:rsid w:val="009F1FDD"/>
    <w:rsid w:val="009F2197"/>
    <w:rsid w:val="009F244F"/>
    <w:rsid w:val="009F27FD"/>
    <w:rsid w:val="009F28F6"/>
    <w:rsid w:val="009F29B3"/>
    <w:rsid w:val="009F29FD"/>
    <w:rsid w:val="009F2F78"/>
    <w:rsid w:val="009F3518"/>
    <w:rsid w:val="009F49F6"/>
    <w:rsid w:val="009F4A45"/>
    <w:rsid w:val="009F4C6C"/>
    <w:rsid w:val="009F4DCF"/>
    <w:rsid w:val="009F5ACA"/>
    <w:rsid w:val="009F5DAB"/>
    <w:rsid w:val="009F6285"/>
    <w:rsid w:val="009F6894"/>
    <w:rsid w:val="009F707E"/>
    <w:rsid w:val="009F72C7"/>
    <w:rsid w:val="009F77B0"/>
    <w:rsid w:val="00A001AE"/>
    <w:rsid w:val="00A0037D"/>
    <w:rsid w:val="00A00D55"/>
    <w:rsid w:val="00A016DC"/>
    <w:rsid w:val="00A0253A"/>
    <w:rsid w:val="00A0280F"/>
    <w:rsid w:val="00A02F72"/>
    <w:rsid w:val="00A035DF"/>
    <w:rsid w:val="00A03D05"/>
    <w:rsid w:val="00A0458D"/>
    <w:rsid w:val="00A04CC8"/>
    <w:rsid w:val="00A05C0C"/>
    <w:rsid w:val="00A067D0"/>
    <w:rsid w:val="00A0693E"/>
    <w:rsid w:val="00A06D29"/>
    <w:rsid w:val="00A07034"/>
    <w:rsid w:val="00A073B9"/>
    <w:rsid w:val="00A075CF"/>
    <w:rsid w:val="00A07B1F"/>
    <w:rsid w:val="00A07CD2"/>
    <w:rsid w:val="00A07CF3"/>
    <w:rsid w:val="00A11031"/>
    <w:rsid w:val="00A110CA"/>
    <w:rsid w:val="00A11750"/>
    <w:rsid w:val="00A119B9"/>
    <w:rsid w:val="00A11DF1"/>
    <w:rsid w:val="00A120E4"/>
    <w:rsid w:val="00A12347"/>
    <w:rsid w:val="00A12C3C"/>
    <w:rsid w:val="00A13076"/>
    <w:rsid w:val="00A13125"/>
    <w:rsid w:val="00A13C8E"/>
    <w:rsid w:val="00A14262"/>
    <w:rsid w:val="00A14344"/>
    <w:rsid w:val="00A14853"/>
    <w:rsid w:val="00A14D52"/>
    <w:rsid w:val="00A1507D"/>
    <w:rsid w:val="00A1576C"/>
    <w:rsid w:val="00A1649F"/>
    <w:rsid w:val="00A165E4"/>
    <w:rsid w:val="00A167B7"/>
    <w:rsid w:val="00A16945"/>
    <w:rsid w:val="00A17342"/>
    <w:rsid w:val="00A17531"/>
    <w:rsid w:val="00A1765F"/>
    <w:rsid w:val="00A178FB"/>
    <w:rsid w:val="00A20687"/>
    <w:rsid w:val="00A207DB"/>
    <w:rsid w:val="00A20AF1"/>
    <w:rsid w:val="00A21051"/>
    <w:rsid w:val="00A211A4"/>
    <w:rsid w:val="00A21309"/>
    <w:rsid w:val="00A21461"/>
    <w:rsid w:val="00A2183E"/>
    <w:rsid w:val="00A21DAB"/>
    <w:rsid w:val="00A22379"/>
    <w:rsid w:val="00A22E5D"/>
    <w:rsid w:val="00A22FD4"/>
    <w:rsid w:val="00A23225"/>
    <w:rsid w:val="00A238AB"/>
    <w:rsid w:val="00A25142"/>
    <w:rsid w:val="00A252B1"/>
    <w:rsid w:val="00A257D3"/>
    <w:rsid w:val="00A25C36"/>
    <w:rsid w:val="00A25DD0"/>
    <w:rsid w:val="00A2605D"/>
    <w:rsid w:val="00A262A3"/>
    <w:rsid w:val="00A262D4"/>
    <w:rsid w:val="00A26680"/>
    <w:rsid w:val="00A2679E"/>
    <w:rsid w:val="00A26874"/>
    <w:rsid w:val="00A26896"/>
    <w:rsid w:val="00A27303"/>
    <w:rsid w:val="00A2793D"/>
    <w:rsid w:val="00A300BB"/>
    <w:rsid w:val="00A30201"/>
    <w:rsid w:val="00A307C3"/>
    <w:rsid w:val="00A31260"/>
    <w:rsid w:val="00A32206"/>
    <w:rsid w:val="00A326EC"/>
    <w:rsid w:val="00A32C03"/>
    <w:rsid w:val="00A335D4"/>
    <w:rsid w:val="00A33BD3"/>
    <w:rsid w:val="00A33ED8"/>
    <w:rsid w:val="00A33F84"/>
    <w:rsid w:val="00A348CD"/>
    <w:rsid w:val="00A3491F"/>
    <w:rsid w:val="00A34E79"/>
    <w:rsid w:val="00A35495"/>
    <w:rsid w:val="00A36CE2"/>
    <w:rsid w:val="00A37250"/>
    <w:rsid w:val="00A373E3"/>
    <w:rsid w:val="00A37886"/>
    <w:rsid w:val="00A3795B"/>
    <w:rsid w:val="00A37B01"/>
    <w:rsid w:val="00A4056B"/>
    <w:rsid w:val="00A40D3F"/>
    <w:rsid w:val="00A41430"/>
    <w:rsid w:val="00A41440"/>
    <w:rsid w:val="00A41768"/>
    <w:rsid w:val="00A41BD1"/>
    <w:rsid w:val="00A41FD2"/>
    <w:rsid w:val="00A423F4"/>
    <w:rsid w:val="00A42679"/>
    <w:rsid w:val="00A42BF3"/>
    <w:rsid w:val="00A430E1"/>
    <w:rsid w:val="00A431E7"/>
    <w:rsid w:val="00A44156"/>
    <w:rsid w:val="00A44A56"/>
    <w:rsid w:val="00A44C9F"/>
    <w:rsid w:val="00A44F08"/>
    <w:rsid w:val="00A44FCE"/>
    <w:rsid w:val="00A45348"/>
    <w:rsid w:val="00A453F6"/>
    <w:rsid w:val="00A455A7"/>
    <w:rsid w:val="00A45EFA"/>
    <w:rsid w:val="00A46755"/>
    <w:rsid w:val="00A46B00"/>
    <w:rsid w:val="00A4794E"/>
    <w:rsid w:val="00A50B1A"/>
    <w:rsid w:val="00A50F6A"/>
    <w:rsid w:val="00A50F7D"/>
    <w:rsid w:val="00A51560"/>
    <w:rsid w:val="00A51655"/>
    <w:rsid w:val="00A51E09"/>
    <w:rsid w:val="00A51F21"/>
    <w:rsid w:val="00A520DA"/>
    <w:rsid w:val="00A521A2"/>
    <w:rsid w:val="00A52705"/>
    <w:rsid w:val="00A529B1"/>
    <w:rsid w:val="00A53040"/>
    <w:rsid w:val="00A5449A"/>
    <w:rsid w:val="00A54C23"/>
    <w:rsid w:val="00A55100"/>
    <w:rsid w:val="00A552C6"/>
    <w:rsid w:val="00A55479"/>
    <w:rsid w:val="00A55727"/>
    <w:rsid w:val="00A55F07"/>
    <w:rsid w:val="00A56599"/>
    <w:rsid w:val="00A56CB4"/>
    <w:rsid w:val="00A57380"/>
    <w:rsid w:val="00A57508"/>
    <w:rsid w:val="00A5751F"/>
    <w:rsid w:val="00A5788C"/>
    <w:rsid w:val="00A57A21"/>
    <w:rsid w:val="00A60076"/>
    <w:rsid w:val="00A603E2"/>
    <w:rsid w:val="00A60A60"/>
    <w:rsid w:val="00A60B39"/>
    <w:rsid w:val="00A60E24"/>
    <w:rsid w:val="00A60EF8"/>
    <w:rsid w:val="00A6209C"/>
    <w:rsid w:val="00A62C02"/>
    <w:rsid w:val="00A62C5F"/>
    <w:rsid w:val="00A62D76"/>
    <w:rsid w:val="00A63095"/>
    <w:rsid w:val="00A63230"/>
    <w:rsid w:val="00A6367B"/>
    <w:rsid w:val="00A63D0D"/>
    <w:rsid w:val="00A63E76"/>
    <w:rsid w:val="00A63FC0"/>
    <w:rsid w:val="00A643E5"/>
    <w:rsid w:val="00A64658"/>
    <w:rsid w:val="00A646B5"/>
    <w:rsid w:val="00A651A7"/>
    <w:rsid w:val="00A65AD2"/>
    <w:rsid w:val="00A65B91"/>
    <w:rsid w:val="00A66144"/>
    <w:rsid w:val="00A668BD"/>
    <w:rsid w:val="00A66C02"/>
    <w:rsid w:val="00A66CEC"/>
    <w:rsid w:val="00A675C5"/>
    <w:rsid w:val="00A67AF2"/>
    <w:rsid w:val="00A67C6C"/>
    <w:rsid w:val="00A67D70"/>
    <w:rsid w:val="00A67DA1"/>
    <w:rsid w:val="00A67DEA"/>
    <w:rsid w:val="00A70718"/>
    <w:rsid w:val="00A70D88"/>
    <w:rsid w:val="00A717C8"/>
    <w:rsid w:val="00A71920"/>
    <w:rsid w:val="00A71F1B"/>
    <w:rsid w:val="00A71FA6"/>
    <w:rsid w:val="00A723D8"/>
    <w:rsid w:val="00A72830"/>
    <w:rsid w:val="00A728F2"/>
    <w:rsid w:val="00A72954"/>
    <w:rsid w:val="00A72EAD"/>
    <w:rsid w:val="00A72EB3"/>
    <w:rsid w:val="00A72FA4"/>
    <w:rsid w:val="00A7317A"/>
    <w:rsid w:val="00A7324A"/>
    <w:rsid w:val="00A73253"/>
    <w:rsid w:val="00A737B0"/>
    <w:rsid w:val="00A739FA"/>
    <w:rsid w:val="00A73D7A"/>
    <w:rsid w:val="00A74003"/>
    <w:rsid w:val="00A74727"/>
    <w:rsid w:val="00A74802"/>
    <w:rsid w:val="00A74C81"/>
    <w:rsid w:val="00A75009"/>
    <w:rsid w:val="00A75C80"/>
    <w:rsid w:val="00A7600D"/>
    <w:rsid w:val="00A7678A"/>
    <w:rsid w:val="00A76C1B"/>
    <w:rsid w:val="00A7731D"/>
    <w:rsid w:val="00A77732"/>
    <w:rsid w:val="00A77B2E"/>
    <w:rsid w:val="00A77BB4"/>
    <w:rsid w:val="00A77F14"/>
    <w:rsid w:val="00A8038F"/>
    <w:rsid w:val="00A80C86"/>
    <w:rsid w:val="00A80D5F"/>
    <w:rsid w:val="00A825E2"/>
    <w:rsid w:val="00A82706"/>
    <w:rsid w:val="00A82BAC"/>
    <w:rsid w:val="00A82C8A"/>
    <w:rsid w:val="00A830C3"/>
    <w:rsid w:val="00A837CB"/>
    <w:rsid w:val="00A83E21"/>
    <w:rsid w:val="00A83FEC"/>
    <w:rsid w:val="00A84ACE"/>
    <w:rsid w:val="00A850E7"/>
    <w:rsid w:val="00A85713"/>
    <w:rsid w:val="00A8580F"/>
    <w:rsid w:val="00A85BFA"/>
    <w:rsid w:val="00A865E4"/>
    <w:rsid w:val="00A86F5D"/>
    <w:rsid w:val="00A87594"/>
    <w:rsid w:val="00A87B3A"/>
    <w:rsid w:val="00A87D89"/>
    <w:rsid w:val="00A9027C"/>
    <w:rsid w:val="00A90745"/>
    <w:rsid w:val="00A9084C"/>
    <w:rsid w:val="00A91679"/>
    <w:rsid w:val="00A918F4"/>
    <w:rsid w:val="00A91F5C"/>
    <w:rsid w:val="00A922D7"/>
    <w:rsid w:val="00A924C6"/>
    <w:rsid w:val="00A9273D"/>
    <w:rsid w:val="00A928B4"/>
    <w:rsid w:val="00A92F71"/>
    <w:rsid w:val="00A92FD5"/>
    <w:rsid w:val="00A9316F"/>
    <w:rsid w:val="00A93AEE"/>
    <w:rsid w:val="00A94740"/>
    <w:rsid w:val="00A94884"/>
    <w:rsid w:val="00A94DAE"/>
    <w:rsid w:val="00A952C8"/>
    <w:rsid w:val="00A959B2"/>
    <w:rsid w:val="00A95B4A"/>
    <w:rsid w:val="00A95C89"/>
    <w:rsid w:val="00A95D28"/>
    <w:rsid w:val="00A95E7E"/>
    <w:rsid w:val="00A95F80"/>
    <w:rsid w:val="00A96130"/>
    <w:rsid w:val="00A963E6"/>
    <w:rsid w:val="00A9696F"/>
    <w:rsid w:val="00A96A5C"/>
    <w:rsid w:val="00A96C51"/>
    <w:rsid w:val="00A96E3D"/>
    <w:rsid w:val="00A97011"/>
    <w:rsid w:val="00A978F4"/>
    <w:rsid w:val="00A97B10"/>
    <w:rsid w:val="00AA0142"/>
    <w:rsid w:val="00AA0BA4"/>
    <w:rsid w:val="00AA15A0"/>
    <w:rsid w:val="00AA1825"/>
    <w:rsid w:val="00AA2573"/>
    <w:rsid w:val="00AA287C"/>
    <w:rsid w:val="00AA289B"/>
    <w:rsid w:val="00AA2D73"/>
    <w:rsid w:val="00AA2EAC"/>
    <w:rsid w:val="00AA31B4"/>
    <w:rsid w:val="00AA37E2"/>
    <w:rsid w:val="00AA39EB"/>
    <w:rsid w:val="00AA3B15"/>
    <w:rsid w:val="00AA3C1C"/>
    <w:rsid w:val="00AA3C3B"/>
    <w:rsid w:val="00AA3F92"/>
    <w:rsid w:val="00AA4503"/>
    <w:rsid w:val="00AA4AAA"/>
    <w:rsid w:val="00AA5405"/>
    <w:rsid w:val="00AA559D"/>
    <w:rsid w:val="00AA584E"/>
    <w:rsid w:val="00AA6504"/>
    <w:rsid w:val="00AB03BB"/>
    <w:rsid w:val="00AB0A19"/>
    <w:rsid w:val="00AB0CF4"/>
    <w:rsid w:val="00AB0F8B"/>
    <w:rsid w:val="00AB1EC3"/>
    <w:rsid w:val="00AB2077"/>
    <w:rsid w:val="00AB2408"/>
    <w:rsid w:val="00AB291B"/>
    <w:rsid w:val="00AB33CE"/>
    <w:rsid w:val="00AB3B7D"/>
    <w:rsid w:val="00AB4104"/>
    <w:rsid w:val="00AB467B"/>
    <w:rsid w:val="00AB46F5"/>
    <w:rsid w:val="00AB4FF6"/>
    <w:rsid w:val="00AB50E5"/>
    <w:rsid w:val="00AB5E0C"/>
    <w:rsid w:val="00AB624B"/>
    <w:rsid w:val="00AB65CE"/>
    <w:rsid w:val="00AB6835"/>
    <w:rsid w:val="00AB6B37"/>
    <w:rsid w:val="00AB7D30"/>
    <w:rsid w:val="00AC046A"/>
    <w:rsid w:val="00AC04FA"/>
    <w:rsid w:val="00AC05F0"/>
    <w:rsid w:val="00AC11ED"/>
    <w:rsid w:val="00AC1271"/>
    <w:rsid w:val="00AC1AB6"/>
    <w:rsid w:val="00AC1E6B"/>
    <w:rsid w:val="00AC1E7B"/>
    <w:rsid w:val="00AC20F1"/>
    <w:rsid w:val="00AC2104"/>
    <w:rsid w:val="00AC2191"/>
    <w:rsid w:val="00AC2266"/>
    <w:rsid w:val="00AC2B04"/>
    <w:rsid w:val="00AC3295"/>
    <w:rsid w:val="00AC345D"/>
    <w:rsid w:val="00AC36FC"/>
    <w:rsid w:val="00AC3709"/>
    <w:rsid w:val="00AC3C41"/>
    <w:rsid w:val="00AC4161"/>
    <w:rsid w:val="00AC4329"/>
    <w:rsid w:val="00AC514D"/>
    <w:rsid w:val="00AC5290"/>
    <w:rsid w:val="00AC5446"/>
    <w:rsid w:val="00AC5747"/>
    <w:rsid w:val="00AC5859"/>
    <w:rsid w:val="00AC587F"/>
    <w:rsid w:val="00AC697A"/>
    <w:rsid w:val="00AC69B7"/>
    <w:rsid w:val="00AC709D"/>
    <w:rsid w:val="00AC7161"/>
    <w:rsid w:val="00AC7248"/>
    <w:rsid w:val="00AC78F4"/>
    <w:rsid w:val="00AC7BBC"/>
    <w:rsid w:val="00AD0110"/>
    <w:rsid w:val="00AD0499"/>
    <w:rsid w:val="00AD0AA2"/>
    <w:rsid w:val="00AD0CE7"/>
    <w:rsid w:val="00AD0EF6"/>
    <w:rsid w:val="00AD1174"/>
    <w:rsid w:val="00AD13BB"/>
    <w:rsid w:val="00AD153E"/>
    <w:rsid w:val="00AD1D28"/>
    <w:rsid w:val="00AD27F2"/>
    <w:rsid w:val="00AD2841"/>
    <w:rsid w:val="00AD287E"/>
    <w:rsid w:val="00AD2E99"/>
    <w:rsid w:val="00AD2F2E"/>
    <w:rsid w:val="00AD308F"/>
    <w:rsid w:val="00AD3A6D"/>
    <w:rsid w:val="00AD3C19"/>
    <w:rsid w:val="00AD41A0"/>
    <w:rsid w:val="00AD49E1"/>
    <w:rsid w:val="00AD4C3A"/>
    <w:rsid w:val="00AD4C9D"/>
    <w:rsid w:val="00AD4F08"/>
    <w:rsid w:val="00AD502E"/>
    <w:rsid w:val="00AD5546"/>
    <w:rsid w:val="00AD5613"/>
    <w:rsid w:val="00AD5783"/>
    <w:rsid w:val="00AD5D0A"/>
    <w:rsid w:val="00AD5F3A"/>
    <w:rsid w:val="00AD6612"/>
    <w:rsid w:val="00AD688B"/>
    <w:rsid w:val="00AD6D1D"/>
    <w:rsid w:val="00AD738A"/>
    <w:rsid w:val="00AE00D3"/>
    <w:rsid w:val="00AE028C"/>
    <w:rsid w:val="00AE08C4"/>
    <w:rsid w:val="00AE0902"/>
    <w:rsid w:val="00AE0ACB"/>
    <w:rsid w:val="00AE0EA9"/>
    <w:rsid w:val="00AE1180"/>
    <w:rsid w:val="00AE2067"/>
    <w:rsid w:val="00AE2152"/>
    <w:rsid w:val="00AE2982"/>
    <w:rsid w:val="00AE345F"/>
    <w:rsid w:val="00AE3786"/>
    <w:rsid w:val="00AE3A20"/>
    <w:rsid w:val="00AE413B"/>
    <w:rsid w:val="00AE4233"/>
    <w:rsid w:val="00AE4A3B"/>
    <w:rsid w:val="00AE4C7F"/>
    <w:rsid w:val="00AE512D"/>
    <w:rsid w:val="00AE5D90"/>
    <w:rsid w:val="00AE603D"/>
    <w:rsid w:val="00AE6076"/>
    <w:rsid w:val="00AE60FD"/>
    <w:rsid w:val="00AE6424"/>
    <w:rsid w:val="00AE7407"/>
    <w:rsid w:val="00AF009C"/>
    <w:rsid w:val="00AF00F9"/>
    <w:rsid w:val="00AF051C"/>
    <w:rsid w:val="00AF054F"/>
    <w:rsid w:val="00AF09DF"/>
    <w:rsid w:val="00AF0B7D"/>
    <w:rsid w:val="00AF0B9F"/>
    <w:rsid w:val="00AF0C5C"/>
    <w:rsid w:val="00AF0DC5"/>
    <w:rsid w:val="00AF1103"/>
    <w:rsid w:val="00AF139F"/>
    <w:rsid w:val="00AF181A"/>
    <w:rsid w:val="00AF2134"/>
    <w:rsid w:val="00AF29AE"/>
    <w:rsid w:val="00AF2F4D"/>
    <w:rsid w:val="00AF3119"/>
    <w:rsid w:val="00AF399A"/>
    <w:rsid w:val="00AF39FF"/>
    <w:rsid w:val="00AF3AC6"/>
    <w:rsid w:val="00AF3B19"/>
    <w:rsid w:val="00AF3FC1"/>
    <w:rsid w:val="00AF458E"/>
    <w:rsid w:val="00AF4DB9"/>
    <w:rsid w:val="00AF550E"/>
    <w:rsid w:val="00AF5916"/>
    <w:rsid w:val="00AF5BDF"/>
    <w:rsid w:val="00AF6007"/>
    <w:rsid w:val="00AF61D7"/>
    <w:rsid w:val="00AF643A"/>
    <w:rsid w:val="00AF64B3"/>
    <w:rsid w:val="00AF6948"/>
    <w:rsid w:val="00AF6D5B"/>
    <w:rsid w:val="00AF7212"/>
    <w:rsid w:val="00AF7BEB"/>
    <w:rsid w:val="00B00118"/>
    <w:rsid w:val="00B005CA"/>
    <w:rsid w:val="00B0148E"/>
    <w:rsid w:val="00B01709"/>
    <w:rsid w:val="00B02610"/>
    <w:rsid w:val="00B027C7"/>
    <w:rsid w:val="00B02C36"/>
    <w:rsid w:val="00B0309D"/>
    <w:rsid w:val="00B037EC"/>
    <w:rsid w:val="00B04071"/>
    <w:rsid w:val="00B04147"/>
    <w:rsid w:val="00B04169"/>
    <w:rsid w:val="00B04288"/>
    <w:rsid w:val="00B0532C"/>
    <w:rsid w:val="00B05791"/>
    <w:rsid w:val="00B05E8C"/>
    <w:rsid w:val="00B061FE"/>
    <w:rsid w:val="00B07D13"/>
    <w:rsid w:val="00B07E91"/>
    <w:rsid w:val="00B10580"/>
    <w:rsid w:val="00B1073E"/>
    <w:rsid w:val="00B10F9A"/>
    <w:rsid w:val="00B11168"/>
    <w:rsid w:val="00B127FB"/>
    <w:rsid w:val="00B12F96"/>
    <w:rsid w:val="00B13543"/>
    <w:rsid w:val="00B14083"/>
    <w:rsid w:val="00B1487B"/>
    <w:rsid w:val="00B154A0"/>
    <w:rsid w:val="00B15DE4"/>
    <w:rsid w:val="00B16674"/>
    <w:rsid w:val="00B179FF"/>
    <w:rsid w:val="00B17F1A"/>
    <w:rsid w:val="00B20385"/>
    <w:rsid w:val="00B20448"/>
    <w:rsid w:val="00B209B2"/>
    <w:rsid w:val="00B209CC"/>
    <w:rsid w:val="00B20CE2"/>
    <w:rsid w:val="00B20F0A"/>
    <w:rsid w:val="00B2173B"/>
    <w:rsid w:val="00B2178B"/>
    <w:rsid w:val="00B21D16"/>
    <w:rsid w:val="00B21E2A"/>
    <w:rsid w:val="00B22983"/>
    <w:rsid w:val="00B22BEB"/>
    <w:rsid w:val="00B22E31"/>
    <w:rsid w:val="00B22E76"/>
    <w:rsid w:val="00B2317D"/>
    <w:rsid w:val="00B23835"/>
    <w:rsid w:val="00B2389E"/>
    <w:rsid w:val="00B23E27"/>
    <w:rsid w:val="00B23FE3"/>
    <w:rsid w:val="00B24ADD"/>
    <w:rsid w:val="00B24C32"/>
    <w:rsid w:val="00B2509D"/>
    <w:rsid w:val="00B2553F"/>
    <w:rsid w:val="00B25E03"/>
    <w:rsid w:val="00B26BE5"/>
    <w:rsid w:val="00B26CD2"/>
    <w:rsid w:val="00B271D7"/>
    <w:rsid w:val="00B27BCB"/>
    <w:rsid w:val="00B27DEF"/>
    <w:rsid w:val="00B3024C"/>
    <w:rsid w:val="00B30901"/>
    <w:rsid w:val="00B30A68"/>
    <w:rsid w:val="00B30AED"/>
    <w:rsid w:val="00B31FF6"/>
    <w:rsid w:val="00B323A8"/>
    <w:rsid w:val="00B32581"/>
    <w:rsid w:val="00B33430"/>
    <w:rsid w:val="00B3348A"/>
    <w:rsid w:val="00B33E52"/>
    <w:rsid w:val="00B33F31"/>
    <w:rsid w:val="00B3415C"/>
    <w:rsid w:val="00B344CF"/>
    <w:rsid w:val="00B34698"/>
    <w:rsid w:val="00B34E06"/>
    <w:rsid w:val="00B34FB5"/>
    <w:rsid w:val="00B357E5"/>
    <w:rsid w:val="00B35840"/>
    <w:rsid w:val="00B3586B"/>
    <w:rsid w:val="00B35B05"/>
    <w:rsid w:val="00B35B47"/>
    <w:rsid w:val="00B35FFE"/>
    <w:rsid w:val="00B36178"/>
    <w:rsid w:val="00B362C0"/>
    <w:rsid w:val="00B36504"/>
    <w:rsid w:val="00B3651E"/>
    <w:rsid w:val="00B3793F"/>
    <w:rsid w:val="00B37B35"/>
    <w:rsid w:val="00B37CAF"/>
    <w:rsid w:val="00B37E6C"/>
    <w:rsid w:val="00B4061C"/>
    <w:rsid w:val="00B4085F"/>
    <w:rsid w:val="00B40930"/>
    <w:rsid w:val="00B40BA3"/>
    <w:rsid w:val="00B41098"/>
    <w:rsid w:val="00B4119F"/>
    <w:rsid w:val="00B413E6"/>
    <w:rsid w:val="00B41AF4"/>
    <w:rsid w:val="00B41E93"/>
    <w:rsid w:val="00B41EF5"/>
    <w:rsid w:val="00B41F2F"/>
    <w:rsid w:val="00B42446"/>
    <w:rsid w:val="00B42711"/>
    <w:rsid w:val="00B428D6"/>
    <w:rsid w:val="00B42B50"/>
    <w:rsid w:val="00B43753"/>
    <w:rsid w:val="00B43C0A"/>
    <w:rsid w:val="00B43E54"/>
    <w:rsid w:val="00B441E0"/>
    <w:rsid w:val="00B444FB"/>
    <w:rsid w:val="00B44DF8"/>
    <w:rsid w:val="00B44E5A"/>
    <w:rsid w:val="00B44F8A"/>
    <w:rsid w:val="00B4537E"/>
    <w:rsid w:val="00B4557C"/>
    <w:rsid w:val="00B45FA3"/>
    <w:rsid w:val="00B462EA"/>
    <w:rsid w:val="00B46354"/>
    <w:rsid w:val="00B4656E"/>
    <w:rsid w:val="00B468B8"/>
    <w:rsid w:val="00B46BDB"/>
    <w:rsid w:val="00B477CA"/>
    <w:rsid w:val="00B47AF7"/>
    <w:rsid w:val="00B47C07"/>
    <w:rsid w:val="00B50077"/>
    <w:rsid w:val="00B5080E"/>
    <w:rsid w:val="00B50A18"/>
    <w:rsid w:val="00B51422"/>
    <w:rsid w:val="00B5151B"/>
    <w:rsid w:val="00B51AC9"/>
    <w:rsid w:val="00B52696"/>
    <w:rsid w:val="00B5282D"/>
    <w:rsid w:val="00B52E1B"/>
    <w:rsid w:val="00B52F9A"/>
    <w:rsid w:val="00B5303C"/>
    <w:rsid w:val="00B534A3"/>
    <w:rsid w:val="00B5386F"/>
    <w:rsid w:val="00B53914"/>
    <w:rsid w:val="00B53A2E"/>
    <w:rsid w:val="00B54C3F"/>
    <w:rsid w:val="00B55308"/>
    <w:rsid w:val="00B5549C"/>
    <w:rsid w:val="00B55B9F"/>
    <w:rsid w:val="00B562A4"/>
    <w:rsid w:val="00B563C2"/>
    <w:rsid w:val="00B5718E"/>
    <w:rsid w:val="00B576D9"/>
    <w:rsid w:val="00B57F5C"/>
    <w:rsid w:val="00B600DB"/>
    <w:rsid w:val="00B601D2"/>
    <w:rsid w:val="00B60D9F"/>
    <w:rsid w:val="00B60ECD"/>
    <w:rsid w:val="00B60F7C"/>
    <w:rsid w:val="00B60FDC"/>
    <w:rsid w:val="00B6112F"/>
    <w:rsid w:val="00B611A5"/>
    <w:rsid w:val="00B61DC1"/>
    <w:rsid w:val="00B61F24"/>
    <w:rsid w:val="00B62DC3"/>
    <w:rsid w:val="00B63153"/>
    <w:rsid w:val="00B634AE"/>
    <w:rsid w:val="00B635EF"/>
    <w:rsid w:val="00B638DA"/>
    <w:rsid w:val="00B64B35"/>
    <w:rsid w:val="00B64C46"/>
    <w:rsid w:val="00B65194"/>
    <w:rsid w:val="00B65B4A"/>
    <w:rsid w:val="00B65E8A"/>
    <w:rsid w:val="00B66366"/>
    <w:rsid w:val="00B669E4"/>
    <w:rsid w:val="00B66B9C"/>
    <w:rsid w:val="00B67253"/>
    <w:rsid w:val="00B7026A"/>
    <w:rsid w:val="00B702F9"/>
    <w:rsid w:val="00B70675"/>
    <w:rsid w:val="00B709ED"/>
    <w:rsid w:val="00B70A60"/>
    <w:rsid w:val="00B70A76"/>
    <w:rsid w:val="00B70B18"/>
    <w:rsid w:val="00B70DE7"/>
    <w:rsid w:val="00B717A0"/>
    <w:rsid w:val="00B719D5"/>
    <w:rsid w:val="00B723F1"/>
    <w:rsid w:val="00B72616"/>
    <w:rsid w:val="00B7296E"/>
    <w:rsid w:val="00B731B7"/>
    <w:rsid w:val="00B73734"/>
    <w:rsid w:val="00B74603"/>
    <w:rsid w:val="00B750E8"/>
    <w:rsid w:val="00B75A63"/>
    <w:rsid w:val="00B75B59"/>
    <w:rsid w:val="00B762FC"/>
    <w:rsid w:val="00B7641F"/>
    <w:rsid w:val="00B76496"/>
    <w:rsid w:val="00B76744"/>
    <w:rsid w:val="00B7731A"/>
    <w:rsid w:val="00B774A6"/>
    <w:rsid w:val="00B774C3"/>
    <w:rsid w:val="00B777A2"/>
    <w:rsid w:val="00B777E8"/>
    <w:rsid w:val="00B77E7E"/>
    <w:rsid w:val="00B804E4"/>
    <w:rsid w:val="00B8058E"/>
    <w:rsid w:val="00B80656"/>
    <w:rsid w:val="00B80748"/>
    <w:rsid w:val="00B80AE6"/>
    <w:rsid w:val="00B80C40"/>
    <w:rsid w:val="00B80E4A"/>
    <w:rsid w:val="00B80EB9"/>
    <w:rsid w:val="00B8100E"/>
    <w:rsid w:val="00B81234"/>
    <w:rsid w:val="00B8129C"/>
    <w:rsid w:val="00B8174B"/>
    <w:rsid w:val="00B81919"/>
    <w:rsid w:val="00B81BC2"/>
    <w:rsid w:val="00B82541"/>
    <w:rsid w:val="00B827AB"/>
    <w:rsid w:val="00B82B05"/>
    <w:rsid w:val="00B82B55"/>
    <w:rsid w:val="00B83407"/>
    <w:rsid w:val="00B83648"/>
    <w:rsid w:val="00B839B9"/>
    <w:rsid w:val="00B843E3"/>
    <w:rsid w:val="00B84403"/>
    <w:rsid w:val="00B8515A"/>
    <w:rsid w:val="00B8537C"/>
    <w:rsid w:val="00B854E3"/>
    <w:rsid w:val="00B855E3"/>
    <w:rsid w:val="00B85BC2"/>
    <w:rsid w:val="00B85EDD"/>
    <w:rsid w:val="00B8624E"/>
    <w:rsid w:val="00B862AB"/>
    <w:rsid w:val="00B868DE"/>
    <w:rsid w:val="00B86CBE"/>
    <w:rsid w:val="00B8785D"/>
    <w:rsid w:val="00B87B8D"/>
    <w:rsid w:val="00B87DF0"/>
    <w:rsid w:val="00B91020"/>
    <w:rsid w:val="00B9116A"/>
    <w:rsid w:val="00B911FC"/>
    <w:rsid w:val="00B9129F"/>
    <w:rsid w:val="00B912AD"/>
    <w:rsid w:val="00B926FB"/>
    <w:rsid w:val="00B9294E"/>
    <w:rsid w:val="00B93CF9"/>
    <w:rsid w:val="00B94701"/>
    <w:rsid w:val="00B949C7"/>
    <w:rsid w:val="00B94BC3"/>
    <w:rsid w:val="00B94DE3"/>
    <w:rsid w:val="00B95AA4"/>
    <w:rsid w:val="00B95FE5"/>
    <w:rsid w:val="00B96086"/>
    <w:rsid w:val="00B967A1"/>
    <w:rsid w:val="00B96B6F"/>
    <w:rsid w:val="00B975EE"/>
    <w:rsid w:val="00BA0A43"/>
    <w:rsid w:val="00BA0DFB"/>
    <w:rsid w:val="00BA1A54"/>
    <w:rsid w:val="00BA1C4C"/>
    <w:rsid w:val="00BA1C85"/>
    <w:rsid w:val="00BA216B"/>
    <w:rsid w:val="00BA2961"/>
    <w:rsid w:val="00BA2C19"/>
    <w:rsid w:val="00BA2C2F"/>
    <w:rsid w:val="00BA438C"/>
    <w:rsid w:val="00BA4EE0"/>
    <w:rsid w:val="00BA5C9A"/>
    <w:rsid w:val="00BA5CCD"/>
    <w:rsid w:val="00BA6227"/>
    <w:rsid w:val="00BA678A"/>
    <w:rsid w:val="00BA6C38"/>
    <w:rsid w:val="00BA6D89"/>
    <w:rsid w:val="00BA71D4"/>
    <w:rsid w:val="00BA7DD5"/>
    <w:rsid w:val="00BB0698"/>
    <w:rsid w:val="00BB0B30"/>
    <w:rsid w:val="00BB10A8"/>
    <w:rsid w:val="00BB111F"/>
    <w:rsid w:val="00BB14B2"/>
    <w:rsid w:val="00BB1690"/>
    <w:rsid w:val="00BB1D48"/>
    <w:rsid w:val="00BB2A40"/>
    <w:rsid w:val="00BB2B72"/>
    <w:rsid w:val="00BB316B"/>
    <w:rsid w:val="00BB380D"/>
    <w:rsid w:val="00BB3CAF"/>
    <w:rsid w:val="00BB46D5"/>
    <w:rsid w:val="00BB4B2F"/>
    <w:rsid w:val="00BB4C40"/>
    <w:rsid w:val="00BB54AE"/>
    <w:rsid w:val="00BB5513"/>
    <w:rsid w:val="00BB582B"/>
    <w:rsid w:val="00BB5C88"/>
    <w:rsid w:val="00BB5D47"/>
    <w:rsid w:val="00BB5EBF"/>
    <w:rsid w:val="00BB6817"/>
    <w:rsid w:val="00BB6930"/>
    <w:rsid w:val="00BB6ACD"/>
    <w:rsid w:val="00BB6CA2"/>
    <w:rsid w:val="00BB709C"/>
    <w:rsid w:val="00BB758B"/>
    <w:rsid w:val="00BB7F5B"/>
    <w:rsid w:val="00BC05E2"/>
    <w:rsid w:val="00BC0787"/>
    <w:rsid w:val="00BC09E8"/>
    <w:rsid w:val="00BC113F"/>
    <w:rsid w:val="00BC115E"/>
    <w:rsid w:val="00BC137C"/>
    <w:rsid w:val="00BC1B68"/>
    <w:rsid w:val="00BC20C2"/>
    <w:rsid w:val="00BC2101"/>
    <w:rsid w:val="00BC2302"/>
    <w:rsid w:val="00BC26BE"/>
    <w:rsid w:val="00BC2B70"/>
    <w:rsid w:val="00BC2D4C"/>
    <w:rsid w:val="00BC2F03"/>
    <w:rsid w:val="00BC2F55"/>
    <w:rsid w:val="00BC2FCF"/>
    <w:rsid w:val="00BC38AA"/>
    <w:rsid w:val="00BC38B5"/>
    <w:rsid w:val="00BC418A"/>
    <w:rsid w:val="00BC4824"/>
    <w:rsid w:val="00BC4C1E"/>
    <w:rsid w:val="00BC4D25"/>
    <w:rsid w:val="00BC4E8A"/>
    <w:rsid w:val="00BC5062"/>
    <w:rsid w:val="00BC5490"/>
    <w:rsid w:val="00BC56C7"/>
    <w:rsid w:val="00BC5B18"/>
    <w:rsid w:val="00BC6D2A"/>
    <w:rsid w:val="00BC6FA3"/>
    <w:rsid w:val="00BC735B"/>
    <w:rsid w:val="00BC7D7C"/>
    <w:rsid w:val="00BD041A"/>
    <w:rsid w:val="00BD07D9"/>
    <w:rsid w:val="00BD0DE1"/>
    <w:rsid w:val="00BD2DCB"/>
    <w:rsid w:val="00BD2E12"/>
    <w:rsid w:val="00BD2FB7"/>
    <w:rsid w:val="00BD317D"/>
    <w:rsid w:val="00BD368F"/>
    <w:rsid w:val="00BD3B60"/>
    <w:rsid w:val="00BD4938"/>
    <w:rsid w:val="00BD4DB1"/>
    <w:rsid w:val="00BD4E48"/>
    <w:rsid w:val="00BD5E87"/>
    <w:rsid w:val="00BD61FB"/>
    <w:rsid w:val="00BD69A5"/>
    <w:rsid w:val="00BD78C1"/>
    <w:rsid w:val="00BE014E"/>
    <w:rsid w:val="00BE0C09"/>
    <w:rsid w:val="00BE0F18"/>
    <w:rsid w:val="00BE20CA"/>
    <w:rsid w:val="00BE224B"/>
    <w:rsid w:val="00BE283C"/>
    <w:rsid w:val="00BE2AC4"/>
    <w:rsid w:val="00BE2EBD"/>
    <w:rsid w:val="00BE3E34"/>
    <w:rsid w:val="00BE417D"/>
    <w:rsid w:val="00BE456E"/>
    <w:rsid w:val="00BE45CE"/>
    <w:rsid w:val="00BE478C"/>
    <w:rsid w:val="00BE5357"/>
    <w:rsid w:val="00BE5640"/>
    <w:rsid w:val="00BE59AC"/>
    <w:rsid w:val="00BE5E83"/>
    <w:rsid w:val="00BE627A"/>
    <w:rsid w:val="00BE6569"/>
    <w:rsid w:val="00BE68BD"/>
    <w:rsid w:val="00BE6DF0"/>
    <w:rsid w:val="00BE6F46"/>
    <w:rsid w:val="00BF0D1D"/>
    <w:rsid w:val="00BF0DD7"/>
    <w:rsid w:val="00BF1501"/>
    <w:rsid w:val="00BF29A3"/>
    <w:rsid w:val="00BF2F12"/>
    <w:rsid w:val="00BF344E"/>
    <w:rsid w:val="00BF36E2"/>
    <w:rsid w:val="00BF3CB0"/>
    <w:rsid w:val="00BF415C"/>
    <w:rsid w:val="00BF4416"/>
    <w:rsid w:val="00BF4543"/>
    <w:rsid w:val="00BF4ACD"/>
    <w:rsid w:val="00BF4AF2"/>
    <w:rsid w:val="00BF4C6E"/>
    <w:rsid w:val="00BF4CFC"/>
    <w:rsid w:val="00BF5C64"/>
    <w:rsid w:val="00BF5E91"/>
    <w:rsid w:val="00BF5F19"/>
    <w:rsid w:val="00BF69E4"/>
    <w:rsid w:val="00BF788D"/>
    <w:rsid w:val="00C00778"/>
    <w:rsid w:val="00C00EE1"/>
    <w:rsid w:val="00C0136E"/>
    <w:rsid w:val="00C02012"/>
    <w:rsid w:val="00C021A0"/>
    <w:rsid w:val="00C024A0"/>
    <w:rsid w:val="00C024B4"/>
    <w:rsid w:val="00C028CE"/>
    <w:rsid w:val="00C03831"/>
    <w:rsid w:val="00C03AAA"/>
    <w:rsid w:val="00C03B96"/>
    <w:rsid w:val="00C03FAD"/>
    <w:rsid w:val="00C04A93"/>
    <w:rsid w:val="00C05025"/>
    <w:rsid w:val="00C05519"/>
    <w:rsid w:val="00C056C5"/>
    <w:rsid w:val="00C05A68"/>
    <w:rsid w:val="00C0650F"/>
    <w:rsid w:val="00C06718"/>
    <w:rsid w:val="00C07106"/>
    <w:rsid w:val="00C07375"/>
    <w:rsid w:val="00C0737B"/>
    <w:rsid w:val="00C077A6"/>
    <w:rsid w:val="00C07A40"/>
    <w:rsid w:val="00C07AC4"/>
    <w:rsid w:val="00C07C14"/>
    <w:rsid w:val="00C07CB8"/>
    <w:rsid w:val="00C07D31"/>
    <w:rsid w:val="00C1053F"/>
    <w:rsid w:val="00C10D5D"/>
    <w:rsid w:val="00C11584"/>
    <w:rsid w:val="00C11595"/>
    <w:rsid w:val="00C1240D"/>
    <w:rsid w:val="00C127B2"/>
    <w:rsid w:val="00C12DEF"/>
    <w:rsid w:val="00C13610"/>
    <w:rsid w:val="00C13E3E"/>
    <w:rsid w:val="00C14211"/>
    <w:rsid w:val="00C1464C"/>
    <w:rsid w:val="00C14B46"/>
    <w:rsid w:val="00C154D4"/>
    <w:rsid w:val="00C15961"/>
    <w:rsid w:val="00C15B4E"/>
    <w:rsid w:val="00C171F2"/>
    <w:rsid w:val="00C17352"/>
    <w:rsid w:val="00C175AE"/>
    <w:rsid w:val="00C177F2"/>
    <w:rsid w:val="00C17827"/>
    <w:rsid w:val="00C17AB1"/>
    <w:rsid w:val="00C17B32"/>
    <w:rsid w:val="00C17B94"/>
    <w:rsid w:val="00C17CD2"/>
    <w:rsid w:val="00C17FBE"/>
    <w:rsid w:val="00C20005"/>
    <w:rsid w:val="00C20190"/>
    <w:rsid w:val="00C20244"/>
    <w:rsid w:val="00C209DF"/>
    <w:rsid w:val="00C20C92"/>
    <w:rsid w:val="00C20D4A"/>
    <w:rsid w:val="00C20EE6"/>
    <w:rsid w:val="00C21156"/>
    <w:rsid w:val="00C2127A"/>
    <w:rsid w:val="00C2131A"/>
    <w:rsid w:val="00C213D4"/>
    <w:rsid w:val="00C21560"/>
    <w:rsid w:val="00C21F48"/>
    <w:rsid w:val="00C22013"/>
    <w:rsid w:val="00C2205B"/>
    <w:rsid w:val="00C2212A"/>
    <w:rsid w:val="00C222CE"/>
    <w:rsid w:val="00C22BAB"/>
    <w:rsid w:val="00C22DDA"/>
    <w:rsid w:val="00C23129"/>
    <w:rsid w:val="00C23A06"/>
    <w:rsid w:val="00C23E2B"/>
    <w:rsid w:val="00C240C6"/>
    <w:rsid w:val="00C24B5D"/>
    <w:rsid w:val="00C25422"/>
    <w:rsid w:val="00C256C3"/>
    <w:rsid w:val="00C25A1C"/>
    <w:rsid w:val="00C25BA7"/>
    <w:rsid w:val="00C26260"/>
    <w:rsid w:val="00C2681A"/>
    <w:rsid w:val="00C26FA5"/>
    <w:rsid w:val="00C27106"/>
    <w:rsid w:val="00C272F5"/>
    <w:rsid w:val="00C273E4"/>
    <w:rsid w:val="00C3006C"/>
    <w:rsid w:val="00C300DC"/>
    <w:rsid w:val="00C3022D"/>
    <w:rsid w:val="00C30829"/>
    <w:rsid w:val="00C309C4"/>
    <w:rsid w:val="00C312B9"/>
    <w:rsid w:val="00C3178A"/>
    <w:rsid w:val="00C31C2D"/>
    <w:rsid w:val="00C31E4E"/>
    <w:rsid w:val="00C32342"/>
    <w:rsid w:val="00C330B8"/>
    <w:rsid w:val="00C33BAD"/>
    <w:rsid w:val="00C33F51"/>
    <w:rsid w:val="00C343CD"/>
    <w:rsid w:val="00C347D5"/>
    <w:rsid w:val="00C347DA"/>
    <w:rsid w:val="00C34CB3"/>
    <w:rsid w:val="00C34DCA"/>
    <w:rsid w:val="00C350DC"/>
    <w:rsid w:val="00C35AAC"/>
    <w:rsid w:val="00C35ABA"/>
    <w:rsid w:val="00C3624E"/>
    <w:rsid w:val="00C3709E"/>
    <w:rsid w:val="00C37578"/>
    <w:rsid w:val="00C37789"/>
    <w:rsid w:val="00C378CD"/>
    <w:rsid w:val="00C37BDD"/>
    <w:rsid w:val="00C4064C"/>
    <w:rsid w:val="00C40F40"/>
    <w:rsid w:val="00C410BD"/>
    <w:rsid w:val="00C41AA4"/>
    <w:rsid w:val="00C41B1A"/>
    <w:rsid w:val="00C41B8E"/>
    <w:rsid w:val="00C4249F"/>
    <w:rsid w:val="00C425BE"/>
    <w:rsid w:val="00C43452"/>
    <w:rsid w:val="00C435EA"/>
    <w:rsid w:val="00C44277"/>
    <w:rsid w:val="00C4462F"/>
    <w:rsid w:val="00C447B9"/>
    <w:rsid w:val="00C449F0"/>
    <w:rsid w:val="00C44B7A"/>
    <w:rsid w:val="00C45216"/>
    <w:rsid w:val="00C456F2"/>
    <w:rsid w:val="00C46086"/>
    <w:rsid w:val="00C4631C"/>
    <w:rsid w:val="00C4741B"/>
    <w:rsid w:val="00C474EF"/>
    <w:rsid w:val="00C4770C"/>
    <w:rsid w:val="00C477E5"/>
    <w:rsid w:val="00C479FE"/>
    <w:rsid w:val="00C50121"/>
    <w:rsid w:val="00C50149"/>
    <w:rsid w:val="00C502BC"/>
    <w:rsid w:val="00C50B90"/>
    <w:rsid w:val="00C50B9F"/>
    <w:rsid w:val="00C50D07"/>
    <w:rsid w:val="00C50E8A"/>
    <w:rsid w:val="00C5177F"/>
    <w:rsid w:val="00C5180C"/>
    <w:rsid w:val="00C524CB"/>
    <w:rsid w:val="00C52E17"/>
    <w:rsid w:val="00C530FA"/>
    <w:rsid w:val="00C53531"/>
    <w:rsid w:val="00C542D2"/>
    <w:rsid w:val="00C544D3"/>
    <w:rsid w:val="00C545E7"/>
    <w:rsid w:val="00C54E93"/>
    <w:rsid w:val="00C55220"/>
    <w:rsid w:val="00C55240"/>
    <w:rsid w:val="00C55367"/>
    <w:rsid w:val="00C55D45"/>
    <w:rsid w:val="00C55E29"/>
    <w:rsid w:val="00C5698D"/>
    <w:rsid w:val="00C56A06"/>
    <w:rsid w:val="00C56D17"/>
    <w:rsid w:val="00C57767"/>
    <w:rsid w:val="00C5785E"/>
    <w:rsid w:val="00C57EC1"/>
    <w:rsid w:val="00C600D0"/>
    <w:rsid w:val="00C609BE"/>
    <w:rsid w:val="00C60B74"/>
    <w:rsid w:val="00C60FF6"/>
    <w:rsid w:val="00C61094"/>
    <w:rsid w:val="00C617C9"/>
    <w:rsid w:val="00C61B00"/>
    <w:rsid w:val="00C6209D"/>
    <w:rsid w:val="00C626EF"/>
    <w:rsid w:val="00C62B51"/>
    <w:rsid w:val="00C6408B"/>
    <w:rsid w:val="00C64303"/>
    <w:rsid w:val="00C64593"/>
    <w:rsid w:val="00C64ACC"/>
    <w:rsid w:val="00C64D98"/>
    <w:rsid w:val="00C653DD"/>
    <w:rsid w:val="00C659D9"/>
    <w:rsid w:val="00C65AB7"/>
    <w:rsid w:val="00C663DC"/>
    <w:rsid w:val="00C666D4"/>
    <w:rsid w:val="00C6675E"/>
    <w:rsid w:val="00C667FB"/>
    <w:rsid w:val="00C669D0"/>
    <w:rsid w:val="00C66E55"/>
    <w:rsid w:val="00C675C9"/>
    <w:rsid w:val="00C6790D"/>
    <w:rsid w:val="00C67F75"/>
    <w:rsid w:val="00C709A2"/>
    <w:rsid w:val="00C70B62"/>
    <w:rsid w:val="00C710D3"/>
    <w:rsid w:val="00C711EB"/>
    <w:rsid w:val="00C714A7"/>
    <w:rsid w:val="00C71ACA"/>
    <w:rsid w:val="00C71C43"/>
    <w:rsid w:val="00C72373"/>
    <w:rsid w:val="00C72752"/>
    <w:rsid w:val="00C72A1F"/>
    <w:rsid w:val="00C72D46"/>
    <w:rsid w:val="00C72DA5"/>
    <w:rsid w:val="00C739E5"/>
    <w:rsid w:val="00C7447B"/>
    <w:rsid w:val="00C74577"/>
    <w:rsid w:val="00C74929"/>
    <w:rsid w:val="00C74B74"/>
    <w:rsid w:val="00C74BF7"/>
    <w:rsid w:val="00C74FF4"/>
    <w:rsid w:val="00C75398"/>
    <w:rsid w:val="00C757BB"/>
    <w:rsid w:val="00C75B2C"/>
    <w:rsid w:val="00C75C5E"/>
    <w:rsid w:val="00C76250"/>
    <w:rsid w:val="00C76E02"/>
    <w:rsid w:val="00C7718A"/>
    <w:rsid w:val="00C778A4"/>
    <w:rsid w:val="00C77C85"/>
    <w:rsid w:val="00C77DFA"/>
    <w:rsid w:val="00C8060E"/>
    <w:rsid w:val="00C813E9"/>
    <w:rsid w:val="00C8141B"/>
    <w:rsid w:val="00C8162C"/>
    <w:rsid w:val="00C81CCB"/>
    <w:rsid w:val="00C82286"/>
    <w:rsid w:val="00C828D3"/>
    <w:rsid w:val="00C82A9C"/>
    <w:rsid w:val="00C82C4C"/>
    <w:rsid w:val="00C82DDA"/>
    <w:rsid w:val="00C834FC"/>
    <w:rsid w:val="00C844ED"/>
    <w:rsid w:val="00C84C8F"/>
    <w:rsid w:val="00C8578D"/>
    <w:rsid w:val="00C85A3B"/>
    <w:rsid w:val="00C85EEB"/>
    <w:rsid w:val="00C86287"/>
    <w:rsid w:val="00C86630"/>
    <w:rsid w:val="00C86D89"/>
    <w:rsid w:val="00C87515"/>
    <w:rsid w:val="00C87AB1"/>
    <w:rsid w:val="00C87BA3"/>
    <w:rsid w:val="00C9083F"/>
    <w:rsid w:val="00C90A86"/>
    <w:rsid w:val="00C912B6"/>
    <w:rsid w:val="00C912C2"/>
    <w:rsid w:val="00C9139D"/>
    <w:rsid w:val="00C916C8"/>
    <w:rsid w:val="00C91B80"/>
    <w:rsid w:val="00C9228F"/>
    <w:rsid w:val="00C92A75"/>
    <w:rsid w:val="00C93640"/>
    <w:rsid w:val="00C93E8D"/>
    <w:rsid w:val="00C93F8C"/>
    <w:rsid w:val="00C9470C"/>
    <w:rsid w:val="00C947EA"/>
    <w:rsid w:val="00C94BAE"/>
    <w:rsid w:val="00C94DF2"/>
    <w:rsid w:val="00C9503F"/>
    <w:rsid w:val="00C951AC"/>
    <w:rsid w:val="00C95A8D"/>
    <w:rsid w:val="00C95E7D"/>
    <w:rsid w:val="00C95EF1"/>
    <w:rsid w:val="00C9638C"/>
    <w:rsid w:val="00C964E6"/>
    <w:rsid w:val="00C96655"/>
    <w:rsid w:val="00C96945"/>
    <w:rsid w:val="00C96AE5"/>
    <w:rsid w:val="00C9782B"/>
    <w:rsid w:val="00CA034D"/>
    <w:rsid w:val="00CA049D"/>
    <w:rsid w:val="00CA099C"/>
    <w:rsid w:val="00CA15D0"/>
    <w:rsid w:val="00CA19CA"/>
    <w:rsid w:val="00CA49DC"/>
    <w:rsid w:val="00CA4A5A"/>
    <w:rsid w:val="00CA4F36"/>
    <w:rsid w:val="00CA5233"/>
    <w:rsid w:val="00CA5235"/>
    <w:rsid w:val="00CA59CC"/>
    <w:rsid w:val="00CA5B79"/>
    <w:rsid w:val="00CA5C86"/>
    <w:rsid w:val="00CA5FFD"/>
    <w:rsid w:val="00CA6073"/>
    <w:rsid w:val="00CA617D"/>
    <w:rsid w:val="00CA6646"/>
    <w:rsid w:val="00CA67E2"/>
    <w:rsid w:val="00CA6840"/>
    <w:rsid w:val="00CA6E4B"/>
    <w:rsid w:val="00CA6FF2"/>
    <w:rsid w:val="00CA7342"/>
    <w:rsid w:val="00CA79D8"/>
    <w:rsid w:val="00CA7D83"/>
    <w:rsid w:val="00CB062E"/>
    <w:rsid w:val="00CB0674"/>
    <w:rsid w:val="00CB0986"/>
    <w:rsid w:val="00CB0E04"/>
    <w:rsid w:val="00CB1101"/>
    <w:rsid w:val="00CB13F4"/>
    <w:rsid w:val="00CB1E59"/>
    <w:rsid w:val="00CB1E75"/>
    <w:rsid w:val="00CB23A7"/>
    <w:rsid w:val="00CB245E"/>
    <w:rsid w:val="00CB26C0"/>
    <w:rsid w:val="00CB2917"/>
    <w:rsid w:val="00CB2E45"/>
    <w:rsid w:val="00CB30FE"/>
    <w:rsid w:val="00CB3AE0"/>
    <w:rsid w:val="00CB3B13"/>
    <w:rsid w:val="00CB46DB"/>
    <w:rsid w:val="00CB4C79"/>
    <w:rsid w:val="00CB4D3B"/>
    <w:rsid w:val="00CB58E8"/>
    <w:rsid w:val="00CB612D"/>
    <w:rsid w:val="00CB6412"/>
    <w:rsid w:val="00CB64DF"/>
    <w:rsid w:val="00CB6736"/>
    <w:rsid w:val="00CB6FA7"/>
    <w:rsid w:val="00CB7CA7"/>
    <w:rsid w:val="00CB7EFF"/>
    <w:rsid w:val="00CC052E"/>
    <w:rsid w:val="00CC07C7"/>
    <w:rsid w:val="00CC1834"/>
    <w:rsid w:val="00CC1EFF"/>
    <w:rsid w:val="00CC21FF"/>
    <w:rsid w:val="00CC2578"/>
    <w:rsid w:val="00CC2A5C"/>
    <w:rsid w:val="00CC2C11"/>
    <w:rsid w:val="00CC2E54"/>
    <w:rsid w:val="00CC381C"/>
    <w:rsid w:val="00CC3A95"/>
    <w:rsid w:val="00CC3F1C"/>
    <w:rsid w:val="00CC3F9A"/>
    <w:rsid w:val="00CC4BBE"/>
    <w:rsid w:val="00CC54FD"/>
    <w:rsid w:val="00CC56A4"/>
    <w:rsid w:val="00CC62B4"/>
    <w:rsid w:val="00CC63BE"/>
    <w:rsid w:val="00CC647C"/>
    <w:rsid w:val="00CC64CD"/>
    <w:rsid w:val="00CC6CDF"/>
    <w:rsid w:val="00CC6EBA"/>
    <w:rsid w:val="00CC76B8"/>
    <w:rsid w:val="00CC793A"/>
    <w:rsid w:val="00CC7BCB"/>
    <w:rsid w:val="00CD082A"/>
    <w:rsid w:val="00CD17A1"/>
    <w:rsid w:val="00CD19C3"/>
    <w:rsid w:val="00CD1D22"/>
    <w:rsid w:val="00CD1D70"/>
    <w:rsid w:val="00CD2177"/>
    <w:rsid w:val="00CD23B4"/>
    <w:rsid w:val="00CD273D"/>
    <w:rsid w:val="00CD2BB5"/>
    <w:rsid w:val="00CD35A5"/>
    <w:rsid w:val="00CD377A"/>
    <w:rsid w:val="00CD3AB0"/>
    <w:rsid w:val="00CD3AEE"/>
    <w:rsid w:val="00CD3FDB"/>
    <w:rsid w:val="00CD44C3"/>
    <w:rsid w:val="00CD4626"/>
    <w:rsid w:val="00CD484D"/>
    <w:rsid w:val="00CD49D0"/>
    <w:rsid w:val="00CD4A60"/>
    <w:rsid w:val="00CD4AF0"/>
    <w:rsid w:val="00CD4BBA"/>
    <w:rsid w:val="00CD4C3D"/>
    <w:rsid w:val="00CD4DD0"/>
    <w:rsid w:val="00CD54F9"/>
    <w:rsid w:val="00CD5697"/>
    <w:rsid w:val="00CD5990"/>
    <w:rsid w:val="00CD5D30"/>
    <w:rsid w:val="00CD6D0C"/>
    <w:rsid w:val="00CD7557"/>
    <w:rsid w:val="00CD7732"/>
    <w:rsid w:val="00CE066B"/>
    <w:rsid w:val="00CE09A2"/>
    <w:rsid w:val="00CE0C32"/>
    <w:rsid w:val="00CE1284"/>
    <w:rsid w:val="00CE16C9"/>
    <w:rsid w:val="00CE2384"/>
    <w:rsid w:val="00CE23D4"/>
    <w:rsid w:val="00CE2A5B"/>
    <w:rsid w:val="00CE3B13"/>
    <w:rsid w:val="00CE3BD5"/>
    <w:rsid w:val="00CE3E1B"/>
    <w:rsid w:val="00CE4321"/>
    <w:rsid w:val="00CE45C0"/>
    <w:rsid w:val="00CE4B14"/>
    <w:rsid w:val="00CE4F71"/>
    <w:rsid w:val="00CE5AC7"/>
    <w:rsid w:val="00CE5BDD"/>
    <w:rsid w:val="00CE60BE"/>
    <w:rsid w:val="00CE6276"/>
    <w:rsid w:val="00CE65F6"/>
    <w:rsid w:val="00CE6D70"/>
    <w:rsid w:val="00CE7333"/>
    <w:rsid w:val="00CE733C"/>
    <w:rsid w:val="00CE79A5"/>
    <w:rsid w:val="00CF03C2"/>
    <w:rsid w:val="00CF058E"/>
    <w:rsid w:val="00CF05FC"/>
    <w:rsid w:val="00CF0F41"/>
    <w:rsid w:val="00CF1254"/>
    <w:rsid w:val="00CF1340"/>
    <w:rsid w:val="00CF160C"/>
    <w:rsid w:val="00CF161C"/>
    <w:rsid w:val="00CF16F4"/>
    <w:rsid w:val="00CF19CE"/>
    <w:rsid w:val="00CF1CEE"/>
    <w:rsid w:val="00CF264D"/>
    <w:rsid w:val="00CF297B"/>
    <w:rsid w:val="00CF3126"/>
    <w:rsid w:val="00CF3A0A"/>
    <w:rsid w:val="00CF3F92"/>
    <w:rsid w:val="00CF4C0E"/>
    <w:rsid w:val="00CF4E80"/>
    <w:rsid w:val="00CF4EAE"/>
    <w:rsid w:val="00CF5477"/>
    <w:rsid w:val="00CF5F1A"/>
    <w:rsid w:val="00CF67E8"/>
    <w:rsid w:val="00CF7084"/>
    <w:rsid w:val="00CF717F"/>
    <w:rsid w:val="00CF7587"/>
    <w:rsid w:val="00CF7902"/>
    <w:rsid w:val="00CF79A5"/>
    <w:rsid w:val="00CF7C4D"/>
    <w:rsid w:val="00CF7E94"/>
    <w:rsid w:val="00D00375"/>
    <w:rsid w:val="00D00607"/>
    <w:rsid w:val="00D006FB"/>
    <w:rsid w:val="00D007F0"/>
    <w:rsid w:val="00D00DC9"/>
    <w:rsid w:val="00D00ECE"/>
    <w:rsid w:val="00D01116"/>
    <w:rsid w:val="00D01B23"/>
    <w:rsid w:val="00D039B5"/>
    <w:rsid w:val="00D03A05"/>
    <w:rsid w:val="00D03AD9"/>
    <w:rsid w:val="00D03F49"/>
    <w:rsid w:val="00D0454C"/>
    <w:rsid w:val="00D04FFE"/>
    <w:rsid w:val="00D0511E"/>
    <w:rsid w:val="00D0536A"/>
    <w:rsid w:val="00D056AE"/>
    <w:rsid w:val="00D05B13"/>
    <w:rsid w:val="00D05BCC"/>
    <w:rsid w:val="00D0655A"/>
    <w:rsid w:val="00D06C86"/>
    <w:rsid w:val="00D06E18"/>
    <w:rsid w:val="00D073AB"/>
    <w:rsid w:val="00D07401"/>
    <w:rsid w:val="00D103F4"/>
    <w:rsid w:val="00D1080F"/>
    <w:rsid w:val="00D10B61"/>
    <w:rsid w:val="00D10E07"/>
    <w:rsid w:val="00D11369"/>
    <w:rsid w:val="00D118B3"/>
    <w:rsid w:val="00D11C2E"/>
    <w:rsid w:val="00D1267C"/>
    <w:rsid w:val="00D131EC"/>
    <w:rsid w:val="00D132DC"/>
    <w:rsid w:val="00D13772"/>
    <w:rsid w:val="00D139AE"/>
    <w:rsid w:val="00D13F4B"/>
    <w:rsid w:val="00D1400C"/>
    <w:rsid w:val="00D14A18"/>
    <w:rsid w:val="00D14D3A"/>
    <w:rsid w:val="00D15094"/>
    <w:rsid w:val="00D15E36"/>
    <w:rsid w:val="00D16162"/>
    <w:rsid w:val="00D16A9C"/>
    <w:rsid w:val="00D16C03"/>
    <w:rsid w:val="00D16E63"/>
    <w:rsid w:val="00D173AC"/>
    <w:rsid w:val="00D1777A"/>
    <w:rsid w:val="00D17D1C"/>
    <w:rsid w:val="00D20411"/>
    <w:rsid w:val="00D208DF"/>
    <w:rsid w:val="00D20C8F"/>
    <w:rsid w:val="00D219E9"/>
    <w:rsid w:val="00D21A1F"/>
    <w:rsid w:val="00D21F78"/>
    <w:rsid w:val="00D23109"/>
    <w:rsid w:val="00D2343E"/>
    <w:rsid w:val="00D23731"/>
    <w:rsid w:val="00D23974"/>
    <w:rsid w:val="00D23A5C"/>
    <w:rsid w:val="00D23B6B"/>
    <w:rsid w:val="00D23C75"/>
    <w:rsid w:val="00D242C7"/>
    <w:rsid w:val="00D24F79"/>
    <w:rsid w:val="00D257F5"/>
    <w:rsid w:val="00D26629"/>
    <w:rsid w:val="00D26BD9"/>
    <w:rsid w:val="00D26FE9"/>
    <w:rsid w:val="00D2727B"/>
    <w:rsid w:val="00D27850"/>
    <w:rsid w:val="00D279D2"/>
    <w:rsid w:val="00D27BA0"/>
    <w:rsid w:val="00D27BBA"/>
    <w:rsid w:val="00D3052F"/>
    <w:rsid w:val="00D305B4"/>
    <w:rsid w:val="00D30CBF"/>
    <w:rsid w:val="00D30DA1"/>
    <w:rsid w:val="00D30DCC"/>
    <w:rsid w:val="00D313CF"/>
    <w:rsid w:val="00D3160D"/>
    <w:rsid w:val="00D317DA"/>
    <w:rsid w:val="00D320F2"/>
    <w:rsid w:val="00D324BF"/>
    <w:rsid w:val="00D32672"/>
    <w:rsid w:val="00D32728"/>
    <w:rsid w:val="00D333DE"/>
    <w:rsid w:val="00D3349C"/>
    <w:rsid w:val="00D3390A"/>
    <w:rsid w:val="00D339E9"/>
    <w:rsid w:val="00D33A17"/>
    <w:rsid w:val="00D33EE2"/>
    <w:rsid w:val="00D34440"/>
    <w:rsid w:val="00D34739"/>
    <w:rsid w:val="00D351EB"/>
    <w:rsid w:val="00D36698"/>
    <w:rsid w:val="00D37AAB"/>
    <w:rsid w:val="00D402E7"/>
    <w:rsid w:val="00D40721"/>
    <w:rsid w:val="00D40E01"/>
    <w:rsid w:val="00D411D7"/>
    <w:rsid w:val="00D4130A"/>
    <w:rsid w:val="00D418EB"/>
    <w:rsid w:val="00D41F11"/>
    <w:rsid w:val="00D42673"/>
    <w:rsid w:val="00D428ED"/>
    <w:rsid w:val="00D42D06"/>
    <w:rsid w:val="00D4340F"/>
    <w:rsid w:val="00D43658"/>
    <w:rsid w:val="00D4391D"/>
    <w:rsid w:val="00D4465E"/>
    <w:rsid w:val="00D44FAB"/>
    <w:rsid w:val="00D45246"/>
    <w:rsid w:val="00D4534D"/>
    <w:rsid w:val="00D45479"/>
    <w:rsid w:val="00D4624F"/>
    <w:rsid w:val="00D46C42"/>
    <w:rsid w:val="00D46C8F"/>
    <w:rsid w:val="00D46F4D"/>
    <w:rsid w:val="00D47397"/>
    <w:rsid w:val="00D47B05"/>
    <w:rsid w:val="00D47EEE"/>
    <w:rsid w:val="00D502A8"/>
    <w:rsid w:val="00D502D9"/>
    <w:rsid w:val="00D5067E"/>
    <w:rsid w:val="00D51379"/>
    <w:rsid w:val="00D51653"/>
    <w:rsid w:val="00D5196C"/>
    <w:rsid w:val="00D51E0D"/>
    <w:rsid w:val="00D5244A"/>
    <w:rsid w:val="00D529CF"/>
    <w:rsid w:val="00D52F3C"/>
    <w:rsid w:val="00D531FB"/>
    <w:rsid w:val="00D53549"/>
    <w:rsid w:val="00D5380B"/>
    <w:rsid w:val="00D53882"/>
    <w:rsid w:val="00D53C10"/>
    <w:rsid w:val="00D53E7F"/>
    <w:rsid w:val="00D5408E"/>
    <w:rsid w:val="00D545C8"/>
    <w:rsid w:val="00D54E86"/>
    <w:rsid w:val="00D54FC7"/>
    <w:rsid w:val="00D5503B"/>
    <w:rsid w:val="00D55305"/>
    <w:rsid w:val="00D55A7C"/>
    <w:rsid w:val="00D56995"/>
    <w:rsid w:val="00D569AB"/>
    <w:rsid w:val="00D56A0F"/>
    <w:rsid w:val="00D56FCF"/>
    <w:rsid w:val="00D5756B"/>
    <w:rsid w:val="00D57680"/>
    <w:rsid w:val="00D576F0"/>
    <w:rsid w:val="00D57B63"/>
    <w:rsid w:val="00D57EA0"/>
    <w:rsid w:val="00D57EC4"/>
    <w:rsid w:val="00D6073F"/>
    <w:rsid w:val="00D60D78"/>
    <w:rsid w:val="00D61118"/>
    <w:rsid w:val="00D61308"/>
    <w:rsid w:val="00D6178A"/>
    <w:rsid w:val="00D61AFA"/>
    <w:rsid w:val="00D61BE8"/>
    <w:rsid w:val="00D61CA0"/>
    <w:rsid w:val="00D61DD8"/>
    <w:rsid w:val="00D622FF"/>
    <w:rsid w:val="00D63153"/>
    <w:rsid w:val="00D637EB"/>
    <w:rsid w:val="00D63962"/>
    <w:rsid w:val="00D63A3D"/>
    <w:rsid w:val="00D63D6A"/>
    <w:rsid w:val="00D641A9"/>
    <w:rsid w:val="00D64922"/>
    <w:rsid w:val="00D64DEC"/>
    <w:rsid w:val="00D6567D"/>
    <w:rsid w:val="00D6582E"/>
    <w:rsid w:val="00D6592A"/>
    <w:rsid w:val="00D659D9"/>
    <w:rsid w:val="00D659F4"/>
    <w:rsid w:val="00D65A42"/>
    <w:rsid w:val="00D662F7"/>
    <w:rsid w:val="00D664A1"/>
    <w:rsid w:val="00D66D9C"/>
    <w:rsid w:val="00D66F78"/>
    <w:rsid w:val="00D67127"/>
    <w:rsid w:val="00D67AE0"/>
    <w:rsid w:val="00D67B44"/>
    <w:rsid w:val="00D67CEA"/>
    <w:rsid w:val="00D67F4C"/>
    <w:rsid w:val="00D70A58"/>
    <w:rsid w:val="00D71407"/>
    <w:rsid w:val="00D715DB"/>
    <w:rsid w:val="00D717DF"/>
    <w:rsid w:val="00D71A6C"/>
    <w:rsid w:val="00D71B61"/>
    <w:rsid w:val="00D71BCE"/>
    <w:rsid w:val="00D721AA"/>
    <w:rsid w:val="00D72D05"/>
    <w:rsid w:val="00D72E9B"/>
    <w:rsid w:val="00D732FB"/>
    <w:rsid w:val="00D73402"/>
    <w:rsid w:val="00D73A06"/>
    <w:rsid w:val="00D740A6"/>
    <w:rsid w:val="00D745D1"/>
    <w:rsid w:val="00D746A8"/>
    <w:rsid w:val="00D7495C"/>
    <w:rsid w:val="00D75713"/>
    <w:rsid w:val="00D75A69"/>
    <w:rsid w:val="00D75A7F"/>
    <w:rsid w:val="00D75AEA"/>
    <w:rsid w:val="00D75BDA"/>
    <w:rsid w:val="00D76121"/>
    <w:rsid w:val="00D76549"/>
    <w:rsid w:val="00D76B27"/>
    <w:rsid w:val="00D76D3F"/>
    <w:rsid w:val="00D76D90"/>
    <w:rsid w:val="00D77456"/>
    <w:rsid w:val="00D77B43"/>
    <w:rsid w:val="00D77CB4"/>
    <w:rsid w:val="00D77E72"/>
    <w:rsid w:val="00D803C9"/>
    <w:rsid w:val="00D80ED3"/>
    <w:rsid w:val="00D81403"/>
    <w:rsid w:val="00D814A8"/>
    <w:rsid w:val="00D81608"/>
    <w:rsid w:val="00D81666"/>
    <w:rsid w:val="00D8166F"/>
    <w:rsid w:val="00D8194E"/>
    <w:rsid w:val="00D822A9"/>
    <w:rsid w:val="00D822C4"/>
    <w:rsid w:val="00D8289F"/>
    <w:rsid w:val="00D82EBC"/>
    <w:rsid w:val="00D83496"/>
    <w:rsid w:val="00D83B16"/>
    <w:rsid w:val="00D83C14"/>
    <w:rsid w:val="00D84497"/>
    <w:rsid w:val="00D844E3"/>
    <w:rsid w:val="00D8462C"/>
    <w:rsid w:val="00D84996"/>
    <w:rsid w:val="00D849B2"/>
    <w:rsid w:val="00D84A6E"/>
    <w:rsid w:val="00D84CF9"/>
    <w:rsid w:val="00D84F66"/>
    <w:rsid w:val="00D85C71"/>
    <w:rsid w:val="00D861A1"/>
    <w:rsid w:val="00D86220"/>
    <w:rsid w:val="00D86790"/>
    <w:rsid w:val="00D86B5C"/>
    <w:rsid w:val="00D872CA"/>
    <w:rsid w:val="00D87514"/>
    <w:rsid w:val="00D87613"/>
    <w:rsid w:val="00D87786"/>
    <w:rsid w:val="00D87AFB"/>
    <w:rsid w:val="00D87B10"/>
    <w:rsid w:val="00D90361"/>
    <w:rsid w:val="00D9053D"/>
    <w:rsid w:val="00D90D38"/>
    <w:rsid w:val="00D90E56"/>
    <w:rsid w:val="00D9132B"/>
    <w:rsid w:val="00D91956"/>
    <w:rsid w:val="00D91BD9"/>
    <w:rsid w:val="00D92865"/>
    <w:rsid w:val="00D92E77"/>
    <w:rsid w:val="00D93458"/>
    <w:rsid w:val="00D937A7"/>
    <w:rsid w:val="00D9380B"/>
    <w:rsid w:val="00D93EA6"/>
    <w:rsid w:val="00D953AE"/>
    <w:rsid w:val="00D95651"/>
    <w:rsid w:val="00D96512"/>
    <w:rsid w:val="00D96920"/>
    <w:rsid w:val="00D96A50"/>
    <w:rsid w:val="00D97A6B"/>
    <w:rsid w:val="00DA0139"/>
    <w:rsid w:val="00DA01B3"/>
    <w:rsid w:val="00DA0EDA"/>
    <w:rsid w:val="00DA11B0"/>
    <w:rsid w:val="00DA1278"/>
    <w:rsid w:val="00DA16A5"/>
    <w:rsid w:val="00DA1B15"/>
    <w:rsid w:val="00DA1B4D"/>
    <w:rsid w:val="00DA1B68"/>
    <w:rsid w:val="00DA21EB"/>
    <w:rsid w:val="00DA2641"/>
    <w:rsid w:val="00DA3332"/>
    <w:rsid w:val="00DA38E4"/>
    <w:rsid w:val="00DA3909"/>
    <w:rsid w:val="00DA39B8"/>
    <w:rsid w:val="00DA3D58"/>
    <w:rsid w:val="00DA57A4"/>
    <w:rsid w:val="00DA5F71"/>
    <w:rsid w:val="00DA674A"/>
    <w:rsid w:val="00DA6FD1"/>
    <w:rsid w:val="00DA71A0"/>
    <w:rsid w:val="00DA7689"/>
    <w:rsid w:val="00DA7A89"/>
    <w:rsid w:val="00DA7D4B"/>
    <w:rsid w:val="00DA7F8F"/>
    <w:rsid w:val="00DB07ED"/>
    <w:rsid w:val="00DB0A28"/>
    <w:rsid w:val="00DB1ADE"/>
    <w:rsid w:val="00DB1F39"/>
    <w:rsid w:val="00DB2080"/>
    <w:rsid w:val="00DB2837"/>
    <w:rsid w:val="00DB2D05"/>
    <w:rsid w:val="00DB2DA3"/>
    <w:rsid w:val="00DB2EDA"/>
    <w:rsid w:val="00DB345D"/>
    <w:rsid w:val="00DB3503"/>
    <w:rsid w:val="00DB36CC"/>
    <w:rsid w:val="00DB3AE3"/>
    <w:rsid w:val="00DB3B47"/>
    <w:rsid w:val="00DB3C71"/>
    <w:rsid w:val="00DB3DC3"/>
    <w:rsid w:val="00DB401C"/>
    <w:rsid w:val="00DB418A"/>
    <w:rsid w:val="00DB4A96"/>
    <w:rsid w:val="00DB5996"/>
    <w:rsid w:val="00DB5A34"/>
    <w:rsid w:val="00DB5F84"/>
    <w:rsid w:val="00DB6C10"/>
    <w:rsid w:val="00DB6F8B"/>
    <w:rsid w:val="00DB745F"/>
    <w:rsid w:val="00DB7840"/>
    <w:rsid w:val="00DB7EBA"/>
    <w:rsid w:val="00DC00EA"/>
    <w:rsid w:val="00DC011E"/>
    <w:rsid w:val="00DC07A6"/>
    <w:rsid w:val="00DC0EB7"/>
    <w:rsid w:val="00DC1531"/>
    <w:rsid w:val="00DC162A"/>
    <w:rsid w:val="00DC1D05"/>
    <w:rsid w:val="00DC21FD"/>
    <w:rsid w:val="00DC2212"/>
    <w:rsid w:val="00DC2316"/>
    <w:rsid w:val="00DC262E"/>
    <w:rsid w:val="00DC2E77"/>
    <w:rsid w:val="00DC31CF"/>
    <w:rsid w:val="00DC32B2"/>
    <w:rsid w:val="00DC3476"/>
    <w:rsid w:val="00DC458B"/>
    <w:rsid w:val="00DC4B29"/>
    <w:rsid w:val="00DC5264"/>
    <w:rsid w:val="00DC5359"/>
    <w:rsid w:val="00DC5957"/>
    <w:rsid w:val="00DC5A73"/>
    <w:rsid w:val="00DC5D6C"/>
    <w:rsid w:val="00DC5EBD"/>
    <w:rsid w:val="00DC67B2"/>
    <w:rsid w:val="00DC6821"/>
    <w:rsid w:val="00DC6D3F"/>
    <w:rsid w:val="00DC76E1"/>
    <w:rsid w:val="00DC779E"/>
    <w:rsid w:val="00DC7849"/>
    <w:rsid w:val="00DC7890"/>
    <w:rsid w:val="00DC7F9D"/>
    <w:rsid w:val="00DC7FF5"/>
    <w:rsid w:val="00DD0220"/>
    <w:rsid w:val="00DD0521"/>
    <w:rsid w:val="00DD0C86"/>
    <w:rsid w:val="00DD11A6"/>
    <w:rsid w:val="00DD1457"/>
    <w:rsid w:val="00DD18FD"/>
    <w:rsid w:val="00DD207C"/>
    <w:rsid w:val="00DD22A5"/>
    <w:rsid w:val="00DD266B"/>
    <w:rsid w:val="00DD33D2"/>
    <w:rsid w:val="00DD386D"/>
    <w:rsid w:val="00DD3B42"/>
    <w:rsid w:val="00DD4200"/>
    <w:rsid w:val="00DD436C"/>
    <w:rsid w:val="00DD43D1"/>
    <w:rsid w:val="00DD45E7"/>
    <w:rsid w:val="00DD492A"/>
    <w:rsid w:val="00DD4DEC"/>
    <w:rsid w:val="00DD51DE"/>
    <w:rsid w:val="00DD5419"/>
    <w:rsid w:val="00DD61F2"/>
    <w:rsid w:val="00DD6304"/>
    <w:rsid w:val="00DD6B0A"/>
    <w:rsid w:val="00DD6C0F"/>
    <w:rsid w:val="00DD6C39"/>
    <w:rsid w:val="00DD6CF8"/>
    <w:rsid w:val="00DD7281"/>
    <w:rsid w:val="00DD7892"/>
    <w:rsid w:val="00DE017F"/>
    <w:rsid w:val="00DE0276"/>
    <w:rsid w:val="00DE07E9"/>
    <w:rsid w:val="00DE1151"/>
    <w:rsid w:val="00DE1280"/>
    <w:rsid w:val="00DE1708"/>
    <w:rsid w:val="00DE17A2"/>
    <w:rsid w:val="00DE2AD5"/>
    <w:rsid w:val="00DE2C60"/>
    <w:rsid w:val="00DE3020"/>
    <w:rsid w:val="00DE32E0"/>
    <w:rsid w:val="00DE39A8"/>
    <w:rsid w:val="00DE3B25"/>
    <w:rsid w:val="00DE3D75"/>
    <w:rsid w:val="00DE413D"/>
    <w:rsid w:val="00DE46A4"/>
    <w:rsid w:val="00DE46D5"/>
    <w:rsid w:val="00DE470D"/>
    <w:rsid w:val="00DE48C0"/>
    <w:rsid w:val="00DE4F01"/>
    <w:rsid w:val="00DE4FAA"/>
    <w:rsid w:val="00DE4FDD"/>
    <w:rsid w:val="00DE5358"/>
    <w:rsid w:val="00DE57F8"/>
    <w:rsid w:val="00DE598B"/>
    <w:rsid w:val="00DE5A78"/>
    <w:rsid w:val="00DE6604"/>
    <w:rsid w:val="00DE69F6"/>
    <w:rsid w:val="00DE702F"/>
    <w:rsid w:val="00DE727E"/>
    <w:rsid w:val="00DE7915"/>
    <w:rsid w:val="00DE7BEE"/>
    <w:rsid w:val="00DF0414"/>
    <w:rsid w:val="00DF0530"/>
    <w:rsid w:val="00DF0CC6"/>
    <w:rsid w:val="00DF0F46"/>
    <w:rsid w:val="00DF16A0"/>
    <w:rsid w:val="00DF1A75"/>
    <w:rsid w:val="00DF2078"/>
    <w:rsid w:val="00DF295B"/>
    <w:rsid w:val="00DF2A6A"/>
    <w:rsid w:val="00DF3307"/>
    <w:rsid w:val="00DF33AE"/>
    <w:rsid w:val="00DF3C71"/>
    <w:rsid w:val="00DF3D07"/>
    <w:rsid w:val="00DF43AB"/>
    <w:rsid w:val="00DF43F3"/>
    <w:rsid w:val="00DF492F"/>
    <w:rsid w:val="00DF5295"/>
    <w:rsid w:val="00DF5357"/>
    <w:rsid w:val="00DF581E"/>
    <w:rsid w:val="00DF5FED"/>
    <w:rsid w:val="00DF66FF"/>
    <w:rsid w:val="00DF67E3"/>
    <w:rsid w:val="00DF6969"/>
    <w:rsid w:val="00DF6CFA"/>
    <w:rsid w:val="00DF7681"/>
    <w:rsid w:val="00DF7CFB"/>
    <w:rsid w:val="00E0019A"/>
    <w:rsid w:val="00E002C2"/>
    <w:rsid w:val="00E0059B"/>
    <w:rsid w:val="00E00765"/>
    <w:rsid w:val="00E00A19"/>
    <w:rsid w:val="00E00D25"/>
    <w:rsid w:val="00E01233"/>
    <w:rsid w:val="00E0125A"/>
    <w:rsid w:val="00E015A5"/>
    <w:rsid w:val="00E01657"/>
    <w:rsid w:val="00E01B7A"/>
    <w:rsid w:val="00E02208"/>
    <w:rsid w:val="00E02403"/>
    <w:rsid w:val="00E025B9"/>
    <w:rsid w:val="00E026D1"/>
    <w:rsid w:val="00E02B0F"/>
    <w:rsid w:val="00E03C6F"/>
    <w:rsid w:val="00E03D10"/>
    <w:rsid w:val="00E04667"/>
    <w:rsid w:val="00E047C0"/>
    <w:rsid w:val="00E056DB"/>
    <w:rsid w:val="00E05B29"/>
    <w:rsid w:val="00E05F1F"/>
    <w:rsid w:val="00E05FF9"/>
    <w:rsid w:val="00E06699"/>
    <w:rsid w:val="00E0686C"/>
    <w:rsid w:val="00E06A3C"/>
    <w:rsid w:val="00E07F3E"/>
    <w:rsid w:val="00E10B1E"/>
    <w:rsid w:val="00E11191"/>
    <w:rsid w:val="00E1194D"/>
    <w:rsid w:val="00E11E0D"/>
    <w:rsid w:val="00E132F7"/>
    <w:rsid w:val="00E13423"/>
    <w:rsid w:val="00E135AF"/>
    <w:rsid w:val="00E13733"/>
    <w:rsid w:val="00E13F5F"/>
    <w:rsid w:val="00E14962"/>
    <w:rsid w:val="00E1497D"/>
    <w:rsid w:val="00E14AD5"/>
    <w:rsid w:val="00E15709"/>
    <w:rsid w:val="00E163AC"/>
    <w:rsid w:val="00E167AB"/>
    <w:rsid w:val="00E16964"/>
    <w:rsid w:val="00E16BC0"/>
    <w:rsid w:val="00E1715E"/>
    <w:rsid w:val="00E177CC"/>
    <w:rsid w:val="00E17846"/>
    <w:rsid w:val="00E179CB"/>
    <w:rsid w:val="00E20705"/>
    <w:rsid w:val="00E20B5D"/>
    <w:rsid w:val="00E20BDA"/>
    <w:rsid w:val="00E2126B"/>
    <w:rsid w:val="00E21461"/>
    <w:rsid w:val="00E21BDD"/>
    <w:rsid w:val="00E222AF"/>
    <w:rsid w:val="00E22583"/>
    <w:rsid w:val="00E22927"/>
    <w:rsid w:val="00E23213"/>
    <w:rsid w:val="00E2336D"/>
    <w:rsid w:val="00E23472"/>
    <w:rsid w:val="00E23507"/>
    <w:rsid w:val="00E235E3"/>
    <w:rsid w:val="00E23741"/>
    <w:rsid w:val="00E23C84"/>
    <w:rsid w:val="00E240AE"/>
    <w:rsid w:val="00E24187"/>
    <w:rsid w:val="00E243B1"/>
    <w:rsid w:val="00E24B4B"/>
    <w:rsid w:val="00E24CB0"/>
    <w:rsid w:val="00E2539C"/>
    <w:rsid w:val="00E2604C"/>
    <w:rsid w:val="00E26214"/>
    <w:rsid w:val="00E26679"/>
    <w:rsid w:val="00E27194"/>
    <w:rsid w:val="00E27307"/>
    <w:rsid w:val="00E27459"/>
    <w:rsid w:val="00E305D0"/>
    <w:rsid w:val="00E3161E"/>
    <w:rsid w:val="00E31779"/>
    <w:rsid w:val="00E31A77"/>
    <w:rsid w:val="00E31FE5"/>
    <w:rsid w:val="00E32021"/>
    <w:rsid w:val="00E321F5"/>
    <w:rsid w:val="00E32273"/>
    <w:rsid w:val="00E3278E"/>
    <w:rsid w:val="00E329A6"/>
    <w:rsid w:val="00E32ACD"/>
    <w:rsid w:val="00E32D7D"/>
    <w:rsid w:val="00E32D88"/>
    <w:rsid w:val="00E332E9"/>
    <w:rsid w:val="00E3357C"/>
    <w:rsid w:val="00E336EE"/>
    <w:rsid w:val="00E34140"/>
    <w:rsid w:val="00E345AC"/>
    <w:rsid w:val="00E34678"/>
    <w:rsid w:val="00E35239"/>
    <w:rsid w:val="00E35D95"/>
    <w:rsid w:val="00E36B33"/>
    <w:rsid w:val="00E36BCE"/>
    <w:rsid w:val="00E37B01"/>
    <w:rsid w:val="00E37E1F"/>
    <w:rsid w:val="00E40F67"/>
    <w:rsid w:val="00E41453"/>
    <w:rsid w:val="00E4170F"/>
    <w:rsid w:val="00E41BA1"/>
    <w:rsid w:val="00E41CD0"/>
    <w:rsid w:val="00E41CD8"/>
    <w:rsid w:val="00E41FAB"/>
    <w:rsid w:val="00E42009"/>
    <w:rsid w:val="00E420ED"/>
    <w:rsid w:val="00E42206"/>
    <w:rsid w:val="00E42251"/>
    <w:rsid w:val="00E42A8B"/>
    <w:rsid w:val="00E43345"/>
    <w:rsid w:val="00E44107"/>
    <w:rsid w:val="00E442D3"/>
    <w:rsid w:val="00E444F5"/>
    <w:rsid w:val="00E448B6"/>
    <w:rsid w:val="00E44A5F"/>
    <w:rsid w:val="00E44DAF"/>
    <w:rsid w:val="00E455E3"/>
    <w:rsid w:val="00E45EA8"/>
    <w:rsid w:val="00E45F03"/>
    <w:rsid w:val="00E462B9"/>
    <w:rsid w:val="00E46455"/>
    <w:rsid w:val="00E46C76"/>
    <w:rsid w:val="00E47229"/>
    <w:rsid w:val="00E47585"/>
    <w:rsid w:val="00E47CEF"/>
    <w:rsid w:val="00E47CFA"/>
    <w:rsid w:val="00E47DCA"/>
    <w:rsid w:val="00E507BA"/>
    <w:rsid w:val="00E509BA"/>
    <w:rsid w:val="00E50A05"/>
    <w:rsid w:val="00E50DC4"/>
    <w:rsid w:val="00E510AA"/>
    <w:rsid w:val="00E510FB"/>
    <w:rsid w:val="00E515B8"/>
    <w:rsid w:val="00E518EA"/>
    <w:rsid w:val="00E51A84"/>
    <w:rsid w:val="00E51D74"/>
    <w:rsid w:val="00E52045"/>
    <w:rsid w:val="00E520AF"/>
    <w:rsid w:val="00E52158"/>
    <w:rsid w:val="00E52C16"/>
    <w:rsid w:val="00E52FE4"/>
    <w:rsid w:val="00E530C9"/>
    <w:rsid w:val="00E53CD6"/>
    <w:rsid w:val="00E548BC"/>
    <w:rsid w:val="00E5496C"/>
    <w:rsid w:val="00E54C1F"/>
    <w:rsid w:val="00E54C49"/>
    <w:rsid w:val="00E54E79"/>
    <w:rsid w:val="00E54E9F"/>
    <w:rsid w:val="00E551B4"/>
    <w:rsid w:val="00E56836"/>
    <w:rsid w:val="00E56E6A"/>
    <w:rsid w:val="00E57302"/>
    <w:rsid w:val="00E57652"/>
    <w:rsid w:val="00E5770D"/>
    <w:rsid w:val="00E6070C"/>
    <w:rsid w:val="00E60A41"/>
    <w:rsid w:val="00E60B49"/>
    <w:rsid w:val="00E61469"/>
    <w:rsid w:val="00E617C9"/>
    <w:rsid w:val="00E618B8"/>
    <w:rsid w:val="00E61DE4"/>
    <w:rsid w:val="00E62A5A"/>
    <w:rsid w:val="00E62EBC"/>
    <w:rsid w:val="00E63143"/>
    <w:rsid w:val="00E63C36"/>
    <w:rsid w:val="00E64058"/>
    <w:rsid w:val="00E640A0"/>
    <w:rsid w:val="00E649A8"/>
    <w:rsid w:val="00E64C7F"/>
    <w:rsid w:val="00E65BDC"/>
    <w:rsid w:val="00E6624C"/>
    <w:rsid w:val="00E67506"/>
    <w:rsid w:val="00E67A8F"/>
    <w:rsid w:val="00E70053"/>
    <w:rsid w:val="00E7010B"/>
    <w:rsid w:val="00E70205"/>
    <w:rsid w:val="00E70A55"/>
    <w:rsid w:val="00E70DBC"/>
    <w:rsid w:val="00E711C2"/>
    <w:rsid w:val="00E71BED"/>
    <w:rsid w:val="00E7205C"/>
    <w:rsid w:val="00E721EC"/>
    <w:rsid w:val="00E72449"/>
    <w:rsid w:val="00E72771"/>
    <w:rsid w:val="00E7368E"/>
    <w:rsid w:val="00E73E13"/>
    <w:rsid w:val="00E74692"/>
    <w:rsid w:val="00E7475C"/>
    <w:rsid w:val="00E748CD"/>
    <w:rsid w:val="00E74FB3"/>
    <w:rsid w:val="00E756BF"/>
    <w:rsid w:val="00E7623B"/>
    <w:rsid w:val="00E76B27"/>
    <w:rsid w:val="00E76B91"/>
    <w:rsid w:val="00E77559"/>
    <w:rsid w:val="00E7765F"/>
    <w:rsid w:val="00E77D74"/>
    <w:rsid w:val="00E77E00"/>
    <w:rsid w:val="00E8038C"/>
    <w:rsid w:val="00E80441"/>
    <w:rsid w:val="00E80C0D"/>
    <w:rsid w:val="00E80F63"/>
    <w:rsid w:val="00E81214"/>
    <w:rsid w:val="00E815E9"/>
    <w:rsid w:val="00E819C5"/>
    <w:rsid w:val="00E82954"/>
    <w:rsid w:val="00E82C17"/>
    <w:rsid w:val="00E82C43"/>
    <w:rsid w:val="00E830E2"/>
    <w:rsid w:val="00E83175"/>
    <w:rsid w:val="00E846F4"/>
    <w:rsid w:val="00E849ED"/>
    <w:rsid w:val="00E84A8E"/>
    <w:rsid w:val="00E85107"/>
    <w:rsid w:val="00E8515F"/>
    <w:rsid w:val="00E851DA"/>
    <w:rsid w:val="00E85FF0"/>
    <w:rsid w:val="00E8626D"/>
    <w:rsid w:val="00E86465"/>
    <w:rsid w:val="00E86AF1"/>
    <w:rsid w:val="00E87B3A"/>
    <w:rsid w:val="00E87BE0"/>
    <w:rsid w:val="00E87E29"/>
    <w:rsid w:val="00E9041B"/>
    <w:rsid w:val="00E908E1"/>
    <w:rsid w:val="00E9124F"/>
    <w:rsid w:val="00E91585"/>
    <w:rsid w:val="00E9166A"/>
    <w:rsid w:val="00E91784"/>
    <w:rsid w:val="00E91CF5"/>
    <w:rsid w:val="00E929A8"/>
    <w:rsid w:val="00E929CF"/>
    <w:rsid w:val="00E92C5F"/>
    <w:rsid w:val="00E92F44"/>
    <w:rsid w:val="00E92F98"/>
    <w:rsid w:val="00E938E6"/>
    <w:rsid w:val="00E93941"/>
    <w:rsid w:val="00E9492A"/>
    <w:rsid w:val="00E949A1"/>
    <w:rsid w:val="00E95196"/>
    <w:rsid w:val="00E95BD7"/>
    <w:rsid w:val="00E95E56"/>
    <w:rsid w:val="00E95F44"/>
    <w:rsid w:val="00E96349"/>
    <w:rsid w:val="00E96DCB"/>
    <w:rsid w:val="00EA03EF"/>
    <w:rsid w:val="00EA0731"/>
    <w:rsid w:val="00EA0BA2"/>
    <w:rsid w:val="00EA0BDA"/>
    <w:rsid w:val="00EA0DDE"/>
    <w:rsid w:val="00EA1599"/>
    <w:rsid w:val="00EA1657"/>
    <w:rsid w:val="00EA25FC"/>
    <w:rsid w:val="00EA2815"/>
    <w:rsid w:val="00EA28D2"/>
    <w:rsid w:val="00EA2ED8"/>
    <w:rsid w:val="00EA30D3"/>
    <w:rsid w:val="00EA3225"/>
    <w:rsid w:val="00EA416C"/>
    <w:rsid w:val="00EA58A5"/>
    <w:rsid w:val="00EA5B44"/>
    <w:rsid w:val="00EA5FE7"/>
    <w:rsid w:val="00EA661C"/>
    <w:rsid w:val="00EA674C"/>
    <w:rsid w:val="00EA6A25"/>
    <w:rsid w:val="00EA6C79"/>
    <w:rsid w:val="00EA6CE5"/>
    <w:rsid w:val="00EA6D93"/>
    <w:rsid w:val="00EA6F1A"/>
    <w:rsid w:val="00EA6F9A"/>
    <w:rsid w:val="00EA7ABB"/>
    <w:rsid w:val="00EA7D1A"/>
    <w:rsid w:val="00EA7DF1"/>
    <w:rsid w:val="00EB03A7"/>
    <w:rsid w:val="00EB081B"/>
    <w:rsid w:val="00EB08D2"/>
    <w:rsid w:val="00EB0E2F"/>
    <w:rsid w:val="00EB11E5"/>
    <w:rsid w:val="00EB1CEB"/>
    <w:rsid w:val="00EB2758"/>
    <w:rsid w:val="00EB27A6"/>
    <w:rsid w:val="00EB2FD6"/>
    <w:rsid w:val="00EB2FE5"/>
    <w:rsid w:val="00EB3080"/>
    <w:rsid w:val="00EB3C2C"/>
    <w:rsid w:val="00EB3D15"/>
    <w:rsid w:val="00EB432A"/>
    <w:rsid w:val="00EB4687"/>
    <w:rsid w:val="00EB4BED"/>
    <w:rsid w:val="00EB550D"/>
    <w:rsid w:val="00EB577D"/>
    <w:rsid w:val="00EB618F"/>
    <w:rsid w:val="00EB6547"/>
    <w:rsid w:val="00EB6C09"/>
    <w:rsid w:val="00EB6DFE"/>
    <w:rsid w:val="00EB71B5"/>
    <w:rsid w:val="00EB7ABA"/>
    <w:rsid w:val="00EB7FB0"/>
    <w:rsid w:val="00EC022A"/>
    <w:rsid w:val="00EC0391"/>
    <w:rsid w:val="00EC0FAE"/>
    <w:rsid w:val="00EC15FD"/>
    <w:rsid w:val="00EC1ED2"/>
    <w:rsid w:val="00EC286B"/>
    <w:rsid w:val="00EC2974"/>
    <w:rsid w:val="00EC2D33"/>
    <w:rsid w:val="00EC3550"/>
    <w:rsid w:val="00EC37B1"/>
    <w:rsid w:val="00EC3B4F"/>
    <w:rsid w:val="00EC3CFA"/>
    <w:rsid w:val="00EC3D72"/>
    <w:rsid w:val="00EC3F0F"/>
    <w:rsid w:val="00EC49CC"/>
    <w:rsid w:val="00EC4B66"/>
    <w:rsid w:val="00EC5661"/>
    <w:rsid w:val="00EC5675"/>
    <w:rsid w:val="00EC6018"/>
    <w:rsid w:val="00EC61A3"/>
    <w:rsid w:val="00EC643E"/>
    <w:rsid w:val="00EC6C5C"/>
    <w:rsid w:val="00EC717E"/>
    <w:rsid w:val="00EC7605"/>
    <w:rsid w:val="00EC7B5E"/>
    <w:rsid w:val="00ED0534"/>
    <w:rsid w:val="00ED0598"/>
    <w:rsid w:val="00ED0D80"/>
    <w:rsid w:val="00ED1A43"/>
    <w:rsid w:val="00ED221C"/>
    <w:rsid w:val="00ED2556"/>
    <w:rsid w:val="00ED2960"/>
    <w:rsid w:val="00ED343D"/>
    <w:rsid w:val="00ED373D"/>
    <w:rsid w:val="00ED38AE"/>
    <w:rsid w:val="00ED3BD1"/>
    <w:rsid w:val="00ED40AF"/>
    <w:rsid w:val="00ED42AE"/>
    <w:rsid w:val="00ED45DA"/>
    <w:rsid w:val="00ED45ED"/>
    <w:rsid w:val="00ED4931"/>
    <w:rsid w:val="00ED4A52"/>
    <w:rsid w:val="00ED4E63"/>
    <w:rsid w:val="00ED4F81"/>
    <w:rsid w:val="00ED5ADC"/>
    <w:rsid w:val="00ED64D0"/>
    <w:rsid w:val="00ED6547"/>
    <w:rsid w:val="00ED6717"/>
    <w:rsid w:val="00ED6EDD"/>
    <w:rsid w:val="00ED7BA8"/>
    <w:rsid w:val="00EE0028"/>
    <w:rsid w:val="00EE0051"/>
    <w:rsid w:val="00EE05C6"/>
    <w:rsid w:val="00EE0970"/>
    <w:rsid w:val="00EE0E75"/>
    <w:rsid w:val="00EE0FE2"/>
    <w:rsid w:val="00EE2007"/>
    <w:rsid w:val="00EE2050"/>
    <w:rsid w:val="00EE2986"/>
    <w:rsid w:val="00EE2A31"/>
    <w:rsid w:val="00EE2DDD"/>
    <w:rsid w:val="00EE2EE1"/>
    <w:rsid w:val="00EE2F4D"/>
    <w:rsid w:val="00EE342C"/>
    <w:rsid w:val="00EE39BB"/>
    <w:rsid w:val="00EE3C93"/>
    <w:rsid w:val="00EE3DB0"/>
    <w:rsid w:val="00EE3DDD"/>
    <w:rsid w:val="00EE4CC4"/>
    <w:rsid w:val="00EE4F9C"/>
    <w:rsid w:val="00EE57A3"/>
    <w:rsid w:val="00EE5B3C"/>
    <w:rsid w:val="00EE5FE7"/>
    <w:rsid w:val="00EE60AE"/>
    <w:rsid w:val="00EE6186"/>
    <w:rsid w:val="00EE6247"/>
    <w:rsid w:val="00EE669C"/>
    <w:rsid w:val="00EE7EAD"/>
    <w:rsid w:val="00EF0B65"/>
    <w:rsid w:val="00EF11B0"/>
    <w:rsid w:val="00EF131A"/>
    <w:rsid w:val="00EF141D"/>
    <w:rsid w:val="00EF157C"/>
    <w:rsid w:val="00EF19FA"/>
    <w:rsid w:val="00EF1CAE"/>
    <w:rsid w:val="00EF21FC"/>
    <w:rsid w:val="00EF281F"/>
    <w:rsid w:val="00EF2AD3"/>
    <w:rsid w:val="00EF30F2"/>
    <w:rsid w:val="00EF31CC"/>
    <w:rsid w:val="00EF3218"/>
    <w:rsid w:val="00EF362E"/>
    <w:rsid w:val="00EF385E"/>
    <w:rsid w:val="00EF3BCE"/>
    <w:rsid w:val="00EF3DF5"/>
    <w:rsid w:val="00EF4246"/>
    <w:rsid w:val="00EF4658"/>
    <w:rsid w:val="00EF468F"/>
    <w:rsid w:val="00EF4970"/>
    <w:rsid w:val="00EF4B8B"/>
    <w:rsid w:val="00EF5089"/>
    <w:rsid w:val="00EF50D6"/>
    <w:rsid w:val="00EF5393"/>
    <w:rsid w:val="00EF5866"/>
    <w:rsid w:val="00EF5AEB"/>
    <w:rsid w:val="00EF6039"/>
    <w:rsid w:val="00EF6082"/>
    <w:rsid w:val="00EF61DD"/>
    <w:rsid w:val="00EF6BA3"/>
    <w:rsid w:val="00EF6F76"/>
    <w:rsid w:val="00EF723C"/>
    <w:rsid w:val="00EF7657"/>
    <w:rsid w:val="00EF7C8D"/>
    <w:rsid w:val="00F00006"/>
    <w:rsid w:val="00F00575"/>
    <w:rsid w:val="00F00B1A"/>
    <w:rsid w:val="00F00DFC"/>
    <w:rsid w:val="00F0129D"/>
    <w:rsid w:val="00F01D65"/>
    <w:rsid w:val="00F01F89"/>
    <w:rsid w:val="00F01FE3"/>
    <w:rsid w:val="00F022AB"/>
    <w:rsid w:val="00F02E68"/>
    <w:rsid w:val="00F03106"/>
    <w:rsid w:val="00F032BE"/>
    <w:rsid w:val="00F038B0"/>
    <w:rsid w:val="00F03BF1"/>
    <w:rsid w:val="00F0421E"/>
    <w:rsid w:val="00F0452B"/>
    <w:rsid w:val="00F045D0"/>
    <w:rsid w:val="00F04AEE"/>
    <w:rsid w:val="00F04B95"/>
    <w:rsid w:val="00F04D94"/>
    <w:rsid w:val="00F051B2"/>
    <w:rsid w:val="00F0522A"/>
    <w:rsid w:val="00F055AC"/>
    <w:rsid w:val="00F05F32"/>
    <w:rsid w:val="00F05F55"/>
    <w:rsid w:val="00F063DD"/>
    <w:rsid w:val="00F06ADD"/>
    <w:rsid w:val="00F06F30"/>
    <w:rsid w:val="00F0703C"/>
    <w:rsid w:val="00F0708B"/>
    <w:rsid w:val="00F070CA"/>
    <w:rsid w:val="00F0776A"/>
    <w:rsid w:val="00F07C92"/>
    <w:rsid w:val="00F07C98"/>
    <w:rsid w:val="00F102C4"/>
    <w:rsid w:val="00F10AEF"/>
    <w:rsid w:val="00F1108E"/>
    <w:rsid w:val="00F113DC"/>
    <w:rsid w:val="00F114EE"/>
    <w:rsid w:val="00F11699"/>
    <w:rsid w:val="00F118D9"/>
    <w:rsid w:val="00F11CA9"/>
    <w:rsid w:val="00F123CC"/>
    <w:rsid w:val="00F124A1"/>
    <w:rsid w:val="00F12DA5"/>
    <w:rsid w:val="00F12DDF"/>
    <w:rsid w:val="00F1366E"/>
    <w:rsid w:val="00F13C97"/>
    <w:rsid w:val="00F1482E"/>
    <w:rsid w:val="00F15978"/>
    <w:rsid w:val="00F15A20"/>
    <w:rsid w:val="00F15BF1"/>
    <w:rsid w:val="00F162A7"/>
    <w:rsid w:val="00F1682D"/>
    <w:rsid w:val="00F17127"/>
    <w:rsid w:val="00F171B5"/>
    <w:rsid w:val="00F17312"/>
    <w:rsid w:val="00F177C0"/>
    <w:rsid w:val="00F203F9"/>
    <w:rsid w:val="00F20506"/>
    <w:rsid w:val="00F214F4"/>
    <w:rsid w:val="00F220D8"/>
    <w:rsid w:val="00F2238A"/>
    <w:rsid w:val="00F23946"/>
    <w:rsid w:val="00F23AFF"/>
    <w:rsid w:val="00F23DCA"/>
    <w:rsid w:val="00F23FAF"/>
    <w:rsid w:val="00F24080"/>
    <w:rsid w:val="00F24411"/>
    <w:rsid w:val="00F2459E"/>
    <w:rsid w:val="00F24BFE"/>
    <w:rsid w:val="00F24F14"/>
    <w:rsid w:val="00F25C8B"/>
    <w:rsid w:val="00F25D82"/>
    <w:rsid w:val="00F26076"/>
    <w:rsid w:val="00F2637A"/>
    <w:rsid w:val="00F26A18"/>
    <w:rsid w:val="00F26A7C"/>
    <w:rsid w:val="00F2712C"/>
    <w:rsid w:val="00F2763D"/>
    <w:rsid w:val="00F277BB"/>
    <w:rsid w:val="00F302C9"/>
    <w:rsid w:val="00F306C6"/>
    <w:rsid w:val="00F308F8"/>
    <w:rsid w:val="00F30948"/>
    <w:rsid w:val="00F30DC8"/>
    <w:rsid w:val="00F31236"/>
    <w:rsid w:val="00F31563"/>
    <w:rsid w:val="00F317A0"/>
    <w:rsid w:val="00F317AE"/>
    <w:rsid w:val="00F3188A"/>
    <w:rsid w:val="00F31DFC"/>
    <w:rsid w:val="00F327F4"/>
    <w:rsid w:val="00F32D3C"/>
    <w:rsid w:val="00F32DB7"/>
    <w:rsid w:val="00F32F60"/>
    <w:rsid w:val="00F33220"/>
    <w:rsid w:val="00F33EF4"/>
    <w:rsid w:val="00F3468D"/>
    <w:rsid w:val="00F3471E"/>
    <w:rsid w:val="00F347D2"/>
    <w:rsid w:val="00F35D3F"/>
    <w:rsid w:val="00F36786"/>
    <w:rsid w:val="00F37834"/>
    <w:rsid w:val="00F37A2C"/>
    <w:rsid w:val="00F40253"/>
    <w:rsid w:val="00F403E6"/>
    <w:rsid w:val="00F4042D"/>
    <w:rsid w:val="00F40788"/>
    <w:rsid w:val="00F40D46"/>
    <w:rsid w:val="00F41514"/>
    <w:rsid w:val="00F41B3C"/>
    <w:rsid w:val="00F4251B"/>
    <w:rsid w:val="00F42840"/>
    <w:rsid w:val="00F42933"/>
    <w:rsid w:val="00F42AE3"/>
    <w:rsid w:val="00F43C92"/>
    <w:rsid w:val="00F43EF4"/>
    <w:rsid w:val="00F44437"/>
    <w:rsid w:val="00F44672"/>
    <w:rsid w:val="00F44962"/>
    <w:rsid w:val="00F44B31"/>
    <w:rsid w:val="00F44E50"/>
    <w:rsid w:val="00F44FB5"/>
    <w:rsid w:val="00F4536E"/>
    <w:rsid w:val="00F45420"/>
    <w:rsid w:val="00F455C9"/>
    <w:rsid w:val="00F4571A"/>
    <w:rsid w:val="00F45B23"/>
    <w:rsid w:val="00F4634A"/>
    <w:rsid w:val="00F465EC"/>
    <w:rsid w:val="00F46886"/>
    <w:rsid w:val="00F46B82"/>
    <w:rsid w:val="00F46E78"/>
    <w:rsid w:val="00F4724D"/>
    <w:rsid w:val="00F476AB"/>
    <w:rsid w:val="00F47B41"/>
    <w:rsid w:val="00F47BD4"/>
    <w:rsid w:val="00F47D63"/>
    <w:rsid w:val="00F47DF9"/>
    <w:rsid w:val="00F501E7"/>
    <w:rsid w:val="00F50B73"/>
    <w:rsid w:val="00F50CEA"/>
    <w:rsid w:val="00F52059"/>
    <w:rsid w:val="00F520E6"/>
    <w:rsid w:val="00F521B7"/>
    <w:rsid w:val="00F5246A"/>
    <w:rsid w:val="00F527E9"/>
    <w:rsid w:val="00F52FC4"/>
    <w:rsid w:val="00F53B6D"/>
    <w:rsid w:val="00F541E3"/>
    <w:rsid w:val="00F5423F"/>
    <w:rsid w:val="00F548D6"/>
    <w:rsid w:val="00F549A2"/>
    <w:rsid w:val="00F55212"/>
    <w:rsid w:val="00F554C2"/>
    <w:rsid w:val="00F558F1"/>
    <w:rsid w:val="00F561E1"/>
    <w:rsid w:val="00F5693C"/>
    <w:rsid w:val="00F56B17"/>
    <w:rsid w:val="00F56B94"/>
    <w:rsid w:val="00F56C07"/>
    <w:rsid w:val="00F57278"/>
    <w:rsid w:val="00F603A7"/>
    <w:rsid w:val="00F609BF"/>
    <w:rsid w:val="00F6126E"/>
    <w:rsid w:val="00F61348"/>
    <w:rsid w:val="00F61EB2"/>
    <w:rsid w:val="00F62303"/>
    <w:rsid w:val="00F627BE"/>
    <w:rsid w:val="00F62CC7"/>
    <w:rsid w:val="00F63185"/>
    <w:rsid w:val="00F633C6"/>
    <w:rsid w:val="00F6360F"/>
    <w:rsid w:val="00F6364E"/>
    <w:rsid w:val="00F63695"/>
    <w:rsid w:val="00F63943"/>
    <w:rsid w:val="00F63A15"/>
    <w:rsid w:val="00F63B5A"/>
    <w:rsid w:val="00F6466C"/>
    <w:rsid w:val="00F653C4"/>
    <w:rsid w:val="00F65DAE"/>
    <w:rsid w:val="00F6659A"/>
    <w:rsid w:val="00F665F2"/>
    <w:rsid w:val="00F66636"/>
    <w:rsid w:val="00F66940"/>
    <w:rsid w:val="00F66AEF"/>
    <w:rsid w:val="00F66B8E"/>
    <w:rsid w:val="00F66C59"/>
    <w:rsid w:val="00F7009D"/>
    <w:rsid w:val="00F70AB5"/>
    <w:rsid w:val="00F70E54"/>
    <w:rsid w:val="00F71D51"/>
    <w:rsid w:val="00F71FE9"/>
    <w:rsid w:val="00F720C8"/>
    <w:rsid w:val="00F7219D"/>
    <w:rsid w:val="00F725D5"/>
    <w:rsid w:val="00F72D97"/>
    <w:rsid w:val="00F735D9"/>
    <w:rsid w:val="00F73B43"/>
    <w:rsid w:val="00F74717"/>
    <w:rsid w:val="00F749A3"/>
    <w:rsid w:val="00F74D85"/>
    <w:rsid w:val="00F74F11"/>
    <w:rsid w:val="00F75072"/>
    <w:rsid w:val="00F75C94"/>
    <w:rsid w:val="00F75F18"/>
    <w:rsid w:val="00F775AA"/>
    <w:rsid w:val="00F805FF"/>
    <w:rsid w:val="00F80F03"/>
    <w:rsid w:val="00F80FB7"/>
    <w:rsid w:val="00F81083"/>
    <w:rsid w:val="00F81861"/>
    <w:rsid w:val="00F81B2E"/>
    <w:rsid w:val="00F81E36"/>
    <w:rsid w:val="00F8221A"/>
    <w:rsid w:val="00F82239"/>
    <w:rsid w:val="00F825AF"/>
    <w:rsid w:val="00F825C9"/>
    <w:rsid w:val="00F826C1"/>
    <w:rsid w:val="00F8285E"/>
    <w:rsid w:val="00F82D69"/>
    <w:rsid w:val="00F82DF7"/>
    <w:rsid w:val="00F8303E"/>
    <w:rsid w:val="00F831E3"/>
    <w:rsid w:val="00F832F2"/>
    <w:rsid w:val="00F8343A"/>
    <w:rsid w:val="00F838A8"/>
    <w:rsid w:val="00F83C64"/>
    <w:rsid w:val="00F8422D"/>
    <w:rsid w:val="00F8479B"/>
    <w:rsid w:val="00F84C47"/>
    <w:rsid w:val="00F84D1D"/>
    <w:rsid w:val="00F84E7F"/>
    <w:rsid w:val="00F85101"/>
    <w:rsid w:val="00F856D3"/>
    <w:rsid w:val="00F85E68"/>
    <w:rsid w:val="00F86208"/>
    <w:rsid w:val="00F864B1"/>
    <w:rsid w:val="00F866FF"/>
    <w:rsid w:val="00F871E0"/>
    <w:rsid w:val="00F876FA"/>
    <w:rsid w:val="00F90240"/>
    <w:rsid w:val="00F908EC"/>
    <w:rsid w:val="00F91058"/>
    <w:rsid w:val="00F913C7"/>
    <w:rsid w:val="00F91445"/>
    <w:rsid w:val="00F915A1"/>
    <w:rsid w:val="00F916C4"/>
    <w:rsid w:val="00F92142"/>
    <w:rsid w:val="00F924D0"/>
    <w:rsid w:val="00F924D1"/>
    <w:rsid w:val="00F924FE"/>
    <w:rsid w:val="00F927C2"/>
    <w:rsid w:val="00F92851"/>
    <w:rsid w:val="00F92992"/>
    <w:rsid w:val="00F92BA1"/>
    <w:rsid w:val="00F92F4D"/>
    <w:rsid w:val="00F935E1"/>
    <w:rsid w:val="00F93789"/>
    <w:rsid w:val="00F937B9"/>
    <w:rsid w:val="00F93F10"/>
    <w:rsid w:val="00F944AC"/>
    <w:rsid w:val="00F94B75"/>
    <w:rsid w:val="00F94C92"/>
    <w:rsid w:val="00F951BB"/>
    <w:rsid w:val="00F9520D"/>
    <w:rsid w:val="00F95768"/>
    <w:rsid w:val="00F95CF3"/>
    <w:rsid w:val="00F95ED2"/>
    <w:rsid w:val="00F96495"/>
    <w:rsid w:val="00F9682C"/>
    <w:rsid w:val="00F9699C"/>
    <w:rsid w:val="00F9741F"/>
    <w:rsid w:val="00F97955"/>
    <w:rsid w:val="00F97BC1"/>
    <w:rsid w:val="00F97FB6"/>
    <w:rsid w:val="00FA07BE"/>
    <w:rsid w:val="00FA09CE"/>
    <w:rsid w:val="00FA0BA7"/>
    <w:rsid w:val="00FA0D25"/>
    <w:rsid w:val="00FA1049"/>
    <w:rsid w:val="00FA104D"/>
    <w:rsid w:val="00FA17E7"/>
    <w:rsid w:val="00FA1A14"/>
    <w:rsid w:val="00FA1C86"/>
    <w:rsid w:val="00FA1FE0"/>
    <w:rsid w:val="00FA21F9"/>
    <w:rsid w:val="00FA2866"/>
    <w:rsid w:val="00FA2A28"/>
    <w:rsid w:val="00FA2A55"/>
    <w:rsid w:val="00FA2D27"/>
    <w:rsid w:val="00FA2E01"/>
    <w:rsid w:val="00FA4286"/>
    <w:rsid w:val="00FA4482"/>
    <w:rsid w:val="00FA4D02"/>
    <w:rsid w:val="00FA5545"/>
    <w:rsid w:val="00FA5DC5"/>
    <w:rsid w:val="00FA5FBA"/>
    <w:rsid w:val="00FA61B9"/>
    <w:rsid w:val="00FA6252"/>
    <w:rsid w:val="00FA6C90"/>
    <w:rsid w:val="00FA703B"/>
    <w:rsid w:val="00FA7916"/>
    <w:rsid w:val="00FA7F03"/>
    <w:rsid w:val="00FB0870"/>
    <w:rsid w:val="00FB0C9F"/>
    <w:rsid w:val="00FB1C5F"/>
    <w:rsid w:val="00FB1E36"/>
    <w:rsid w:val="00FB24A2"/>
    <w:rsid w:val="00FB2888"/>
    <w:rsid w:val="00FB2ABF"/>
    <w:rsid w:val="00FB303B"/>
    <w:rsid w:val="00FB31C4"/>
    <w:rsid w:val="00FB32A6"/>
    <w:rsid w:val="00FB3BD7"/>
    <w:rsid w:val="00FB3F29"/>
    <w:rsid w:val="00FB4143"/>
    <w:rsid w:val="00FB4418"/>
    <w:rsid w:val="00FB4B88"/>
    <w:rsid w:val="00FB4CD9"/>
    <w:rsid w:val="00FB5536"/>
    <w:rsid w:val="00FB589C"/>
    <w:rsid w:val="00FB6086"/>
    <w:rsid w:val="00FB60EC"/>
    <w:rsid w:val="00FB6165"/>
    <w:rsid w:val="00FB6189"/>
    <w:rsid w:val="00FB65C7"/>
    <w:rsid w:val="00FC00E7"/>
    <w:rsid w:val="00FC09A4"/>
    <w:rsid w:val="00FC13F9"/>
    <w:rsid w:val="00FC14B2"/>
    <w:rsid w:val="00FC1537"/>
    <w:rsid w:val="00FC16DC"/>
    <w:rsid w:val="00FC1FE0"/>
    <w:rsid w:val="00FC22E2"/>
    <w:rsid w:val="00FC288D"/>
    <w:rsid w:val="00FC2906"/>
    <w:rsid w:val="00FC3204"/>
    <w:rsid w:val="00FC415F"/>
    <w:rsid w:val="00FC4EDE"/>
    <w:rsid w:val="00FC531A"/>
    <w:rsid w:val="00FC550D"/>
    <w:rsid w:val="00FC55D9"/>
    <w:rsid w:val="00FC5D36"/>
    <w:rsid w:val="00FC5E87"/>
    <w:rsid w:val="00FC64DF"/>
    <w:rsid w:val="00FC68ED"/>
    <w:rsid w:val="00FC6DEC"/>
    <w:rsid w:val="00FC6FD5"/>
    <w:rsid w:val="00FC75C3"/>
    <w:rsid w:val="00FC7611"/>
    <w:rsid w:val="00FC7738"/>
    <w:rsid w:val="00FC7777"/>
    <w:rsid w:val="00FC78E1"/>
    <w:rsid w:val="00FC7C3A"/>
    <w:rsid w:val="00FC7D35"/>
    <w:rsid w:val="00FC7E15"/>
    <w:rsid w:val="00FD012C"/>
    <w:rsid w:val="00FD04E1"/>
    <w:rsid w:val="00FD0698"/>
    <w:rsid w:val="00FD09C7"/>
    <w:rsid w:val="00FD0B27"/>
    <w:rsid w:val="00FD1861"/>
    <w:rsid w:val="00FD19B4"/>
    <w:rsid w:val="00FD2021"/>
    <w:rsid w:val="00FD2EC1"/>
    <w:rsid w:val="00FD32E3"/>
    <w:rsid w:val="00FD38E8"/>
    <w:rsid w:val="00FD3BA7"/>
    <w:rsid w:val="00FD3D12"/>
    <w:rsid w:val="00FD42F2"/>
    <w:rsid w:val="00FD4906"/>
    <w:rsid w:val="00FD52DE"/>
    <w:rsid w:val="00FD52E2"/>
    <w:rsid w:val="00FD53EA"/>
    <w:rsid w:val="00FD6769"/>
    <w:rsid w:val="00FD677D"/>
    <w:rsid w:val="00FD69C1"/>
    <w:rsid w:val="00FD72B7"/>
    <w:rsid w:val="00FD75FC"/>
    <w:rsid w:val="00FD7708"/>
    <w:rsid w:val="00FD789C"/>
    <w:rsid w:val="00FD7ACD"/>
    <w:rsid w:val="00FD7C27"/>
    <w:rsid w:val="00FE05DA"/>
    <w:rsid w:val="00FE05DD"/>
    <w:rsid w:val="00FE076C"/>
    <w:rsid w:val="00FE0B9F"/>
    <w:rsid w:val="00FE0DC6"/>
    <w:rsid w:val="00FE10C8"/>
    <w:rsid w:val="00FE1BCB"/>
    <w:rsid w:val="00FE1CB7"/>
    <w:rsid w:val="00FE20FB"/>
    <w:rsid w:val="00FE21FD"/>
    <w:rsid w:val="00FE2328"/>
    <w:rsid w:val="00FE255A"/>
    <w:rsid w:val="00FE27DB"/>
    <w:rsid w:val="00FE2C8D"/>
    <w:rsid w:val="00FE2E8C"/>
    <w:rsid w:val="00FE39AF"/>
    <w:rsid w:val="00FE4049"/>
    <w:rsid w:val="00FE4B66"/>
    <w:rsid w:val="00FE52BC"/>
    <w:rsid w:val="00FE572A"/>
    <w:rsid w:val="00FE58F4"/>
    <w:rsid w:val="00FE60E4"/>
    <w:rsid w:val="00FE6417"/>
    <w:rsid w:val="00FE6B71"/>
    <w:rsid w:val="00FE6C35"/>
    <w:rsid w:val="00FE6C46"/>
    <w:rsid w:val="00FE6ED9"/>
    <w:rsid w:val="00FE7787"/>
    <w:rsid w:val="00FF02BB"/>
    <w:rsid w:val="00FF0402"/>
    <w:rsid w:val="00FF0565"/>
    <w:rsid w:val="00FF0801"/>
    <w:rsid w:val="00FF095E"/>
    <w:rsid w:val="00FF18AF"/>
    <w:rsid w:val="00FF199E"/>
    <w:rsid w:val="00FF1B3E"/>
    <w:rsid w:val="00FF1FE3"/>
    <w:rsid w:val="00FF2780"/>
    <w:rsid w:val="00FF28BC"/>
    <w:rsid w:val="00FF2B32"/>
    <w:rsid w:val="00FF2C8A"/>
    <w:rsid w:val="00FF33E4"/>
    <w:rsid w:val="00FF3D63"/>
    <w:rsid w:val="00FF3F14"/>
    <w:rsid w:val="00FF4874"/>
    <w:rsid w:val="00FF4998"/>
    <w:rsid w:val="00FF4B34"/>
    <w:rsid w:val="00FF4E82"/>
    <w:rsid w:val="00FF4F3E"/>
    <w:rsid w:val="00FF542E"/>
    <w:rsid w:val="00FF5487"/>
    <w:rsid w:val="00FF5AB0"/>
    <w:rsid w:val="00FF5CB4"/>
    <w:rsid w:val="00FF5F29"/>
    <w:rsid w:val="00FF63F0"/>
    <w:rsid w:val="00FF6A58"/>
    <w:rsid w:val="00FF6B47"/>
    <w:rsid w:val="00FF6D12"/>
    <w:rsid w:val="00FF728B"/>
    <w:rsid w:val="00FF752A"/>
    <w:rsid w:val="00FF78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58444"/>
  <w15:docId w15:val="{984C50A9-3094-4B99-A2C9-F08077D4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B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0280F"/>
    <w:pPr>
      <w:spacing w:before="100" w:beforeAutospacing="1" w:after="100" w:afterAutospacing="1" w:line="240" w:lineRule="auto"/>
      <w:ind w:firstLine="480"/>
      <w:jc w:val="both"/>
    </w:pPr>
    <w:rPr>
      <w:rFonts w:ascii="Arial" w:eastAsia="Times New Roman" w:hAnsi="Arial" w:cs="Arial"/>
      <w:sz w:val="20"/>
      <w:szCs w:val="20"/>
      <w:lang w:eastAsia="ru-RU"/>
    </w:rPr>
  </w:style>
  <w:style w:type="table" w:styleId="a4">
    <w:name w:val="Table Grid"/>
    <w:basedOn w:val="a1"/>
    <w:rsid w:val="002F5D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9D1B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1B42"/>
    <w:rPr>
      <w:rFonts w:ascii="Tahoma" w:hAnsi="Tahoma" w:cs="Tahoma"/>
      <w:sz w:val="16"/>
      <w:szCs w:val="16"/>
    </w:rPr>
  </w:style>
  <w:style w:type="paragraph" w:styleId="a7">
    <w:name w:val="List Paragraph"/>
    <w:basedOn w:val="a"/>
    <w:uiPriority w:val="34"/>
    <w:qFormat/>
    <w:rsid w:val="007C60C9"/>
    <w:pPr>
      <w:ind w:left="720"/>
      <w:contextualSpacing/>
    </w:pPr>
  </w:style>
  <w:style w:type="character" w:customStyle="1" w:styleId="a8">
    <w:name w:val="Основной текст Знак"/>
    <w:link w:val="a9"/>
    <w:locked/>
    <w:rsid w:val="00EF2AD3"/>
    <w:rPr>
      <w:rFonts w:ascii="Times New Roman" w:hAnsi="Times New Roman"/>
      <w:sz w:val="27"/>
      <w:shd w:val="clear" w:color="auto" w:fill="FFFFFF"/>
    </w:rPr>
  </w:style>
  <w:style w:type="paragraph" w:styleId="a9">
    <w:name w:val="Body Text"/>
    <w:basedOn w:val="a"/>
    <w:link w:val="a8"/>
    <w:rsid w:val="00EF2AD3"/>
    <w:pPr>
      <w:shd w:val="clear" w:color="auto" w:fill="FFFFFF"/>
      <w:spacing w:after="0" w:line="480" w:lineRule="exact"/>
      <w:ind w:hanging="20"/>
      <w:jc w:val="both"/>
    </w:pPr>
    <w:rPr>
      <w:rFonts w:ascii="Times New Roman" w:hAnsi="Times New Roman"/>
      <w:sz w:val="27"/>
    </w:rPr>
  </w:style>
  <w:style w:type="character" w:customStyle="1" w:styleId="1">
    <w:name w:val="Основной текст Знак1"/>
    <w:basedOn w:val="a0"/>
    <w:uiPriority w:val="99"/>
    <w:semiHidden/>
    <w:rsid w:val="00EF2AD3"/>
  </w:style>
  <w:style w:type="paragraph" w:customStyle="1" w:styleId="4">
    <w:name w:val="Основной текст4"/>
    <w:basedOn w:val="a"/>
    <w:uiPriority w:val="99"/>
    <w:rsid w:val="00A62C02"/>
    <w:pPr>
      <w:widowControl w:val="0"/>
      <w:shd w:val="clear" w:color="auto" w:fill="FFFFFF"/>
      <w:spacing w:after="360" w:line="298" w:lineRule="exact"/>
      <w:ind w:firstLine="851"/>
      <w:jc w:val="right"/>
    </w:pPr>
    <w:rPr>
      <w:rFonts w:ascii="Times New Roman" w:eastAsia="Times New Roman" w:hAnsi="Times New Roman" w:cs="Times New Roman"/>
      <w:color w:val="000000"/>
      <w:sz w:val="23"/>
      <w:szCs w:val="23"/>
      <w:lang w:eastAsia="ru-RU"/>
    </w:rPr>
  </w:style>
  <w:style w:type="character" w:customStyle="1" w:styleId="hl">
    <w:name w:val="hl"/>
    <w:basedOn w:val="a0"/>
    <w:rsid w:val="009D10C7"/>
  </w:style>
  <w:style w:type="paragraph" w:styleId="aa">
    <w:name w:val="header"/>
    <w:basedOn w:val="a"/>
    <w:link w:val="ab"/>
    <w:uiPriority w:val="99"/>
    <w:unhideWhenUsed/>
    <w:rsid w:val="00C7457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74577"/>
  </w:style>
  <w:style w:type="paragraph" w:styleId="ac">
    <w:name w:val="footer"/>
    <w:basedOn w:val="a"/>
    <w:link w:val="ad"/>
    <w:uiPriority w:val="99"/>
    <w:unhideWhenUsed/>
    <w:rsid w:val="00C7457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74577"/>
  </w:style>
  <w:style w:type="character" w:styleId="ae">
    <w:name w:val="Hyperlink"/>
    <w:basedOn w:val="a0"/>
    <w:uiPriority w:val="99"/>
    <w:semiHidden/>
    <w:unhideWhenUsed/>
    <w:rsid w:val="00D24F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136864">
      <w:bodyDiv w:val="1"/>
      <w:marLeft w:val="0"/>
      <w:marRight w:val="0"/>
      <w:marTop w:val="0"/>
      <w:marBottom w:val="0"/>
      <w:divBdr>
        <w:top w:val="none" w:sz="0" w:space="0" w:color="auto"/>
        <w:left w:val="none" w:sz="0" w:space="0" w:color="auto"/>
        <w:bottom w:val="none" w:sz="0" w:space="0" w:color="auto"/>
        <w:right w:val="none" w:sz="0" w:space="0" w:color="auto"/>
      </w:divBdr>
    </w:div>
    <w:div w:id="493880782">
      <w:bodyDiv w:val="1"/>
      <w:marLeft w:val="0"/>
      <w:marRight w:val="0"/>
      <w:marTop w:val="0"/>
      <w:marBottom w:val="0"/>
      <w:divBdr>
        <w:top w:val="none" w:sz="0" w:space="0" w:color="auto"/>
        <w:left w:val="none" w:sz="0" w:space="0" w:color="auto"/>
        <w:bottom w:val="none" w:sz="0" w:space="0" w:color="auto"/>
        <w:right w:val="none" w:sz="0" w:space="0" w:color="auto"/>
      </w:divBdr>
    </w:div>
    <w:div w:id="607473714">
      <w:bodyDiv w:val="1"/>
      <w:marLeft w:val="0"/>
      <w:marRight w:val="0"/>
      <w:marTop w:val="0"/>
      <w:marBottom w:val="0"/>
      <w:divBdr>
        <w:top w:val="none" w:sz="0" w:space="0" w:color="auto"/>
        <w:left w:val="none" w:sz="0" w:space="0" w:color="auto"/>
        <w:bottom w:val="none" w:sz="0" w:space="0" w:color="auto"/>
        <w:right w:val="none" w:sz="0" w:space="0" w:color="auto"/>
      </w:divBdr>
    </w:div>
    <w:div w:id="696393154">
      <w:bodyDiv w:val="1"/>
      <w:marLeft w:val="0"/>
      <w:marRight w:val="0"/>
      <w:marTop w:val="0"/>
      <w:marBottom w:val="0"/>
      <w:divBdr>
        <w:top w:val="none" w:sz="0" w:space="0" w:color="auto"/>
        <w:left w:val="none" w:sz="0" w:space="0" w:color="auto"/>
        <w:bottom w:val="none" w:sz="0" w:space="0" w:color="auto"/>
        <w:right w:val="none" w:sz="0" w:space="0" w:color="auto"/>
      </w:divBdr>
    </w:div>
    <w:div w:id="808980946">
      <w:bodyDiv w:val="1"/>
      <w:marLeft w:val="0"/>
      <w:marRight w:val="0"/>
      <w:marTop w:val="0"/>
      <w:marBottom w:val="0"/>
      <w:divBdr>
        <w:top w:val="none" w:sz="0" w:space="0" w:color="auto"/>
        <w:left w:val="none" w:sz="0" w:space="0" w:color="auto"/>
        <w:bottom w:val="none" w:sz="0" w:space="0" w:color="auto"/>
        <w:right w:val="none" w:sz="0" w:space="0" w:color="auto"/>
      </w:divBdr>
    </w:div>
    <w:div w:id="1027293706">
      <w:bodyDiv w:val="1"/>
      <w:marLeft w:val="0"/>
      <w:marRight w:val="0"/>
      <w:marTop w:val="0"/>
      <w:marBottom w:val="0"/>
      <w:divBdr>
        <w:top w:val="none" w:sz="0" w:space="0" w:color="auto"/>
        <w:left w:val="none" w:sz="0" w:space="0" w:color="auto"/>
        <w:bottom w:val="none" w:sz="0" w:space="0" w:color="auto"/>
        <w:right w:val="none" w:sz="0" w:space="0" w:color="auto"/>
      </w:divBdr>
    </w:div>
    <w:div w:id="1112674401">
      <w:bodyDiv w:val="1"/>
      <w:marLeft w:val="0"/>
      <w:marRight w:val="0"/>
      <w:marTop w:val="0"/>
      <w:marBottom w:val="0"/>
      <w:divBdr>
        <w:top w:val="none" w:sz="0" w:space="0" w:color="auto"/>
        <w:left w:val="none" w:sz="0" w:space="0" w:color="auto"/>
        <w:bottom w:val="none" w:sz="0" w:space="0" w:color="auto"/>
        <w:right w:val="none" w:sz="0" w:space="0" w:color="auto"/>
      </w:divBdr>
    </w:div>
    <w:div w:id="1324356587">
      <w:bodyDiv w:val="1"/>
      <w:marLeft w:val="0"/>
      <w:marRight w:val="0"/>
      <w:marTop w:val="0"/>
      <w:marBottom w:val="0"/>
      <w:divBdr>
        <w:top w:val="none" w:sz="0" w:space="0" w:color="auto"/>
        <w:left w:val="none" w:sz="0" w:space="0" w:color="auto"/>
        <w:bottom w:val="none" w:sz="0" w:space="0" w:color="auto"/>
        <w:right w:val="none" w:sz="0" w:space="0" w:color="auto"/>
      </w:divBdr>
    </w:div>
    <w:div w:id="1448310342">
      <w:bodyDiv w:val="1"/>
      <w:marLeft w:val="0"/>
      <w:marRight w:val="0"/>
      <w:marTop w:val="0"/>
      <w:marBottom w:val="0"/>
      <w:divBdr>
        <w:top w:val="none" w:sz="0" w:space="0" w:color="auto"/>
        <w:left w:val="none" w:sz="0" w:space="0" w:color="auto"/>
        <w:bottom w:val="none" w:sz="0" w:space="0" w:color="auto"/>
        <w:right w:val="none" w:sz="0" w:space="0" w:color="auto"/>
      </w:divBdr>
    </w:div>
    <w:div w:id="1453867705">
      <w:bodyDiv w:val="1"/>
      <w:marLeft w:val="0"/>
      <w:marRight w:val="0"/>
      <w:marTop w:val="0"/>
      <w:marBottom w:val="0"/>
      <w:divBdr>
        <w:top w:val="none" w:sz="0" w:space="0" w:color="auto"/>
        <w:left w:val="none" w:sz="0" w:space="0" w:color="auto"/>
        <w:bottom w:val="none" w:sz="0" w:space="0" w:color="auto"/>
        <w:right w:val="none" w:sz="0" w:space="0" w:color="auto"/>
      </w:divBdr>
    </w:div>
    <w:div w:id="1574268768">
      <w:bodyDiv w:val="1"/>
      <w:marLeft w:val="0"/>
      <w:marRight w:val="0"/>
      <w:marTop w:val="0"/>
      <w:marBottom w:val="0"/>
      <w:divBdr>
        <w:top w:val="none" w:sz="0" w:space="0" w:color="auto"/>
        <w:left w:val="none" w:sz="0" w:space="0" w:color="auto"/>
        <w:bottom w:val="none" w:sz="0" w:space="0" w:color="auto"/>
        <w:right w:val="none" w:sz="0" w:space="0" w:color="auto"/>
      </w:divBdr>
    </w:div>
    <w:div w:id="1601184072">
      <w:bodyDiv w:val="1"/>
      <w:marLeft w:val="0"/>
      <w:marRight w:val="0"/>
      <w:marTop w:val="0"/>
      <w:marBottom w:val="0"/>
      <w:divBdr>
        <w:top w:val="none" w:sz="0" w:space="0" w:color="auto"/>
        <w:left w:val="none" w:sz="0" w:space="0" w:color="auto"/>
        <w:bottom w:val="none" w:sz="0" w:space="0" w:color="auto"/>
        <w:right w:val="none" w:sz="0" w:space="0" w:color="auto"/>
      </w:divBdr>
    </w:div>
    <w:div w:id="1678195111">
      <w:bodyDiv w:val="1"/>
      <w:marLeft w:val="0"/>
      <w:marRight w:val="0"/>
      <w:marTop w:val="0"/>
      <w:marBottom w:val="0"/>
      <w:divBdr>
        <w:top w:val="none" w:sz="0" w:space="0" w:color="auto"/>
        <w:left w:val="none" w:sz="0" w:space="0" w:color="auto"/>
        <w:bottom w:val="none" w:sz="0" w:space="0" w:color="auto"/>
        <w:right w:val="none" w:sz="0" w:space="0" w:color="auto"/>
      </w:divBdr>
    </w:div>
    <w:div w:id="1813134334">
      <w:bodyDiv w:val="1"/>
      <w:marLeft w:val="0"/>
      <w:marRight w:val="0"/>
      <w:marTop w:val="0"/>
      <w:marBottom w:val="0"/>
      <w:divBdr>
        <w:top w:val="none" w:sz="0" w:space="0" w:color="auto"/>
        <w:left w:val="none" w:sz="0" w:space="0" w:color="auto"/>
        <w:bottom w:val="none" w:sz="0" w:space="0" w:color="auto"/>
        <w:right w:val="none" w:sz="0" w:space="0" w:color="auto"/>
      </w:divBdr>
    </w:div>
    <w:div w:id="199610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B3FDB-8C37-44FE-B890-BA87986E3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6054</Words>
  <Characters>34514</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Фролова С.Ю.</dc:creator>
  <cp:lastModifiedBy>Фролова С.Ю.</cp:lastModifiedBy>
  <cp:revision>3</cp:revision>
  <cp:lastPrinted>2022-09-13T11:38:00Z</cp:lastPrinted>
  <dcterms:created xsi:type="dcterms:W3CDTF">2022-10-21T07:04:00Z</dcterms:created>
  <dcterms:modified xsi:type="dcterms:W3CDTF">2022-10-21T07:04:00Z</dcterms:modified>
</cp:coreProperties>
</file>