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34E" w:rsidRDefault="00B3034E" w:rsidP="00B3034E">
      <w:pPr>
        <w:pStyle w:val="2"/>
        <w:jc w:val="center"/>
      </w:pPr>
      <w:bookmarkStart w:id="0" w:name="_GoBack"/>
      <w:bookmarkEnd w:id="0"/>
    </w:p>
    <w:p w:rsidR="00B3034E" w:rsidRDefault="00B3034E" w:rsidP="00B3034E">
      <w:pPr>
        <w:pStyle w:val="2"/>
        <w:jc w:val="center"/>
      </w:pPr>
      <w:r>
        <w:t>МОСКОВСКАЯ ОБЛАСТЬ</w:t>
      </w:r>
    </w:p>
    <w:p w:rsidR="00B3034E" w:rsidRDefault="00B3034E" w:rsidP="00B3034E">
      <w:pPr>
        <w:pStyle w:val="a3"/>
        <w:jc w:val="center"/>
      </w:pPr>
      <w:r>
        <w:t>ТЕРРИТОРИАЛЬНАЯ ИЗБИРАТЕЛЬНАЯ КОМИССИЯ</w:t>
      </w:r>
    </w:p>
    <w:p w:rsidR="00B3034E" w:rsidRPr="006464E2" w:rsidRDefault="00B3034E" w:rsidP="00B3034E">
      <w:pPr>
        <w:pStyle w:val="a3"/>
        <w:jc w:val="center"/>
      </w:pPr>
      <w:r>
        <w:t>ЛОТОШИНСКОГО РАЙОНА</w:t>
      </w:r>
    </w:p>
    <w:p w:rsidR="00B3034E" w:rsidRPr="002D504F" w:rsidRDefault="00B3034E" w:rsidP="00B3034E">
      <w:pPr>
        <w:jc w:val="center"/>
        <w:rPr>
          <w:i/>
        </w:rPr>
      </w:pPr>
      <w:r>
        <w:rPr>
          <w:i/>
        </w:rPr>
        <w:t>_____________________________________________________________________________________</w:t>
      </w:r>
    </w:p>
    <w:p w:rsidR="00B3034E" w:rsidRPr="006B5240" w:rsidRDefault="00B3034E" w:rsidP="00B3034E">
      <w:pPr>
        <w:pStyle w:val="a5"/>
        <w:spacing w:line="276" w:lineRule="auto"/>
        <w:jc w:val="center"/>
        <w:rPr>
          <w:sz w:val="32"/>
          <w:szCs w:val="32"/>
        </w:rPr>
      </w:pPr>
      <w:r w:rsidRPr="006B5240">
        <w:rPr>
          <w:sz w:val="32"/>
          <w:szCs w:val="32"/>
        </w:rPr>
        <w:t>Решение</w:t>
      </w:r>
    </w:p>
    <w:p w:rsidR="00B3034E" w:rsidRPr="00603186" w:rsidRDefault="00B3034E" w:rsidP="00B3034E">
      <w:pPr>
        <w:pStyle w:val="a5"/>
        <w:spacing w:line="276" w:lineRule="auto"/>
        <w:jc w:val="center"/>
      </w:pPr>
      <w:r>
        <w:t>от «2</w:t>
      </w:r>
      <w:r w:rsidR="00015DA2">
        <w:t>7</w:t>
      </w:r>
      <w:r>
        <w:t>» июля 2018 г.                                                                    № 11</w:t>
      </w:r>
      <w:r w:rsidR="00D15937">
        <w:t>9</w:t>
      </w:r>
      <w:r>
        <w:t>/18</w:t>
      </w:r>
    </w:p>
    <w:p w:rsidR="00B3034E" w:rsidRPr="00B3034E" w:rsidRDefault="00B3034E" w:rsidP="00B303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C3B" w:rsidRDefault="00B3034E" w:rsidP="00B3034E">
      <w:pPr>
        <w:jc w:val="center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="00082C3B">
        <w:rPr>
          <w:rFonts w:ascii="Times New Roman" w:hAnsi="Times New Roman" w:cs="Times New Roman"/>
          <w:sz w:val="28"/>
          <w:szCs w:val="28"/>
        </w:rPr>
        <w:t>НЕКЛЮДОВА ДМИТРИЯ БОРИСОВИЧА</w:t>
      </w:r>
    </w:p>
    <w:p w:rsidR="00B3034E" w:rsidRPr="00B3034E" w:rsidRDefault="00082C3B" w:rsidP="00B303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3034E" w:rsidRPr="00B3034E">
        <w:rPr>
          <w:rFonts w:ascii="Times New Roman" w:hAnsi="Times New Roman" w:cs="Times New Roman"/>
          <w:sz w:val="28"/>
          <w:szCs w:val="28"/>
        </w:rPr>
        <w:t>андидатом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34E" w:rsidRPr="00B3034E">
        <w:rPr>
          <w:rFonts w:ascii="Times New Roman" w:hAnsi="Times New Roman" w:cs="Times New Roman"/>
          <w:sz w:val="28"/>
          <w:szCs w:val="28"/>
        </w:rPr>
        <w:t>на должность Главы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Микулинское</w:t>
      </w:r>
      <w:r w:rsidR="00B3034E">
        <w:rPr>
          <w:rFonts w:ascii="Times New Roman" w:hAnsi="Times New Roman" w:cs="Times New Roman"/>
          <w:sz w:val="28"/>
          <w:szCs w:val="28"/>
        </w:rPr>
        <w:t xml:space="preserve"> Лотошинского муниципального района Московской области</w:t>
      </w:r>
      <w:r w:rsidR="00B3034E" w:rsidRPr="00B3034E">
        <w:rPr>
          <w:rFonts w:ascii="Times New Roman" w:hAnsi="Times New Roman" w:cs="Times New Roman"/>
          <w:sz w:val="28"/>
          <w:szCs w:val="28"/>
        </w:rPr>
        <w:t>, на выборах Главы</w:t>
      </w:r>
      <w:r w:rsidR="00B30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Микулинское </w:t>
      </w:r>
      <w:r w:rsidR="00B3034E">
        <w:rPr>
          <w:rFonts w:ascii="Times New Roman" w:hAnsi="Times New Roman" w:cs="Times New Roman"/>
          <w:sz w:val="28"/>
          <w:szCs w:val="28"/>
        </w:rPr>
        <w:t>Лотошинского муниципального района Московской области</w:t>
      </w:r>
      <w:r w:rsidR="00B3034E" w:rsidRPr="00B3034E">
        <w:rPr>
          <w:rFonts w:ascii="Times New Roman" w:hAnsi="Times New Roman" w:cs="Times New Roman"/>
          <w:sz w:val="28"/>
          <w:szCs w:val="28"/>
        </w:rPr>
        <w:t>, назначенных на 0</w:t>
      </w:r>
      <w:r w:rsidR="00B3034E">
        <w:rPr>
          <w:rFonts w:ascii="Times New Roman" w:hAnsi="Times New Roman" w:cs="Times New Roman"/>
          <w:sz w:val="28"/>
          <w:szCs w:val="28"/>
        </w:rPr>
        <w:t>9</w:t>
      </w:r>
      <w:r w:rsidR="00B3034E" w:rsidRPr="00B3034E"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B3034E">
        <w:rPr>
          <w:rFonts w:ascii="Times New Roman" w:hAnsi="Times New Roman" w:cs="Times New Roman"/>
          <w:sz w:val="28"/>
          <w:szCs w:val="28"/>
        </w:rPr>
        <w:t>8</w:t>
      </w:r>
      <w:r w:rsidR="00B3034E" w:rsidRPr="00B3034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3034E" w:rsidRPr="00B3034E" w:rsidRDefault="00B3034E" w:rsidP="00B3034E">
      <w:pPr>
        <w:pStyle w:val="a5"/>
        <w:jc w:val="both"/>
        <w:rPr>
          <w:szCs w:val="28"/>
        </w:rPr>
      </w:pPr>
    </w:p>
    <w:p w:rsidR="00B3034E" w:rsidRPr="00B3034E" w:rsidRDefault="00B3034E" w:rsidP="00B3034E">
      <w:pPr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 </w:t>
      </w:r>
      <w:r w:rsidRPr="00B3034E">
        <w:rPr>
          <w:rFonts w:ascii="Times New Roman" w:hAnsi="Times New Roman" w:cs="Times New Roman"/>
          <w:sz w:val="28"/>
          <w:szCs w:val="28"/>
        </w:rPr>
        <w:tab/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при выдвижении кандидата </w:t>
      </w:r>
      <w:r w:rsidR="00D15937">
        <w:rPr>
          <w:rFonts w:ascii="Times New Roman" w:hAnsi="Times New Roman" w:cs="Times New Roman"/>
          <w:sz w:val="28"/>
          <w:szCs w:val="28"/>
        </w:rPr>
        <w:t>на должность</w:t>
      </w:r>
      <w:r w:rsidRPr="00B3034E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082C3B">
        <w:rPr>
          <w:rFonts w:ascii="Times New Roman" w:hAnsi="Times New Roman" w:cs="Times New Roman"/>
          <w:sz w:val="28"/>
          <w:szCs w:val="28"/>
        </w:rPr>
        <w:t xml:space="preserve">сельского поселения Микулинское </w:t>
      </w:r>
      <w:r w:rsidRPr="00B3034E">
        <w:rPr>
          <w:rFonts w:ascii="Times New Roman" w:hAnsi="Times New Roman" w:cs="Times New Roman"/>
          <w:sz w:val="28"/>
          <w:szCs w:val="28"/>
        </w:rPr>
        <w:t xml:space="preserve">Лотошинского муниципального района, при сборе подписей, оформлении подписных листов, а также достоверность содержащихся в подписных листах сведений об избирателях и их подписей,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3034E">
        <w:rPr>
          <w:rFonts w:ascii="Times New Roman" w:hAnsi="Times New Roman" w:cs="Times New Roman"/>
          <w:sz w:val="28"/>
          <w:szCs w:val="28"/>
        </w:rPr>
        <w:t>ерриториальная избирательная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Лотошинского района </w:t>
      </w:r>
      <w:r w:rsidRPr="00B3034E">
        <w:rPr>
          <w:rFonts w:ascii="Times New Roman" w:hAnsi="Times New Roman" w:cs="Times New Roman"/>
          <w:sz w:val="28"/>
          <w:szCs w:val="28"/>
        </w:rPr>
        <w:t>установила следующее:</w:t>
      </w:r>
    </w:p>
    <w:p w:rsidR="00B3034E" w:rsidRPr="00B3034E" w:rsidRDefault="00B3034E" w:rsidP="00B303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Кандидатом на проверку представлено </w:t>
      </w:r>
      <w:r w:rsidR="00082C3B">
        <w:rPr>
          <w:rFonts w:ascii="Times New Roman" w:hAnsi="Times New Roman" w:cs="Times New Roman"/>
          <w:sz w:val="28"/>
          <w:szCs w:val="28"/>
        </w:rPr>
        <w:t>15</w:t>
      </w:r>
      <w:r w:rsidRPr="00B3034E">
        <w:rPr>
          <w:rFonts w:ascii="Times New Roman" w:hAnsi="Times New Roman" w:cs="Times New Roman"/>
          <w:sz w:val="28"/>
          <w:szCs w:val="28"/>
        </w:rPr>
        <w:t xml:space="preserve"> подписей, для регистрации необходимо </w:t>
      </w:r>
      <w:r w:rsidR="00082C3B">
        <w:rPr>
          <w:rFonts w:ascii="Times New Roman" w:hAnsi="Times New Roman" w:cs="Times New Roman"/>
          <w:sz w:val="28"/>
          <w:szCs w:val="28"/>
        </w:rPr>
        <w:t>13</w:t>
      </w:r>
      <w:r w:rsidRPr="00B3034E">
        <w:rPr>
          <w:rFonts w:ascii="Times New Roman" w:hAnsi="Times New Roman" w:cs="Times New Roman"/>
          <w:sz w:val="28"/>
          <w:szCs w:val="28"/>
        </w:rPr>
        <w:t xml:space="preserve"> подписей, проверено </w:t>
      </w:r>
      <w:r w:rsidR="00082C3B">
        <w:rPr>
          <w:rFonts w:ascii="Times New Roman" w:hAnsi="Times New Roman" w:cs="Times New Roman"/>
          <w:sz w:val="28"/>
          <w:szCs w:val="28"/>
        </w:rPr>
        <w:t>15</w:t>
      </w:r>
      <w:r w:rsidRPr="00B3034E">
        <w:rPr>
          <w:rFonts w:ascii="Times New Roman" w:hAnsi="Times New Roman" w:cs="Times New Roman"/>
          <w:sz w:val="28"/>
          <w:szCs w:val="28"/>
        </w:rPr>
        <w:t xml:space="preserve"> подписей. </w:t>
      </w:r>
    </w:p>
    <w:p w:rsidR="00B3034E" w:rsidRPr="00B3034E" w:rsidRDefault="00B3034E" w:rsidP="00B303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В результате проведенной проверки рабочей группой по проверке подписей избирателей, оформления подписных листов признаны недействительными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3034E">
        <w:rPr>
          <w:rFonts w:ascii="Times New Roman" w:hAnsi="Times New Roman" w:cs="Times New Roman"/>
          <w:sz w:val="28"/>
          <w:szCs w:val="28"/>
        </w:rPr>
        <w:t xml:space="preserve"> </w:t>
      </w:r>
      <w:r w:rsidR="00D15937">
        <w:rPr>
          <w:rFonts w:ascii="Times New Roman" w:hAnsi="Times New Roman" w:cs="Times New Roman"/>
          <w:sz w:val="28"/>
          <w:szCs w:val="28"/>
        </w:rPr>
        <w:t xml:space="preserve">(ноль) </w:t>
      </w:r>
      <w:r w:rsidRPr="00B3034E">
        <w:rPr>
          <w:rFonts w:ascii="Times New Roman" w:hAnsi="Times New Roman" w:cs="Times New Roman"/>
          <w:sz w:val="28"/>
          <w:szCs w:val="28"/>
        </w:rPr>
        <w:t>подписей избирателей</w:t>
      </w:r>
      <w:r w:rsidR="00672785">
        <w:rPr>
          <w:rFonts w:ascii="Times New Roman" w:hAnsi="Times New Roman" w:cs="Times New Roman"/>
          <w:sz w:val="28"/>
          <w:szCs w:val="28"/>
        </w:rPr>
        <w:t>.</w:t>
      </w:r>
    </w:p>
    <w:p w:rsidR="00B3034E" w:rsidRPr="00B3034E" w:rsidRDefault="00B3034E" w:rsidP="00B303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Таким образом, число подписей избирателей, признанных достоверными составило </w:t>
      </w:r>
      <w:r w:rsidR="00D1593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34E">
        <w:rPr>
          <w:rFonts w:ascii="Times New Roman" w:hAnsi="Times New Roman" w:cs="Times New Roman"/>
          <w:sz w:val="28"/>
          <w:szCs w:val="28"/>
        </w:rPr>
        <w:t xml:space="preserve"> подпис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3034E">
        <w:rPr>
          <w:rFonts w:ascii="Times New Roman" w:hAnsi="Times New Roman" w:cs="Times New Roman"/>
          <w:sz w:val="28"/>
          <w:szCs w:val="28"/>
        </w:rPr>
        <w:t xml:space="preserve"> избирателя, что является достаточным для регистрации </w:t>
      </w:r>
      <w:r w:rsidR="00082C3B">
        <w:rPr>
          <w:rFonts w:ascii="Times New Roman" w:hAnsi="Times New Roman" w:cs="Times New Roman"/>
          <w:sz w:val="28"/>
          <w:szCs w:val="28"/>
        </w:rPr>
        <w:t xml:space="preserve">НЕКЛЮДОВА ДМИТРИЯ БОРИСОВИЧА </w:t>
      </w:r>
      <w:r w:rsidRPr="00B3034E">
        <w:rPr>
          <w:rFonts w:ascii="Times New Roman" w:hAnsi="Times New Roman" w:cs="Times New Roman"/>
          <w:sz w:val="28"/>
          <w:szCs w:val="28"/>
        </w:rPr>
        <w:t xml:space="preserve">кандидатом </w:t>
      </w:r>
      <w:r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Pr="00B3034E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C3B">
        <w:rPr>
          <w:rFonts w:ascii="Times New Roman" w:hAnsi="Times New Roman" w:cs="Times New Roman"/>
          <w:sz w:val="28"/>
          <w:szCs w:val="28"/>
        </w:rPr>
        <w:t xml:space="preserve">сельского поселения Микулинское </w:t>
      </w:r>
      <w:r>
        <w:rPr>
          <w:rFonts w:ascii="Times New Roman" w:hAnsi="Times New Roman" w:cs="Times New Roman"/>
          <w:sz w:val="28"/>
          <w:szCs w:val="28"/>
        </w:rPr>
        <w:t>Лотошинского муниципального района</w:t>
      </w:r>
      <w:r w:rsidR="00D15937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034E" w:rsidRPr="00B3034E" w:rsidRDefault="00B3034E" w:rsidP="00B3034E">
      <w:pPr>
        <w:pStyle w:val="a5"/>
        <w:spacing w:line="276" w:lineRule="auto"/>
        <w:ind w:firstLine="720"/>
        <w:jc w:val="both"/>
        <w:rPr>
          <w:szCs w:val="28"/>
        </w:rPr>
      </w:pPr>
      <w:r w:rsidRPr="00B3034E">
        <w:rPr>
          <w:szCs w:val="28"/>
        </w:rPr>
        <w:t xml:space="preserve">В соответствии со статьей 38 Федерального закона «Об основных гарантиях избирательных прав и права на участие в референдуме граждан </w:t>
      </w:r>
      <w:r w:rsidRPr="00B3034E">
        <w:rPr>
          <w:szCs w:val="28"/>
        </w:rPr>
        <w:lastRenderedPageBreak/>
        <w:t>Российской Федерации», статьей 30 Закона Московской области «О муниципальных выборах в Московской области», территориальная избирательная комиссия</w:t>
      </w:r>
      <w:r>
        <w:rPr>
          <w:szCs w:val="28"/>
        </w:rPr>
        <w:t xml:space="preserve"> Лотошинского района </w:t>
      </w:r>
      <w:r w:rsidRPr="00B3034E">
        <w:rPr>
          <w:szCs w:val="28"/>
        </w:rPr>
        <w:t>,</w:t>
      </w:r>
      <w:r w:rsidR="00D15937">
        <w:rPr>
          <w:szCs w:val="28"/>
        </w:rPr>
        <w:t xml:space="preserve">  </w:t>
      </w:r>
      <w:r w:rsidRPr="00B3034E">
        <w:rPr>
          <w:szCs w:val="28"/>
        </w:rPr>
        <w:t>РЕШИЛА:</w:t>
      </w:r>
    </w:p>
    <w:p w:rsidR="00B3034E" w:rsidRPr="00B3034E" w:rsidRDefault="00B3034E" w:rsidP="00B3034E">
      <w:pPr>
        <w:numPr>
          <w:ilvl w:val="0"/>
          <w:numId w:val="2"/>
        </w:numPr>
        <w:tabs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082C3B">
        <w:rPr>
          <w:rFonts w:ascii="Times New Roman" w:hAnsi="Times New Roman" w:cs="Times New Roman"/>
          <w:sz w:val="28"/>
          <w:szCs w:val="28"/>
        </w:rPr>
        <w:t>НЕКЛЮДОВА ДМИТРИЯ БОРИСОВИЧА</w:t>
      </w:r>
      <w:r w:rsidRPr="00B3034E">
        <w:rPr>
          <w:rFonts w:ascii="Times New Roman" w:hAnsi="Times New Roman" w:cs="Times New Roman"/>
          <w:sz w:val="28"/>
          <w:szCs w:val="28"/>
        </w:rPr>
        <w:t xml:space="preserve"> кандидатом </w:t>
      </w:r>
      <w:r w:rsidR="00D15937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Pr="00B3034E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C3B">
        <w:rPr>
          <w:rFonts w:ascii="Times New Roman" w:hAnsi="Times New Roman" w:cs="Times New Roman"/>
          <w:sz w:val="28"/>
          <w:szCs w:val="28"/>
        </w:rPr>
        <w:t xml:space="preserve">сельского поселения Микулинское </w:t>
      </w:r>
      <w:r>
        <w:rPr>
          <w:rFonts w:ascii="Times New Roman" w:hAnsi="Times New Roman" w:cs="Times New Roman"/>
          <w:sz w:val="28"/>
          <w:szCs w:val="28"/>
        </w:rPr>
        <w:t>Лотошинского муниципального района</w:t>
      </w:r>
      <w:r w:rsidR="00D15937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B3034E">
        <w:rPr>
          <w:rFonts w:ascii="Times New Roman" w:hAnsi="Times New Roman" w:cs="Times New Roman"/>
          <w:sz w:val="28"/>
          <w:szCs w:val="28"/>
        </w:rPr>
        <w:t xml:space="preserve">, </w:t>
      </w:r>
      <w:r w:rsidR="00082C3B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82C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.19</w:t>
      </w:r>
      <w:r w:rsidR="00082C3B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34E">
        <w:rPr>
          <w:rFonts w:ascii="Times New Roman" w:hAnsi="Times New Roman" w:cs="Times New Roman"/>
          <w:sz w:val="28"/>
          <w:szCs w:val="28"/>
        </w:rPr>
        <w:t>г.р., образование</w:t>
      </w:r>
      <w:r w:rsidR="00D15937">
        <w:rPr>
          <w:rFonts w:ascii="Times New Roman" w:hAnsi="Times New Roman" w:cs="Times New Roman"/>
          <w:sz w:val="28"/>
          <w:szCs w:val="28"/>
        </w:rPr>
        <w:t>:</w:t>
      </w:r>
      <w:r w:rsidRPr="00B3034E">
        <w:rPr>
          <w:rFonts w:ascii="Times New Roman" w:hAnsi="Times New Roman" w:cs="Times New Roman"/>
          <w:sz w:val="28"/>
          <w:szCs w:val="28"/>
        </w:rPr>
        <w:t xml:space="preserve"> </w:t>
      </w:r>
      <w:r w:rsidRPr="00D15937">
        <w:rPr>
          <w:rFonts w:ascii="Times New Roman" w:hAnsi="Times New Roman" w:cs="Times New Roman"/>
          <w:sz w:val="28"/>
          <w:szCs w:val="28"/>
        </w:rPr>
        <w:t>высшее</w:t>
      </w:r>
      <w:r w:rsidRPr="00B3034E">
        <w:rPr>
          <w:rFonts w:ascii="Times New Roman" w:hAnsi="Times New Roman" w:cs="Times New Roman"/>
          <w:sz w:val="28"/>
          <w:szCs w:val="28"/>
        </w:rPr>
        <w:t>, проживающего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30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Московская область, Лотошинский район, </w:t>
      </w:r>
      <w:r w:rsidR="00082C3B">
        <w:rPr>
          <w:rFonts w:ascii="Times New Roman" w:hAnsi="Times New Roman" w:cs="Times New Roman"/>
          <w:sz w:val="28"/>
          <w:szCs w:val="28"/>
        </w:rPr>
        <w:t>село Микулино</w:t>
      </w:r>
      <w:r>
        <w:rPr>
          <w:rFonts w:ascii="Times New Roman" w:hAnsi="Times New Roman" w:cs="Times New Roman"/>
          <w:sz w:val="28"/>
          <w:szCs w:val="28"/>
        </w:rPr>
        <w:t xml:space="preserve">,  работающего </w:t>
      </w:r>
      <w:r w:rsidR="00082C3B">
        <w:rPr>
          <w:rFonts w:ascii="Times New Roman" w:hAnsi="Times New Roman" w:cs="Times New Roman"/>
          <w:sz w:val="28"/>
          <w:szCs w:val="28"/>
        </w:rPr>
        <w:t>в МОУ «Ушаковскаяя средняя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593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B3034E">
        <w:rPr>
          <w:rFonts w:ascii="Times New Roman" w:hAnsi="Times New Roman" w:cs="Times New Roman"/>
          <w:sz w:val="28"/>
          <w:szCs w:val="28"/>
        </w:rPr>
        <w:t xml:space="preserve"> Основание для регистрации – подписи избирателей. </w:t>
      </w:r>
    </w:p>
    <w:p w:rsidR="00B3034E" w:rsidRPr="00B3034E" w:rsidRDefault="00B3034E" w:rsidP="00B3034E">
      <w:pPr>
        <w:tabs>
          <w:tab w:val="num" w:pos="1000"/>
          <w:tab w:val="num" w:pos="1068"/>
          <w:tab w:val="left" w:pos="11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Время 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D15937">
        <w:rPr>
          <w:rFonts w:ascii="Times New Roman" w:hAnsi="Times New Roman" w:cs="Times New Roman"/>
          <w:sz w:val="28"/>
          <w:szCs w:val="28"/>
        </w:rPr>
        <w:t>7</w:t>
      </w:r>
      <w:r w:rsidRPr="00B3034E">
        <w:rPr>
          <w:rFonts w:ascii="Times New Roman" w:hAnsi="Times New Roman" w:cs="Times New Roman"/>
          <w:sz w:val="28"/>
          <w:szCs w:val="28"/>
        </w:rPr>
        <w:t xml:space="preserve"> час.</w:t>
      </w:r>
      <w:r w:rsidR="00D15937">
        <w:rPr>
          <w:rFonts w:ascii="Times New Roman" w:hAnsi="Times New Roman" w:cs="Times New Roman"/>
          <w:sz w:val="28"/>
          <w:szCs w:val="28"/>
        </w:rPr>
        <w:t>2</w:t>
      </w:r>
      <w:r w:rsidR="00082C3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34E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B3034E" w:rsidRPr="00672785" w:rsidRDefault="00B3034E" w:rsidP="00672785">
      <w:pPr>
        <w:pStyle w:val="aa"/>
        <w:numPr>
          <w:ilvl w:val="0"/>
          <w:numId w:val="2"/>
        </w:numPr>
        <w:tabs>
          <w:tab w:val="left" w:pos="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2785">
        <w:rPr>
          <w:rFonts w:ascii="Times New Roman" w:hAnsi="Times New Roman" w:cs="Times New Roman"/>
          <w:sz w:val="28"/>
          <w:szCs w:val="28"/>
        </w:rPr>
        <w:t xml:space="preserve">Выдать </w:t>
      </w:r>
      <w:r w:rsidR="00082C3B">
        <w:rPr>
          <w:rFonts w:ascii="Times New Roman" w:hAnsi="Times New Roman" w:cs="Times New Roman"/>
          <w:sz w:val="28"/>
          <w:szCs w:val="28"/>
        </w:rPr>
        <w:t>НЕКЛЮДОВУ ДМИТРИЮ БОРИСОВИЧУ</w:t>
      </w:r>
      <w:r w:rsidRPr="00672785">
        <w:rPr>
          <w:rFonts w:ascii="Times New Roman" w:hAnsi="Times New Roman" w:cs="Times New Roman"/>
          <w:sz w:val="28"/>
          <w:szCs w:val="28"/>
        </w:rPr>
        <w:t>, зарегистрированному</w:t>
      </w:r>
      <w:r w:rsidR="00672785">
        <w:rPr>
          <w:rFonts w:ascii="Times New Roman" w:hAnsi="Times New Roman" w:cs="Times New Roman"/>
          <w:sz w:val="28"/>
          <w:szCs w:val="28"/>
        </w:rPr>
        <w:t xml:space="preserve"> </w:t>
      </w:r>
      <w:r w:rsidRPr="00672785">
        <w:rPr>
          <w:rFonts w:ascii="Times New Roman" w:hAnsi="Times New Roman" w:cs="Times New Roman"/>
          <w:sz w:val="28"/>
          <w:szCs w:val="28"/>
        </w:rPr>
        <w:t xml:space="preserve">кандидату на должность Главы </w:t>
      </w:r>
      <w:r w:rsidR="00D15937">
        <w:rPr>
          <w:rFonts w:ascii="Times New Roman" w:hAnsi="Times New Roman" w:cs="Times New Roman"/>
          <w:sz w:val="28"/>
          <w:szCs w:val="28"/>
        </w:rPr>
        <w:t xml:space="preserve">сельского поселения Микулинское </w:t>
      </w:r>
      <w:r w:rsidR="00E35411" w:rsidRPr="00672785">
        <w:rPr>
          <w:rFonts w:ascii="Times New Roman" w:hAnsi="Times New Roman" w:cs="Times New Roman"/>
          <w:sz w:val="28"/>
          <w:szCs w:val="28"/>
        </w:rPr>
        <w:t>Лотошинского муниципального района</w:t>
      </w:r>
      <w:r w:rsidRPr="00672785">
        <w:rPr>
          <w:rFonts w:ascii="Times New Roman" w:hAnsi="Times New Roman" w:cs="Times New Roman"/>
          <w:sz w:val="28"/>
          <w:szCs w:val="28"/>
        </w:rPr>
        <w:t xml:space="preserve"> </w:t>
      </w:r>
      <w:r w:rsidR="00D15937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672785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B3034E" w:rsidRDefault="00B3034E" w:rsidP="00672785">
      <w:pPr>
        <w:pStyle w:val="aa"/>
        <w:numPr>
          <w:ilvl w:val="0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5411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“</w:t>
      </w:r>
      <w:r w:rsidR="00E35411">
        <w:rPr>
          <w:rFonts w:ascii="Times New Roman" w:hAnsi="Times New Roman" w:cs="Times New Roman"/>
          <w:sz w:val="28"/>
          <w:szCs w:val="28"/>
        </w:rPr>
        <w:t>Сельская Новь</w:t>
      </w:r>
      <w:r w:rsidRPr="00E35411">
        <w:rPr>
          <w:rFonts w:ascii="Times New Roman" w:hAnsi="Times New Roman" w:cs="Times New Roman"/>
          <w:sz w:val="28"/>
          <w:szCs w:val="28"/>
        </w:rPr>
        <w:t>”.</w:t>
      </w:r>
    </w:p>
    <w:p w:rsidR="00B3034E" w:rsidRPr="00672785" w:rsidRDefault="00672785" w:rsidP="0067278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B3034E" w:rsidRPr="00B3034E">
        <w:rPr>
          <w:rFonts w:ascii="Times New Roman" w:hAnsi="Times New Roman" w:cs="Times New Roman"/>
          <w:sz w:val="28"/>
          <w:szCs w:val="28"/>
        </w:rPr>
        <w:t xml:space="preserve">онтроль за выполнением настоящего решения возложить на председателя территориальной избирательной комиссии </w:t>
      </w:r>
      <w:r w:rsidR="00E35411" w:rsidRPr="00672785">
        <w:rPr>
          <w:rFonts w:ascii="Times New Roman" w:hAnsi="Times New Roman" w:cs="Times New Roman"/>
          <w:sz w:val="28"/>
          <w:szCs w:val="28"/>
        </w:rPr>
        <w:t>Лотошинского района  Антропову Н.В.</w:t>
      </w:r>
    </w:p>
    <w:p w:rsidR="00B3034E" w:rsidRPr="00B3034E" w:rsidRDefault="00B3034E" w:rsidP="00B303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34E" w:rsidRPr="00B3034E" w:rsidRDefault="00B3034E" w:rsidP="00D1593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B3034E" w:rsidRPr="00B3034E" w:rsidRDefault="00B3034E" w:rsidP="00D1593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B3034E" w:rsidRDefault="00B3034E" w:rsidP="00D1593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="00E35411">
        <w:rPr>
          <w:rFonts w:ascii="Times New Roman" w:hAnsi="Times New Roman" w:cs="Times New Roman"/>
          <w:sz w:val="28"/>
          <w:szCs w:val="28"/>
        </w:rPr>
        <w:t>Н.В.Антропова</w:t>
      </w:r>
    </w:p>
    <w:p w:rsidR="00D15937" w:rsidRPr="00B3034E" w:rsidRDefault="00D15937" w:rsidP="00D1593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034E" w:rsidRPr="00B3034E" w:rsidRDefault="00B3034E" w:rsidP="00D1593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Секретарь</w:t>
      </w:r>
    </w:p>
    <w:p w:rsidR="00B3034E" w:rsidRPr="00B3034E" w:rsidRDefault="00B3034E" w:rsidP="00D1593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B3034E" w:rsidRPr="00B3034E" w:rsidRDefault="00B3034E" w:rsidP="00D1593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="00E35411">
        <w:rPr>
          <w:rFonts w:ascii="Times New Roman" w:hAnsi="Times New Roman" w:cs="Times New Roman"/>
          <w:sz w:val="28"/>
          <w:szCs w:val="28"/>
        </w:rPr>
        <w:t>А.С.Смирнов</w:t>
      </w:r>
    </w:p>
    <w:p w:rsidR="00B3034E" w:rsidRPr="00B3034E" w:rsidRDefault="00B3034E" w:rsidP="00B3034E">
      <w:pPr>
        <w:pStyle w:val="2"/>
        <w:jc w:val="center"/>
        <w:rPr>
          <w:szCs w:val="28"/>
        </w:rPr>
      </w:pPr>
    </w:p>
    <w:p w:rsidR="00B3034E" w:rsidRPr="00B3034E" w:rsidRDefault="00B3034E" w:rsidP="00B3034E">
      <w:pPr>
        <w:pStyle w:val="2"/>
        <w:jc w:val="center"/>
        <w:rPr>
          <w:szCs w:val="28"/>
        </w:rPr>
      </w:pPr>
    </w:p>
    <w:p w:rsidR="00B3034E" w:rsidRPr="00B3034E" w:rsidRDefault="00B3034E" w:rsidP="00B3034E">
      <w:pPr>
        <w:pStyle w:val="2"/>
        <w:jc w:val="center"/>
        <w:rPr>
          <w:szCs w:val="28"/>
        </w:rPr>
      </w:pPr>
    </w:p>
    <w:p w:rsidR="00FC66B0" w:rsidRPr="00B3034E" w:rsidRDefault="00FC66B0">
      <w:pPr>
        <w:rPr>
          <w:rFonts w:ascii="Times New Roman" w:hAnsi="Times New Roman" w:cs="Times New Roman"/>
          <w:sz w:val="28"/>
          <w:szCs w:val="28"/>
        </w:rPr>
      </w:pPr>
    </w:p>
    <w:sectPr w:rsidR="00FC66B0" w:rsidRPr="00B3034E" w:rsidSect="00CF0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8ED" w:rsidRDefault="00AB78ED" w:rsidP="00B3034E">
      <w:pPr>
        <w:spacing w:after="0" w:line="240" w:lineRule="auto"/>
      </w:pPr>
      <w:r>
        <w:separator/>
      </w:r>
    </w:p>
  </w:endnote>
  <w:endnote w:type="continuationSeparator" w:id="0">
    <w:p w:rsidR="00AB78ED" w:rsidRDefault="00AB78ED" w:rsidP="00B3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8ED" w:rsidRDefault="00AB78ED" w:rsidP="00B3034E">
      <w:pPr>
        <w:spacing w:after="0" w:line="240" w:lineRule="auto"/>
      </w:pPr>
      <w:r>
        <w:separator/>
      </w:r>
    </w:p>
  </w:footnote>
  <w:footnote w:type="continuationSeparator" w:id="0">
    <w:p w:rsidR="00AB78ED" w:rsidRDefault="00AB78ED" w:rsidP="00B30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885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C41901"/>
    <w:multiLevelType w:val="hybridMultilevel"/>
    <w:tmpl w:val="FDC06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D2785"/>
    <w:multiLevelType w:val="hybridMultilevel"/>
    <w:tmpl w:val="51D0E784"/>
    <w:lvl w:ilvl="0" w:tplc="FD4006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4E"/>
    <w:rsid w:val="00015DA2"/>
    <w:rsid w:val="00082C3B"/>
    <w:rsid w:val="004316C0"/>
    <w:rsid w:val="004F6211"/>
    <w:rsid w:val="00672785"/>
    <w:rsid w:val="00990D1D"/>
    <w:rsid w:val="00AB78ED"/>
    <w:rsid w:val="00B3034E"/>
    <w:rsid w:val="00BD6750"/>
    <w:rsid w:val="00BF1166"/>
    <w:rsid w:val="00CF0465"/>
    <w:rsid w:val="00D15937"/>
    <w:rsid w:val="00DE6D86"/>
    <w:rsid w:val="00E35411"/>
    <w:rsid w:val="00FC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DD9C1-ED56-4B71-82FD-73E24BE6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465"/>
  </w:style>
  <w:style w:type="paragraph" w:styleId="2">
    <w:name w:val="heading 2"/>
    <w:basedOn w:val="a"/>
    <w:next w:val="a"/>
    <w:link w:val="20"/>
    <w:uiPriority w:val="9"/>
    <w:qFormat/>
    <w:rsid w:val="00B3034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034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semiHidden/>
    <w:rsid w:val="00B3034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B3034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B3034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B3034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note text"/>
    <w:basedOn w:val="a"/>
    <w:link w:val="a8"/>
    <w:semiHidden/>
    <w:rsid w:val="00B30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B3034E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B3034E"/>
    <w:rPr>
      <w:vertAlign w:val="superscript"/>
    </w:rPr>
  </w:style>
  <w:style w:type="paragraph" w:styleId="aa">
    <w:name w:val="List Paragraph"/>
    <w:basedOn w:val="a"/>
    <w:uiPriority w:val="34"/>
    <w:qFormat/>
    <w:rsid w:val="00B30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Арсенихин А.С.</dc:creator>
  <cp:keywords/>
  <dc:description/>
  <cp:lastModifiedBy>Alexander Savinykh</cp:lastModifiedBy>
  <cp:revision>8</cp:revision>
  <cp:lastPrinted>2018-07-27T16:34:00Z</cp:lastPrinted>
  <dcterms:created xsi:type="dcterms:W3CDTF">2018-07-26T14:53:00Z</dcterms:created>
  <dcterms:modified xsi:type="dcterms:W3CDTF">2018-07-29T17:53:00Z</dcterms:modified>
</cp:coreProperties>
</file>