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28" w:rsidRDefault="005A76EE" w:rsidP="00987A2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-295910</wp:posOffset>
            </wp:positionV>
            <wp:extent cx="730885" cy="89662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6EE" w:rsidRPr="0027089C" w:rsidRDefault="005A76EE" w:rsidP="005A76EE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A76EE" w:rsidRDefault="005A76EE" w:rsidP="005A76EE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5A76EE" w:rsidRDefault="005A76EE" w:rsidP="005A76EE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5A76EE" w:rsidRPr="00E8626E" w:rsidRDefault="005A76EE" w:rsidP="005A76E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СОВЕТ ДЕПУТАТОВ</w:t>
      </w:r>
    </w:p>
    <w:p w:rsidR="005A76EE" w:rsidRPr="00E8626E" w:rsidRDefault="005A76EE" w:rsidP="005A76E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5A76EE" w:rsidRPr="00E8626E" w:rsidRDefault="005A76EE" w:rsidP="005A76E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МОСКОВСКОЙ ОБЛАСТИ</w:t>
      </w:r>
    </w:p>
    <w:p w:rsidR="005A76EE" w:rsidRPr="00E8626E" w:rsidRDefault="005A76EE" w:rsidP="005A76E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6EE" w:rsidRPr="00E8626E" w:rsidRDefault="005A76EE" w:rsidP="005A76EE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626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8626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87A28" w:rsidRDefault="00987A28" w:rsidP="00987A28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от </w:t>
      </w:r>
      <w:r w:rsidRPr="00987A28">
        <w:rPr>
          <w:rFonts w:ascii="Times New Roman" w:hAnsi="Times New Roman"/>
          <w:sz w:val="28"/>
          <w:szCs w:val="28"/>
          <w:u w:val="single"/>
        </w:rPr>
        <w:t>23.12.2016</w:t>
      </w:r>
      <w:r w:rsidRPr="00987A2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275</w:t>
      </w:r>
      <w:r w:rsidRPr="00987A28">
        <w:rPr>
          <w:rFonts w:ascii="Times New Roman" w:hAnsi="Times New Roman"/>
          <w:sz w:val="28"/>
          <w:szCs w:val="28"/>
          <w:u w:val="single"/>
        </w:rPr>
        <w:t>/31</w:t>
      </w:r>
    </w:p>
    <w:p w:rsidR="00987A28" w:rsidRDefault="00987A28" w:rsidP="00987A2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87A28" w:rsidRDefault="00987A28" w:rsidP="00987A28">
      <w:pPr>
        <w:spacing w:line="240" w:lineRule="auto"/>
        <w:ind w:right="4538"/>
        <w:contextualSpacing/>
        <w:jc w:val="both"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spacing w:line="240" w:lineRule="auto"/>
        <w:ind w:right="4538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>О заключен</w:t>
      </w:r>
      <w:r>
        <w:rPr>
          <w:rFonts w:ascii="Times New Roman" w:hAnsi="Times New Roman"/>
          <w:sz w:val="28"/>
          <w:szCs w:val="28"/>
        </w:rPr>
        <w:t>ии контрольно-</w:t>
      </w:r>
      <w:r w:rsidRPr="00987A28">
        <w:rPr>
          <w:rFonts w:ascii="Times New Roman" w:hAnsi="Times New Roman"/>
          <w:sz w:val="28"/>
          <w:szCs w:val="28"/>
        </w:rPr>
        <w:t>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987A28" w:rsidRDefault="00987A28" w:rsidP="00987A28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A28">
        <w:rPr>
          <w:rFonts w:ascii="Times New Roman" w:hAnsi="Times New Roman"/>
          <w:sz w:val="28"/>
          <w:szCs w:val="28"/>
        </w:rPr>
        <w:t>Заслушав заключение контрольно-счетной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proofErr w:type="gramEnd"/>
    </w:p>
    <w:p w:rsidR="00987A28" w:rsidRDefault="00987A28" w:rsidP="00987A28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87A28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987A28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987A28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987A28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987A28">
        <w:rPr>
          <w:rFonts w:ascii="Times New Roman" w:hAnsi="Times New Roman"/>
          <w:b/>
          <w:sz w:val="28"/>
          <w:szCs w:val="28"/>
        </w:rPr>
        <w:t>:</w:t>
      </w:r>
    </w:p>
    <w:p w:rsidR="00987A28" w:rsidRPr="00987A28" w:rsidRDefault="00987A28" w:rsidP="00987A28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7A28" w:rsidRPr="00987A28" w:rsidRDefault="00987A28" w:rsidP="00987A28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</w:p>
    <w:p w:rsidR="00987A28" w:rsidRPr="00987A28" w:rsidRDefault="00987A28" w:rsidP="00987A28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987A28">
        <w:rPr>
          <w:rFonts w:ascii="Times New Roman" w:hAnsi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987A28" w:rsidRPr="00987A28" w:rsidRDefault="00987A28" w:rsidP="00987A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        </w:t>
      </w:r>
    </w:p>
    <w:p w:rsidR="00987A28" w:rsidRPr="00987A28" w:rsidRDefault="00987A28" w:rsidP="00987A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87A28" w:rsidRPr="00987A28" w:rsidRDefault="00987A28" w:rsidP="00987A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7A2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87A28">
        <w:rPr>
          <w:rFonts w:ascii="Times New Roman" w:hAnsi="Times New Roman"/>
          <w:sz w:val="28"/>
          <w:szCs w:val="28"/>
        </w:rPr>
        <w:t>Р.Н. Смирнов</w:t>
      </w:r>
    </w:p>
    <w:p w:rsidR="00987A28" w:rsidRPr="00987A28" w:rsidRDefault="00987A28" w:rsidP="00987A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7A28" w:rsidRPr="00987A28" w:rsidRDefault="00987A28" w:rsidP="00987A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87A28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987A28">
        <w:rPr>
          <w:rFonts w:ascii="Times New Roman" w:hAnsi="Times New Roman"/>
          <w:sz w:val="28"/>
          <w:szCs w:val="28"/>
        </w:rPr>
        <w:t xml:space="preserve"> </w:t>
      </w:r>
    </w:p>
    <w:p w:rsidR="00987A28" w:rsidRPr="00987A28" w:rsidRDefault="00987A28" w:rsidP="00987A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r w:rsidRPr="00987A28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987A28" w:rsidRPr="00987A28" w:rsidRDefault="005A76EE" w:rsidP="00987A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 Р Н О:</w:t>
      </w:r>
    </w:p>
    <w:p w:rsidR="00987A28" w:rsidRPr="00987A28" w:rsidRDefault="00987A28" w:rsidP="00987A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987A28">
        <w:rPr>
          <w:rFonts w:ascii="Times New Roman" w:hAnsi="Times New Roman"/>
          <w:sz w:val="28"/>
          <w:szCs w:val="28"/>
        </w:rPr>
        <w:t>Шагиеву</w:t>
      </w:r>
      <w:proofErr w:type="spellEnd"/>
      <w:r w:rsidRPr="00987A28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управлению, редакции газеты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987A28">
        <w:rPr>
          <w:rFonts w:ascii="Times New Roman" w:hAnsi="Times New Roman"/>
          <w:sz w:val="28"/>
          <w:szCs w:val="28"/>
        </w:rPr>
        <w:t>», в дело.</w:t>
      </w:r>
    </w:p>
    <w:p w:rsidR="00987A28" w:rsidRPr="008D7640" w:rsidRDefault="00987A28" w:rsidP="00987A28"/>
    <w:p w:rsidR="00987A28" w:rsidRDefault="00987A28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987A28" w:rsidRP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987A28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87A28" w:rsidRPr="00987A28" w:rsidRDefault="00987A28" w:rsidP="00987A2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  <w:u w:val="single"/>
        </w:rPr>
      </w:pPr>
      <w:r w:rsidRPr="00987A28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 от </w:t>
      </w:r>
      <w:r w:rsidRPr="00987A28">
        <w:rPr>
          <w:rFonts w:ascii="Times New Roman" w:hAnsi="Times New Roman"/>
          <w:sz w:val="24"/>
          <w:szCs w:val="24"/>
          <w:u w:val="single"/>
        </w:rPr>
        <w:t>23.12.2016</w:t>
      </w:r>
      <w:r w:rsidRPr="00987A28">
        <w:rPr>
          <w:rFonts w:ascii="Times New Roman" w:hAnsi="Times New Roman"/>
          <w:sz w:val="24"/>
          <w:szCs w:val="24"/>
        </w:rPr>
        <w:t xml:space="preserve"> № </w:t>
      </w:r>
      <w:r w:rsidRPr="00987A28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987A28">
        <w:rPr>
          <w:rFonts w:ascii="Times New Roman" w:hAnsi="Times New Roman"/>
          <w:sz w:val="24"/>
          <w:szCs w:val="24"/>
          <w:u w:val="single"/>
        </w:rPr>
        <w:t>/31</w:t>
      </w:r>
    </w:p>
    <w:p w:rsidR="00987A28" w:rsidRDefault="00987A28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A28" w:rsidRDefault="00987A28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A28" w:rsidRDefault="00987A28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</w:t>
      </w:r>
      <w:r w:rsidR="00CD1740">
        <w:rPr>
          <w:rFonts w:ascii="Times New Roman" w:hAnsi="Times New Roman"/>
          <w:sz w:val="24"/>
          <w:szCs w:val="24"/>
        </w:rPr>
        <w:t xml:space="preserve">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F77D86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DF600D">
        <w:rPr>
          <w:rFonts w:ascii="Times New Roman" w:hAnsi="Times New Roman"/>
          <w:sz w:val="24"/>
          <w:szCs w:val="24"/>
        </w:rPr>
        <w:t>20</w:t>
      </w:r>
      <w:r w:rsidR="004A56B7">
        <w:rPr>
          <w:rFonts w:ascii="Times New Roman" w:hAnsi="Times New Roman"/>
          <w:sz w:val="24"/>
          <w:szCs w:val="24"/>
        </w:rPr>
        <w:t xml:space="preserve"> </w:t>
      </w:r>
      <w:r w:rsidR="00DF600D">
        <w:rPr>
          <w:rFonts w:ascii="Times New Roman" w:hAnsi="Times New Roman"/>
          <w:sz w:val="24"/>
          <w:szCs w:val="24"/>
        </w:rPr>
        <w:t>декабря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987A28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актов Российской   Федерации,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F600D">
        <w:rPr>
          <w:rFonts w:ascii="Times New Roman" w:hAnsi="Times New Roman"/>
          <w:sz w:val="24"/>
          <w:szCs w:val="24"/>
        </w:rPr>
        <w:t>16 декабря</w:t>
      </w:r>
      <w:r w:rsidR="00832776">
        <w:rPr>
          <w:rFonts w:ascii="Times New Roman" w:hAnsi="Times New Roman"/>
          <w:sz w:val="24"/>
          <w:szCs w:val="24"/>
        </w:rPr>
        <w:t xml:space="preserve"> 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987A28" w:rsidRPr="0057438D" w:rsidRDefault="00987A2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7150D" w:rsidRDefault="0017150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7150D" w:rsidRDefault="0017150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7150D" w:rsidRDefault="0017150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7150D" w:rsidRDefault="0017150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lastRenderedPageBreak/>
        <w:t>ОБЩАЯ  ХАРАКТЕРИСТИКА  ПРЕДЛАГАЕМЫХ  ИЗМЕНЕНИЙ</w:t>
      </w:r>
    </w:p>
    <w:p w:rsidR="0017150D" w:rsidRPr="0057438D" w:rsidRDefault="0017150D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DF600D">
        <w:rPr>
          <w:rFonts w:ascii="Times New Roman" w:hAnsi="Times New Roman"/>
          <w:sz w:val="24"/>
          <w:szCs w:val="24"/>
        </w:rPr>
        <w:t>уменьшения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DF600D">
        <w:rPr>
          <w:rFonts w:ascii="Times New Roman" w:hAnsi="Times New Roman"/>
          <w:sz w:val="24"/>
          <w:szCs w:val="24"/>
        </w:rPr>
        <w:t>8 588,6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DF600D">
        <w:rPr>
          <w:rFonts w:ascii="Times New Roman" w:hAnsi="Times New Roman"/>
          <w:sz w:val="24"/>
          <w:szCs w:val="24"/>
        </w:rPr>
        <w:t>8 588,6</w:t>
      </w:r>
      <w:r w:rsidR="00E364AD">
        <w:rPr>
          <w:rFonts w:ascii="Times New Roman" w:hAnsi="Times New Roman"/>
          <w:sz w:val="24"/>
          <w:szCs w:val="24"/>
        </w:rPr>
        <w:t xml:space="preserve"> 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DF600D">
        <w:rPr>
          <w:rFonts w:ascii="Times New Roman" w:hAnsi="Times New Roman"/>
          <w:sz w:val="24"/>
          <w:szCs w:val="24"/>
        </w:rPr>
        <w:t xml:space="preserve"> </w:t>
      </w:r>
      <w:r w:rsidR="00DF600D" w:rsidRPr="00DF600D">
        <w:rPr>
          <w:rFonts w:ascii="Times New Roman" w:hAnsi="Times New Roman"/>
          <w:b/>
          <w:sz w:val="24"/>
          <w:szCs w:val="24"/>
        </w:rPr>
        <w:t>655</w:t>
      </w:r>
      <w:r w:rsidR="00DF600D">
        <w:rPr>
          <w:rFonts w:ascii="Times New Roman" w:hAnsi="Times New Roman"/>
          <w:b/>
          <w:sz w:val="24"/>
          <w:szCs w:val="24"/>
        </w:rPr>
        <w:t xml:space="preserve"> </w:t>
      </w:r>
      <w:r w:rsidR="00DF600D" w:rsidRPr="00DF600D">
        <w:rPr>
          <w:rFonts w:ascii="Times New Roman" w:hAnsi="Times New Roman"/>
          <w:b/>
          <w:sz w:val="24"/>
          <w:szCs w:val="24"/>
        </w:rPr>
        <w:t> 273,3</w:t>
      </w:r>
      <w:r w:rsidR="00DF600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DF600D">
        <w:rPr>
          <w:rFonts w:ascii="Times New Roman" w:hAnsi="Times New Roman"/>
          <w:b/>
          <w:sz w:val="24"/>
          <w:szCs w:val="24"/>
        </w:rPr>
        <w:t>395 162,1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832776">
        <w:rPr>
          <w:rFonts w:ascii="Times New Roman" w:hAnsi="Times New Roman"/>
          <w:sz w:val="24"/>
          <w:szCs w:val="24"/>
        </w:rPr>
        <w:t>60,</w:t>
      </w:r>
      <w:r w:rsidR="00DF600D">
        <w:rPr>
          <w:rFonts w:ascii="Times New Roman" w:hAnsi="Times New Roman"/>
          <w:sz w:val="24"/>
          <w:szCs w:val="24"/>
        </w:rPr>
        <w:t>3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DF600D">
        <w:rPr>
          <w:rFonts w:ascii="Times New Roman" w:hAnsi="Times New Roman"/>
          <w:b/>
          <w:sz w:val="24"/>
          <w:szCs w:val="24"/>
        </w:rPr>
        <w:t>655 426,1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7438D" w:rsidRPr="0057438D" w:rsidRDefault="006369A8" w:rsidP="00D9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="00B27BD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08BC">
        <w:rPr>
          <w:rFonts w:ascii="Times New Roman" w:hAnsi="Times New Roman"/>
          <w:color w:val="000000"/>
          <w:sz w:val="24"/>
          <w:szCs w:val="24"/>
        </w:rPr>
        <w:t>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</w:t>
      </w:r>
      <w:r w:rsidR="00987A28">
        <w:rPr>
          <w:rFonts w:ascii="Times New Roman" w:hAnsi="Times New Roman"/>
          <w:color w:val="000000"/>
          <w:sz w:val="24"/>
          <w:szCs w:val="24"/>
        </w:rPr>
        <w:t>д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987A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DF600D" w:rsidP="0083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655 273,3</w:t>
            </w:r>
          </w:p>
        </w:tc>
        <w:tc>
          <w:tcPr>
            <w:tcW w:w="1645" w:type="dxa"/>
          </w:tcPr>
          <w:p w:rsidR="006369A8" w:rsidRPr="00D55476" w:rsidRDefault="00DF600D" w:rsidP="00C0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+42 041,5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DF600D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655 426,1</w:t>
            </w:r>
          </w:p>
        </w:tc>
        <w:tc>
          <w:tcPr>
            <w:tcW w:w="1645" w:type="dxa"/>
          </w:tcPr>
          <w:p w:rsidR="006369A8" w:rsidRPr="00D55476" w:rsidRDefault="00DF600D" w:rsidP="00C0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+40 652,8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BE69A4" w:rsidRPr="0051101F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DF600D">
        <w:rPr>
          <w:rFonts w:ascii="Times New Roman" w:hAnsi="Times New Roman"/>
          <w:b/>
          <w:color w:val="000000"/>
          <w:sz w:val="24"/>
          <w:szCs w:val="24"/>
        </w:rPr>
        <w:t>655 273,3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DF600D">
        <w:rPr>
          <w:rFonts w:ascii="Times New Roman" w:hAnsi="Times New Roman"/>
          <w:sz w:val="24"/>
          <w:szCs w:val="24"/>
        </w:rPr>
        <w:t>уменьшить</w:t>
      </w:r>
      <w:r w:rsidR="00BE69A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DF600D">
        <w:rPr>
          <w:rFonts w:ascii="Times New Roman" w:hAnsi="Times New Roman"/>
          <w:b/>
          <w:sz w:val="24"/>
          <w:szCs w:val="24"/>
        </w:rPr>
        <w:t>8 588,6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DF600D">
        <w:rPr>
          <w:rFonts w:ascii="Times New Roman" w:hAnsi="Times New Roman"/>
          <w:sz w:val="24"/>
          <w:szCs w:val="24"/>
        </w:rPr>
        <w:t>1</w:t>
      </w:r>
      <w:r w:rsidR="00E364AD">
        <w:rPr>
          <w:rFonts w:ascii="Times New Roman" w:hAnsi="Times New Roman"/>
          <w:sz w:val="24"/>
          <w:szCs w:val="24"/>
        </w:rPr>
        <w:t>,3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DF600D" w:rsidRPr="00E364AD">
        <w:rPr>
          <w:rFonts w:ascii="Times New Roman" w:hAnsi="Times New Roman"/>
          <w:b/>
          <w:color w:val="000000"/>
          <w:sz w:val="24"/>
          <w:szCs w:val="24"/>
        </w:rPr>
        <w:t>663 755,1</w:t>
      </w:r>
      <w:r w:rsidR="00DF600D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D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207" w:type="dxa"/>
        <w:tblInd w:w="-318" w:type="dxa"/>
        <w:tblLayout w:type="fixed"/>
        <w:tblLook w:val="04A0"/>
      </w:tblPr>
      <w:tblGrid>
        <w:gridCol w:w="6096"/>
        <w:gridCol w:w="1276"/>
        <w:gridCol w:w="1559"/>
        <w:gridCol w:w="1276"/>
      </w:tblGrid>
      <w:tr w:rsidR="00E011D1" w:rsidRPr="0057375C" w:rsidTr="00987A28">
        <w:trPr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DF600D" w:rsidRPr="00187155" w:rsidTr="00987A28">
        <w:trPr>
          <w:trHeight w:val="2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655 273,3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CE2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663</w:t>
            </w:r>
            <w:r w:rsidR="00CE2C95">
              <w:rPr>
                <w:rFonts w:ascii="Times New Roman" w:hAnsi="Times New Roman"/>
                <w:b/>
                <w:bCs/>
                <w:sz w:val="20"/>
                <w:szCs w:val="20"/>
              </w:rPr>
              <w:t> 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CE2C95" w:rsidRDefault="00B067FD" w:rsidP="00CE2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95">
              <w:rPr>
                <w:rFonts w:ascii="Times New Roman" w:hAnsi="Times New Roman"/>
                <w:b/>
                <w:bCs/>
                <w:sz w:val="20"/>
                <w:szCs w:val="20"/>
              </w:rPr>
              <w:t>-8</w:t>
            </w:r>
            <w:r w:rsidR="00CE2C95" w:rsidRPr="00CE2C95">
              <w:rPr>
                <w:rFonts w:ascii="Times New Roman" w:hAnsi="Times New Roman"/>
                <w:b/>
                <w:bCs/>
                <w:sz w:val="20"/>
                <w:szCs w:val="20"/>
              </w:rPr>
              <w:t> 588,6</w:t>
            </w:r>
          </w:p>
        </w:tc>
      </w:tr>
      <w:tr w:rsidR="00DF600D" w:rsidRPr="0057375C" w:rsidTr="00987A28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DF600D" w:rsidP="00B83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258 822,6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-1 824,9</w:t>
            </w:r>
          </w:p>
        </w:tc>
      </w:tr>
      <w:tr w:rsidR="00DF600D" w:rsidRPr="0057375C" w:rsidTr="00987A28">
        <w:trPr>
          <w:trHeight w:val="2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DF600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179 372,4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-2 747,9</w:t>
            </w:r>
          </w:p>
        </w:tc>
      </w:tr>
      <w:tr w:rsidR="00DF600D" w:rsidRPr="0057375C" w:rsidTr="00987A28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DF600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914,6 </w:t>
            </w:r>
          </w:p>
        </w:tc>
      </w:tr>
      <w:tr w:rsidR="00DF600D" w:rsidRPr="0057375C" w:rsidTr="00987A28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3 910,0</w:t>
            </w:r>
          </w:p>
        </w:tc>
      </w:tr>
      <w:tr w:rsidR="00DF600D" w:rsidRPr="0057375C" w:rsidTr="00987A28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290,0</w:t>
            </w:r>
          </w:p>
        </w:tc>
      </w:tr>
      <w:tr w:rsidR="00DF600D" w:rsidRPr="0057375C" w:rsidTr="00987A28">
        <w:trPr>
          <w:trHeight w:val="7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19 667,4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-4 020,6</w:t>
            </w:r>
          </w:p>
        </w:tc>
      </w:tr>
      <w:tr w:rsidR="00DF600D" w:rsidRPr="0057375C" w:rsidTr="00987A28">
        <w:trPr>
          <w:trHeight w:val="3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</w:t>
            </w:r>
            <w:r w:rsidR="004B0AB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F600D" w:rsidRPr="0057375C" w:rsidTr="00987A28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29,7</w:t>
            </w:r>
          </w:p>
        </w:tc>
      </w:tr>
      <w:tr w:rsidR="00DF600D" w:rsidRPr="0057375C" w:rsidTr="00987A28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8 085,8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-43,7</w:t>
            </w:r>
          </w:p>
        </w:tc>
      </w:tr>
      <w:tr w:rsidR="00DF600D" w:rsidRPr="0057375C" w:rsidTr="00987A28">
        <w:trPr>
          <w:trHeight w:val="4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7 826,0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-157,0</w:t>
            </w:r>
          </w:p>
        </w:tc>
      </w:tr>
      <w:tr w:rsidR="00DF600D" w:rsidRPr="0057375C" w:rsidTr="00987A28">
        <w:trPr>
          <w:trHeight w:val="4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4B0AB1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F600D" w:rsidRPr="001A55F3" w:rsidTr="00987A28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B95130" w:rsidRDefault="00B067FD" w:rsidP="00347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396 450,7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B95130" w:rsidRDefault="00DF600D" w:rsidP="00CE2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403</w:t>
            </w:r>
            <w:r w:rsidR="00CE2C95">
              <w:rPr>
                <w:rFonts w:ascii="Times New Roman" w:hAnsi="Times New Roman"/>
                <w:b/>
                <w:bCs/>
                <w:sz w:val="20"/>
                <w:szCs w:val="20"/>
              </w:rPr>
              <w:t> 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CE2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</w:t>
            </w:r>
            <w:r w:rsidR="00CE2C95">
              <w:rPr>
                <w:rFonts w:ascii="Times New Roman" w:hAnsi="Times New Roman"/>
                <w:b/>
                <w:sz w:val="20"/>
                <w:szCs w:val="20"/>
              </w:rPr>
              <w:t> 763,7</w:t>
            </w:r>
          </w:p>
        </w:tc>
      </w:tr>
      <w:tr w:rsidR="00DF600D" w:rsidRPr="00DA0528" w:rsidTr="00987A28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600D" w:rsidRPr="0057375C" w:rsidTr="00987A28">
        <w:trPr>
          <w:trHeight w:val="8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16 519,1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-6 373,4</w:t>
            </w:r>
          </w:p>
        </w:tc>
      </w:tr>
      <w:tr w:rsidR="00DF600D" w:rsidRPr="0057375C" w:rsidTr="00987A28">
        <w:trPr>
          <w:trHeight w:val="7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258 610,8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-109,6</w:t>
            </w:r>
          </w:p>
        </w:tc>
      </w:tr>
      <w:tr w:rsidR="00DF600D" w:rsidRPr="0057375C" w:rsidTr="00987A28">
        <w:trPr>
          <w:trHeight w:val="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C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CE2C95">
              <w:rPr>
                <w:rFonts w:ascii="Times New Roman" w:hAnsi="Times New Roman"/>
                <w:bCs/>
                <w:sz w:val="20"/>
                <w:szCs w:val="20"/>
              </w:rPr>
              <w:t> 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CE2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2C95">
              <w:rPr>
                <w:rFonts w:ascii="Times New Roman" w:hAnsi="Times New Roman"/>
                <w:sz w:val="20"/>
                <w:szCs w:val="20"/>
              </w:rPr>
              <w:t>142,7</w:t>
            </w:r>
          </w:p>
        </w:tc>
      </w:tr>
      <w:tr w:rsidR="00DF600D" w:rsidRPr="0057375C" w:rsidTr="00987A28">
        <w:trPr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</w:tr>
      <w:tr w:rsidR="00DF600D" w:rsidRPr="0057375C" w:rsidTr="00987A28">
        <w:trPr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F600D" w:rsidRPr="0057375C" w:rsidTr="00987A28">
        <w:trPr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0D" w:rsidRPr="00D91201" w:rsidRDefault="00B067FD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-395,4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DF600D" w:rsidP="004B0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0D" w:rsidRPr="00D91201" w:rsidRDefault="00B067F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-160,0</w:t>
            </w:r>
          </w:p>
        </w:tc>
      </w:tr>
    </w:tbl>
    <w:p w:rsidR="00151416" w:rsidRPr="006D71D4" w:rsidRDefault="00151416" w:rsidP="00D91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1D2D63" w:rsidRDefault="009E3C70" w:rsidP="00C15BBD">
      <w:pPr>
        <w:jc w:val="both"/>
        <w:rPr>
          <w:rFonts w:ascii="Times New Roman" w:hAnsi="Times New Roman"/>
          <w:iCs/>
          <w:sz w:val="24"/>
          <w:szCs w:val="24"/>
        </w:rPr>
      </w:pPr>
      <w:r w:rsidRPr="001D2D63">
        <w:rPr>
          <w:rFonts w:ascii="Times New Roman" w:hAnsi="Times New Roman"/>
          <w:iCs/>
          <w:sz w:val="24"/>
          <w:szCs w:val="24"/>
        </w:rPr>
        <w:t>В рассматриваемом проекте предлагается:</w:t>
      </w:r>
    </w:p>
    <w:p w:rsidR="00025090" w:rsidRDefault="00CE2C95" w:rsidP="001D2D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90">
        <w:rPr>
          <w:rFonts w:ascii="Times New Roman" w:hAnsi="Times New Roman"/>
          <w:b/>
          <w:sz w:val="24"/>
          <w:szCs w:val="24"/>
        </w:rPr>
        <w:t>Уменьшить</w:t>
      </w:r>
      <w:r w:rsidR="00F81EBD" w:rsidRPr="00025090">
        <w:rPr>
          <w:rFonts w:ascii="Times New Roman" w:hAnsi="Times New Roman"/>
          <w:b/>
          <w:sz w:val="24"/>
          <w:szCs w:val="24"/>
        </w:rPr>
        <w:t xml:space="preserve"> </w:t>
      </w:r>
      <w:r w:rsidR="00F81EBD" w:rsidRPr="00025090">
        <w:rPr>
          <w:rFonts w:ascii="Times New Roman" w:hAnsi="Times New Roman"/>
          <w:sz w:val="24"/>
          <w:szCs w:val="24"/>
        </w:rPr>
        <w:t xml:space="preserve">доходы </w:t>
      </w:r>
      <w:r w:rsidRPr="00025090">
        <w:rPr>
          <w:rFonts w:ascii="Times New Roman" w:hAnsi="Times New Roman"/>
          <w:sz w:val="24"/>
          <w:szCs w:val="24"/>
        </w:rPr>
        <w:t>по разделу</w:t>
      </w:r>
      <w:r w:rsidRPr="00025090">
        <w:rPr>
          <w:rFonts w:ascii="Times New Roman" w:hAnsi="Times New Roman"/>
          <w:b/>
          <w:sz w:val="24"/>
          <w:szCs w:val="24"/>
        </w:rPr>
        <w:t xml:space="preserve"> «Налоговые и неналоговые доходы» </w:t>
      </w:r>
      <w:r w:rsidRPr="00025090">
        <w:rPr>
          <w:rFonts w:ascii="Times New Roman" w:hAnsi="Times New Roman"/>
          <w:sz w:val="24"/>
          <w:szCs w:val="24"/>
        </w:rPr>
        <w:t xml:space="preserve">всего в сумме 1824,9 тыс. рублей, </w:t>
      </w:r>
      <w:r w:rsidR="00025090">
        <w:rPr>
          <w:rFonts w:ascii="Times New Roman" w:hAnsi="Times New Roman"/>
          <w:sz w:val="24"/>
          <w:szCs w:val="24"/>
        </w:rPr>
        <w:t>в том числе:</w:t>
      </w:r>
    </w:p>
    <w:p w:rsidR="001D2D63" w:rsidRPr="00025090" w:rsidRDefault="00FF6ACE" w:rsidP="00FF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D2D63" w:rsidRPr="00025090">
        <w:rPr>
          <w:rFonts w:ascii="Times New Roman" w:hAnsi="Times New Roman"/>
          <w:b/>
          <w:sz w:val="24"/>
          <w:szCs w:val="24"/>
        </w:rPr>
        <w:t>.1. «Налоговые доходы»</w:t>
      </w:r>
      <w:r w:rsidR="00025090">
        <w:rPr>
          <w:rFonts w:ascii="Times New Roman" w:hAnsi="Times New Roman"/>
          <w:b/>
          <w:sz w:val="24"/>
          <w:szCs w:val="24"/>
        </w:rPr>
        <w:t xml:space="preserve"> </w:t>
      </w:r>
      <w:r w:rsidR="00025090" w:rsidRPr="00025090">
        <w:rPr>
          <w:rFonts w:ascii="Times New Roman" w:hAnsi="Times New Roman"/>
          <w:sz w:val="24"/>
          <w:szCs w:val="24"/>
        </w:rPr>
        <w:t>за счет</w:t>
      </w:r>
      <w:r w:rsidR="00025090">
        <w:rPr>
          <w:rFonts w:ascii="Times New Roman" w:hAnsi="Times New Roman"/>
          <w:sz w:val="24"/>
          <w:szCs w:val="24"/>
        </w:rPr>
        <w:t>:</w:t>
      </w:r>
    </w:p>
    <w:p w:rsidR="00CE2C95" w:rsidRPr="001D2D63" w:rsidRDefault="00CE2C95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D63">
        <w:rPr>
          <w:rFonts w:ascii="Times New Roman" w:hAnsi="Times New Roman"/>
          <w:sz w:val="24"/>
          <w:szCs w:val="24"/>
        </w:rPr>
        <w:t xml:space="preserve">- уменьшения суммы доходов по </w:t>
      </w:r>
      <w:r w:rsidRPr="001D2D63">
        <w:rPr>
          <w:rFonts w:ascii="Times New Roman" w:hAnsi="Times New Roman"/>
          <w:i/>
          <w:sz w:val="24"/>
          <w:szCs w:val="24"/>
        </w:rPr>
        <w:t>Налогу на доходы физических лиц</w:t>
      </w:r>
      <w:r w:rsidRPr="001D2D63">
        <w:rPr>
          <w:rFonts w:ascii="Times New Roman" w:hAnsi="Times New Roman"/>
          <w:sz w:val="24"/>
          <w:szCs w:val="24"/>
        </w:rPr>
        <w:t xml:space="preserve"> на 2 747,9 тыс. рублей;</w:t>
      </w:r>
    </w:p>
    <w:p w:rsidR="00CE2C95" w:rsidRPr="001D2D63" w:rsidRDefault="00CE2C95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D63">
        <w:rPr>
          <w:rFonts w:ascii="Times New Roman" w:hAnsi="Times New Roman"/>
          <w:sz w:val="24"/>
          <w:szCs w:val="24"/>
        </w:rPr>
        <w:t>- увеличения суммы доходов по Акцизам по подакцизным товарам (продукции) на 914,6 тыс. рублей;</w:t>
      </w:r>
    </w:p>
    <w:p w:rsidR="00CE2C95" w:rsidRPr="001D2D63" w:rsidRDefault="00CE2C95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D63">
        <w:rPr>
          <w:rFonts w:ascii="Times New Roman" w:hAnsi="Times New Roman"/>
          <w:sz w:val="24"/>
          <w:szCs w:val="24"/>
        </w:rPr>
        <w:t xml:space="preserve">- увеличения суммы доходов по </w:t>
      </w:r>
      <w:r w:rsidRPr="001D2D63">
        <w:rPr>
          <w:rFonts w:ascii="Times New Roman" w:hAnsi="Times New Roman"/>
          <w:i/>
          <w:sz w:val="24"/>
          <w:szCs w:val="24"/>
        </w:rPr>
        <w:t>Налогам на совокупный доход</w:t>
      </w:r>
      <w:r w:rsidRPr="001D2D63">
        <w:rPr>
          <w:rFonts w:ascii="Times New Roman" w:hAnsi="Times New Roman"/>
          <w:sz w:val="24"/>
          <w:szCs w:val="24"/>
        </w:rPr>
        <w:t xml:space="preserve"> всего на 3910,0 тыс. рублей, из них сумма </w:t>
      </w:r>
      <w:r w:rsidRPr="001D2D63">
        <w:rPr>
          <w:rFonts w:ascii="Times New Roman" w:hAnsi="Times New Roman"/>
          <w:i/>
          <w:sz w:val="24"/>
          <w:szCs w:val="24"/>
        </w:rPr>
        <w:t>налога, взимаемого в связи с применение</w:t>
      </w:r>
      <w:r w:rsidR="00846CD4">
        <w:rPr>
          <w:rFonts w:ascii="Times New Roman" w:hAnsi="Times New Roman"/>
          <w:i/>
          <w:sz w:val="24"/>
          <w:szCs w:val="24"/>
        </w:rPr>
        <w:t>м</w:t>
      </w:r>
      <w:r w:rsidRPr="001D2D63">
        <w:rPr>
          <w:rFonts w:ascii="Times New Roman" w:hAnsi="Times New Roman"/>
          <w:i/>
          <w:sz w:val="24"/>
          <w:szCs w:val="24"/>
        </w:rPr>
        <w:t xml:space="preserve"> упрощенной системы налогообложения</w:t>
      </w:r>
      <w:r w:rsidR="001D2D63" w:rsidRPr="001D2D63">
        <w:rPr>
          <w:rFonts w:ascii="Times New Roman" w:hAnsi="Times New Roman"/>
          <w:i/>
          <w:sz w:val="24"/>
          <w:szCs w:val="24"/>
        </w:rPr>
        <w:t>,</w:t>
      </w:r>
      <w:r w:rsidR="001D2D63" w:rsidRPr="001D2D63">
        <w:rPr>
          <w:rFonts w:ascii="Times New Roman" w:hAnsi="Times New Roman"/>
          <w:sz w:val="24"/>
          <w:szCs w:val="24"/>
        </w:rPr>
        <w:t xml:space="preserve"> </w:t>
      </w:r>
      <w:r w:rsidRPr="001D2D63">
        <w:rPr>
          <w:rFonts w:ascii="Times New Roman" w:hAnsi="Times New Roman"/>
          <w:sz w:val="24"/>
          <w:szCs w:val="24"/>
        </w:rPr>
        <w:t xml:space="preserve"> увеличится на </w:t>
      </w:r>
      <w:r w:rsidR="001D2D63" w:rsidRPr="001D2D63">
        <w:rPr>
          <w:rFonts w:ascii="Times New Roman" w:hAnsi="Times New Roman"/>
          <w:sz w:val="24"/>
          <w:szCs w:val="24"/>
        </w:rPr>
        <w:t xml:space="preserve">3 174, тыс. рублей и составит 10 648,0 тыс. рублей; сумма </w:t>
      </w:r>
      <w:r w:rsidR="001D2D63" w:rsidRPr="001D2D63">
        <w:rPr>
          <w:rFonts w:ascii="Times New Roman" w:hAnsi="Times New Roman"/>
          <w:i/>
          <w:sz w:val="24"/>
          <w:szCs w:val="24"/>
        </w:rPr>
        <w:t>ЕНВД</w:t>
      </w:r>
      <w:r w:rsidR="001D2D63" w:rsidRPr="001D2D63">
        <w:rPr>
          <w:rFonts w:ascii="Times New Roman" w:hAnsi="Times New Roman"/>
          <w:sz w:val="24"/>
          <w:szCs w:val="24"/>
        </w:rPr>
        <w:t xml:space="preserve"> увеличится на 756,0 тыс. рублей и составит 8 507,0 тыс. рублей; сумма </w:t>
      </w:r>
      <w:r w:rsidR="001D2D63" w:rsidRPr="001D2D63">
        <w:rPr>
          <w:rFonts w:ascii="Times New Roman" w:hAnsi="Times New Roman"/>
          <w:i/>
          <w:sz w:val="24"/>
          <w:szCs w:val="24"/>
        </w:rPr>
        <w:t>ЕСХН</w:t>
      </w:r>
      <w:r w:rsidR="001D2D63" w:rsidRPr="001D2D63">
        <w:rPr>
          <w:rFonts w:ascii="Times New Roman" w:hAnsi="Times New Roman"/>
          <w:sz w:val="24"/>
          <w:szCs w:val="24"/>
        </w:rPr>
        <w:t xml:space="preserve"> уменьшится на 50,0 тыс. рублей; сумма налога, взимаемого в связи с применением патентной системы налогообложения, увеличится на 30,0 тыс. рублей и составит 377,0 тыс. рублей;</w:t>
      </w:r>
    </w:p>
    <w:p w:rsidR="001D2D63" w:rsidRPr="001D2D63" w:rsidRDefault="001D2D63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D63">
        <w:rPr>
          <w:rFonts w:ascii="Times New Roman" w:hAnsi="Times New Roman"/>
          <w:sz w:val="24"/>
          <w:szCs w:val="24"/>
        </w:rPr>
        <w:t xml:space="preserve">- увеличения суммы доходов от поступления </w:t>
      </w:r>
      <w:r w:rsidRPr="001D2D63">
        <w:rPr>
          <w:rFonts w:ascii="Times New Roman" w:hAnsi="Times New Roman"/>
          <w:i/>
          <w:sz w:val="24"/>
          <w:szCs w:val="24"/>
        </w:rPr>
        <w:t>Государственной пошлины</w:t>
      </w:r>
      <w:r w:rsidRPr="001D2D63">
        <w:rPr>
          <w:rFonts w:ascii="Times New Roman" w:hAnsi="Times New Roman"/>
          <w:sz w:val="24"/>
          <w:szCs w:val="24"/>
        </w:rPr>
        <w:t xml:space="preserve"> по доходам от государственной пошлин</w:t>
      </w:r>
      <w:r w:rsidR="00846CD4">
        <w:rPr>
          <w:rFonts w:ascii="Times New Roman" w:hAnsi="Times New Roman"/>
          <w:sz w:val="24"/>
          <w:szCs w:val="24"/>
        </w:rPr>
        <w:t>ы</w:t>
      </w:r>
      <w:r w:rsidRPr="001D2D63">
        <w:rPr>
          <w:rFonts w:ascii="Times New Roman" w:hAnsi="Times New Roman"/>
          <w:sz w:val="24"/>
          <w:szCs w:val="24"/>
        </w:rPr>
        <w:t xml:space="preserve"> по делам, рассматриваемым в судах общей юрисдикции, мировыми судьями</w:t>
      </w:r>
      <w:r w:rsidR="00846CD4">
        <w:rPr>
          <w:rFonts w:ascii="Times New Roman" w:hAnsi="Times New Roman"/>
          <w:sz w:val="24"/>
          <w:szCs w:val="24"/>
        </w:rPr>
        <w:t>,</w:t>
      </w:r>
      <w:r w:rsidRPr="001D2D63">
        <w:rPr>
          <w:rFonts w:ascii="Times New Roman" w:hAnsi="Times New Roman"/>
          <w:sz w:val="24"/>
          <w:szCs w:val="24"/>
        </w:rPr>
        <w:t xml:space="preserve"> на 290,0 тыс. рублей.</w:t>
      </w:r>
    </w:p>
    <w:p w:rsidR="001D2D63" w:rsidRPr="006B58E6" w:rsidRDefault="001D2D63" w:rsidP="00CE2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8E6">
        <w:rPr>
          <w:rFonts w:ascii="Times New Roman" w:hAnsi="Times New Roman"/>
          <w:b/>
          <w:sz w:val="24"/>
          <w:szCs w:val="24"/>
        </w:rPr>
        <w:t>1.2. «Неналоговые доходы»</w:t>
      </w:r>
      <w:r w:rsidR="00025090" w:rsidRPr="006B58E6">
        <w:rPr>
          <w:rFonts w:ascii="Times New Roman" w:hAnsi="Times New Roman"/>
          <w:b/>
          <w:sz w:val="24"/>
          <w:szCs w:val="24"/>
        </w:rPr>
        <w:t xml:space="preserve"> </w:t>
      </w:r>
      <w:r w:rsidR="00025090" w:rsidRPr="006B58E6">
        <w:rPr>
          <w:rFonts w:ascii="Times New Roman" w:hAnsi="Times New Roman"/>
          <w:sz w:val="24"/>
          <w:szCs w:val="24"/>
        </w:rPr>
        <w:t>за счет</w:t>
      </w:r>
      <w:r w:rsidR="00025090" w:rsidRPr="00987A28">
        <w:rPr>
          <w:rFonts w:ascii="Times New Roman" w:hAnsi="Times New Roman"/>
          <w:sz w:val="24"/>
          <w:szCs w:val="24"/>
        </w:rPr>
        <w:t>:</w:t>
      </w:r>
    </w:p>
    <w:p w:rsidR="00025090" w:rsidRPr="006B58E6" w:rsidRDefault="001D2D63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E6">
        <w:rPr>
          <w:rFonts w:ascii="Times New Roman" w:hAnsi="Times New Roman"/>
          <w:sz w:val="24"/>
          <w:szCs w:val="24"/>
        </w:rPr>
        <w:t xml:space="preserve">- уменьшения </w:t>
      </w:r>
      <w:r w:rsidRPr="006B58E6">
        <w:rPr>
          <w:rFonts w:ascii="Times New Roman" w:hAnsi="Times New Roman"/>
          <w:i/>
          <w:sz w:val="24"/>
          <w:szCs w:val="24"/>
        </w:rPr>
        <w:t>Доходов от использования имущества, находящегося в государственной и муниципальной собственности</w:t>
      </w:r>
      <w:r w:rsidR="00544A64" w:rsidRPr="006B58E6">
        <w:rPr>
          <w:rFonts w:ascii="Times New Roman" w:hAnsi="Times New Roman"/>
          <w:sz w:val="24"/>
          <w:szCs w:val="24"/>
        </w:rPr>
        <w:t>, всего на 4 020,6 тыс. рублей</w:t>
      </w:r>
      <w:r w:rsidR="00025090" w:rsidRPr="006B58E6">
        <w:rPr>
          <w:rFonts w:ascii="Times New Roman" w:hAnsi="Times New Roman"/>
          <w:sz w:val="24"/>
          <w:szCs w:val="24"/>
        </w:rPr>
        <w:t xml:space="preserve">. </w:t>
      </w:r>
    </w:p>
    <w:p w:rsidR="00846CD4" w:rsidRDefault="002054F7" w:rsidP="00025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E6">
        <w:rPr>
          <w:rFonts w:ascii="Times New Roman" w:hAnsi="Times New Roman"/>
          <w:b/>
          <w:sz w:val="24"/>
          <w:szCs w:val="24"/>
        </w:rPr>
        <w:t>Доходы, получаемы</w:t>
      </w:r>
      <w:r w:rsidR="00390842" w:rsidRPr="006B58E6">
        <w:rPr>
          <w:rFonts w:ascii="Times New Roman" w:hAnsi="Times New Roman"/>
          <w:b/>
          <w:sz w:val="24"/>
          <w:szCs w:val="24"/>
        </w:rPr>
        <w:t>е</w:t>
      </w:r>
      <w:r w:rsidRPr="006B58E6">
        <w:rPr>
          <w:rFonts w:ascii="Times New Roman" w:hAnsi="Times New Roman"/>
          <w:b/>
          <w:sz w:val="24"/>
          <w:szCs w:val="24"/>
        </w:rPr>
        <w:t xml:space="preserve"> в виде аренды</w:t>
      </w:r>
      <w:r w:rsidRPr="006B58E6">
        <w:rPr>
          <w:rFonts w:ascii="Times New Roman" w:hAnsi="Times New Roman"/>
          <w:sz w:val="24"/>
          <w:szCs w:val="24"/>
        </w:rPr>
        <w:t>, в предлагаемом проекте предлагаются к уменьшению в сумме  3 838,2 тыс. рублей</w:t>
      </w:r>
      <w:r w:rsidR="00390842" w:rsidRPr="006B58E6">
        <w:rPr>
          <w:rFonts w:ascii="Times New Roman" w:hAnsi="Times New Roman"/>
          <w:sz w:val="24"/>
          <w:szCs w:val="24"/>
        </w:rPr>
        <w:t xml:space="preserve"> и составят 15 946,7 тыс. рублей. </w:t>
      </w:r>
    </w:p>
    <w:p w:rsidR="001D2D63" w:rsidRDefault="00390842" w:rsidP="00987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5090" w:rsidRPr="006B58E6">
        <w:rPr>
          <w:rFonts w:ascii="Times New Roman" w:hAnsi="Times New Roman"/>
          <w:sz w:val="24"/>
          <w:szCs w:val="24"/>
        </w:rPr>
        <w:t>В</w:t>
      </w:r>
      <w:r w:rsidR="00544A64" w:rsidRPr="006B58E6">
        <w:rPr>
          <w:rFonts w:ascii="Times New Roman" w:hAnsi="Times New Roman"/>
          <w:sz w:val="24"/>
          <w:szCs w:val="24"/>
        </w:rPr>
        <w:t xml:space="preserve"> том числе</w:t>
      </w:r>
      <w:r w:rsidR="00987A28">
        <w:rPr>
          <w:rFonts w:ascii="Times New Roman" w:hAnsi="Times New Roman"/>
          <w:sz w:val="24"/>
          <w:szCs w:val="24"/>
        </w:rPr>
        <w:t>,</w:t>
      </w:r>
      <w:r w:rsidR="00025090" w:rsidRPr="006B58E6">
        <w:rPr>
          <w:rFonts w:ascii="Times New Roman" w:hAnsi="Times New Roman"/>
          <w:sz w:val="24"/>
          <w:szCs w:val="24"/>
        </w:rPr>
        <w:t xml:space="preserve"> </w:t>
      </w:r>
      <w:r w:rsidR="00025090" w:rsidRPr="006B58E6">
        <w:rPr>
          <w:rFonts w:ascii="Times New Roman" w:hAnsi="Times New Roman"/>
          <w:i/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</w:r>
      <w:r w:rsidR="00025090" w:rsidRPr="006B58E6">
        <w:rPr>
          <w:rFonts w:ascii="Times New Roman" w:hAnsi="Times New Roman"/>
          <w:i/>
          <w:sz w:val="24"/>
          <w:szCs w:val="24"/>
        </w:rPr>
        <w:lastRenderedPageBreak/>
        <w:t xml:space="preserve">договоров аренды указанных земельных участков, </w:t>
      </w:r>
      <w:r w:rsidR="00025090" w:rsidRPr="006B58E6">
        <w:rPr>
          <w:rFonts w:ascii="Times New Roman" w:hAnsi="Times New Roman"/>
          <w:sz w:val="24"/>
          <w:szCs w:val="24"/>
        </w:rPr>
        <w:t>уменьшатся на 3 813,9 тыс. рублей и составят 4 436,1 тыс. рублей;</w:t>
      </w:r>
      <w:proofErr w:type="gramEnd"/>
      <w:r w:rsidR="00025090" w:rsidRPr="006B58E6">
        <w:rPr>
          <w:rFonts w:ascii="Times New Roman" w:hAnsi="Times New Roman"/>
          <w:sz w:val="24"/>
          <w:szCs w:val="24"/>
        </w:rPr>
        <w:t xml:space="preserve">  </w:t>
      </w:r>
      <w:r w:rsidR="00025090" w:rsidRPr="006B58E6">
        <w:rPr>
          <w:rFonts w:ascii="Times New Roman" w:hAnsi="Times New Roman"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</w:t>
      </w:r>
      <w:r w:rsidR="00025090" w:rsidRPr="006B58E6">
        <w:rPr>
          <w:rFonts w:ascii="Times New Roman" w:hAnsi="Times New Roman"/>
          <w:sz w:val="24"/>
          <w:szCs w:val="24"/>
        </w:rPr>
        <w:t>уменьшатся на 24,3 тыс. рублей и составят 156,7 тыс. рублей</w:t>
      </w:r>
      <w:r w:rsidRPr="006B58E6">
        <w:rPr>
          <w:rFonts w:ascii="Times New Roman" w:hAnsi="Times New Roman"/>
          <w:sz w:val="24"/>
          <w:szCs w:val="24"/>
        </w:rPr>
        <w:t>.</w:t>
      </w:r>
    </w:p>
    <w:p w:rsidR="00390842" w:rsidRPr="006B58E6" w:rsidRDefault="00390842" w:rsidP="00025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E6">
        <w:rPr>
          <w:rFonts w:ascii="Times New Roman" w:hAnsi="Times New Roman"/>
          <w:sz w:val="24"/>
          <w:szCs w:val="24"/>
        </w:rPr>
        <w:t xml:space="preserve">Доходы по </w:t>
      </w:r>
      <w:r w:rsidRPr="006B58E6">
        <w:rPr>
          <w:rFonts w:ascii="Times New Roman" w:hAnsi="Times New Roman"/>
          <w:b/>
          <w:sz w:val="24"/>
          <w:szCs w:val="24"/>
        </w:rPr>
        <w:t>платежам от государственных и муниципальных унитарных предприятий</w:t>
      </w:r>
      <w:r w:rsidRPr="006B58E6">
        <w:rPr>
          <w:rFonts w:ascii="Times New Roman" w:hAnsi="Times New Roman"/>
          <w:sz w:val="24"/>
          <w:szCs w:val="24"/>
        </w:rPr>
        <w:t xml:space="preserve"> предлагаются к утверждению в сумме 784,0 тыс. рублей, что ниже доходов по данному подразделу в действующей редакции на 83,4 тыс. рублей.</w:t>
      </w:r>
    </w:p>
    <w:p w:rsidR="00390842" w:rsidRPr="00FF6ACE" w:rsidRDefault="00390842" w:rsidP="00025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ACE">
        <w:rPr>
          <w:rFonts w:ascii="Times New Roman" w:hAnsi="Times New Roman"/>
          <w:b/>
          <w:sz w:val="24"/>
          <w:szCs w:val="24"/>
        </w:rPr>
        <w:t>Прочие доходы от использования имущества и прав, находящихся в государственной и муниципальной собственности</w:t>
      </w:r>
      <w:r w:rsidR="00BE75C2" w:rsidRPr="00FF6ACE">
        <w:rPr>
          <w:rFonts w:ascii="Times New Roman" w:hAnsi="Times New Roman"/>
          <w:sz w:val="24"/>
          <w:szCs w:val="24"/>
        </w:rPr>
        <w:t>,</w:t>
      </w:r>
      <w:r w:rsidRPr="00FF6ACE">
        <w:rPr>
          <w:rFonts w:ascii="Times New Roman" w:hAnsi="Times New Roman"/>
          <w:b/>
          <w:sz w:val="24"/>
          <w:szCs w:val="24"/>
        </w:rPr>
        <w:t xml:space="preserve"> </w:t>
      </w:r>
      <w:r w:rsidRPr="00FF6ACE">
        <w:rPr>
          <w:rFonts w:ascii="Times New Roman" w:hAnsi="Times New Roman"/>
          <w:sz w:val="24"/>
          <w:szCs w:val="24"/>
        </w:rPr>
        <w:t>предлагаются к уменьшению на  99,0 тыс. рублей за счет увеличения доходов от коммерческого найма имущества, находящегося в собственности муниципального района</w:t>
      </w:r>
      <w:r w:rsidR="00BE75C2" w:rsidRPr="00FF6ACE">
        <w:rPr>
          <w:rFonts w:ascii="Times New Roman" w:hAnsi="Times New Roman"/>
          <w:sz w:val="24"/>
          <w:szCs w:val="24"/>
        </w:rPr>
        <w:t>,</w:t>
      </w:r>
      <w:r w:rsidRPr="00FF6ACE">
        <w:rPr>
          <w:rFonts w:ascii="Times New Roman" w:hAnsi="Times New Roman"/>
          <w:sz w:val="24"/>
          <w:szCs w:val="24"/>
        </w:rPr>
        <w:t xml:space="preserve"> на 1,0 тыс. рублей и уменьшения суммы доходов от специального найма имущества на 100,0 тыс. рублей.</w:t>
      </w:r>
    </w:p>
    <w:p w:rsidR="00FF6ACE" w:rsidRDefault="00FF6ACE" w:rsidP="00025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ACE" w:rsidRPr="00900A55" w:rsidRDefault="00FF6ACE" w:rsidP="00FF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00A55">
        <w:rPr>
          <w:rFonts w:ascii="Times New Roman" w:hAnsi="Times New Roman"/>
          <w:b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действующей редакции бюджета (13 375,3 тыс. рублей) увеличены на 29,7 тыс. рублей и составят 13 405, 0 тыс. рублей.</w:t>
      </w:r>
    </w:p>
    <w:p w:rsidR="00FF6ACE" w:rsidRPr="00FF6ACE" w:rsidRDefault="00FF6ACE" w:rsidP="00025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6CD4" w:rsidRDefault="00FF6ACE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E75C2" w:rsidRPr="006B58E6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</w:t>
      </w:r>
      <w:r w:rsidR="00BE75C2" w:rsidRPr="006B58E6">
        <w:rPr>
          <w:rFonts w:ascii="Times New Roman" w:hAnsi="Times New Roman"/>
          <w:sz w:val="24"/>
          <w:szCs w:val="24"/>
        </w:rPr>
        <w:t xml:space="preserve"> предлагаются к утверждению в сумме 8 085,8 тыс. рублей, что ниже доходов по данному подразделу в действующей редакции на </w:t>
      </w:r>
      <w:r w:rsidR="006B58E6" w:rsidRPr="006B58E6">
        <w:rPr>
          <w:rFonts w:ascii="Times New Roman" w:hAnsi="Times New Roman"/>
          <w:sz w:val="24"/>
          <w:szCs w:val="24"/>
        </w:rPr>
        <w:t>43</w:t>
      </w:r>
      <w:r w:rsidR="00BE75C2" w:rsidRPr="006B58E6">
        <w:rPr>
          <w:rFonts w:ascii="Times New Roman" w:hAnsi="Times New Roman"/>
          <w:sz w:val="24"/>
          <w:szCs w:val="24"/>
        </w:rPr>
        <w:t>,7 тыс. рублей.</w:t>
      </w:r>
      <w:r w:rsidR="006B58E6" w:rsidRPr="006B58E6">
        <w:rPr>
          <w:rFonts w:ascii="Times New Roman" w:hAnsi="Times New Roman"/>
          <w:sz w:val="24"/>
          <w:szCs w:val="24"/>
        </w:rPr>
        <w:t xml:space="preserve"> </w:t>
      </w:r>
    </w:p>
    <w:p w:rsidR="00BE75C2" w:rsidRDefault="006B58E6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58E6">
        <w:rPr>
          <w:rFonts w:ascii="Times New Roman" w:hAnsi="Times New Roman"/>
          <w:sz w:val="24"/>
          <w:szCs w:val="24"/>
        </w:rPr>
        <w:t xml:space="preserve">В том числе, </w:t>
      </w:r>
      <w:r w:rsidRPr="006B58E6">
        <w:rPr>
          <w:rFonts w:ascii="Times New Roman" w:hAnsi="Times New Roman"/>
          <w:i/>
          <w:sz w:val="24"/>
          <w:szCs w:val="24"/>
        </w:rPr>
        <w:t>Доходы от реализации иного имущества, находящегося в собственности муниципальных районов</w:t>
      </w:r>
      <w:r w:rsidRPr="006B58E6">
        <w:rPr>
          <w:rFonts w:ascii="Times New Roman" w:hAnsi="Times New Roman"/>
          <w:sz w:val="24"/>
          <w:szCs w:val="24"/>
        </w:rPr>
        <w:t xml:space="preserve"> (в части реализации основных средств по указанному имуществу)</w:t>
      </w:r>
      <w:r w:rsidR="00846CD4">
        <w:rPr>
          <w:rFonts w:ascii="Times New Roman" w:hAnsi="Times New Roman"/>
          <w:sz w:val="24"/>
          <w:szCs w:val="24"/>
        </w:rPr>
        <w:t>,</w:t>
      </w:r>
      <w:r w:rsidRPr="006B58E6">
        <w:rPr>
          <w:rFonts w:ascii="Times New Roman" w:hAnsi="Times New Roman"/>
          <w:sz w:val="24"/>
          <w:szCs w:val="24"/>
        </w:rPr>
        <w:t xml:space="preserve"> увеличены на 931,1 тыс. рублей и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Pr="006B58E6">
        <w:rPr>
          <w:rFonts w:ascii="Times New Roman" w:hAnsi="Times New Roman"/>
          <w:sz w:val="24"/>
          <w:szCs w:val="24"/>
        </w:rPr>
        <w:t xml:space="preserve"> </w:t>
      </w:r>
      <w:r w:rsidRPr="006B58E6">
        <w:rPr>
          <w:rFonts w:ascii="Times New Roman" w:hAnsi="Times New Roman"/>
          <w:i/>
          <w:sz w:val="24"/>
          <w:szCs w:val="24"/>
        </w:rPr>
        <w:t>Доходы от продажи земельных участков, находящихся в собственности муниципального район</w:t>
      </w:r>
      <w:r w:rsidRPr="006B58E6">
        <w:rPr>
          <w:rFonts w:ascii="Times New Roman" w:hAnsi="Times New Roman"/>
          <w:sz w:val="24"/>
          <w:szCs w:val="24"/>
        </w:rPr>
        <w:t>а, уменьшены на 974,8 тыс. рублей.</w:t>
      </w:r>
      <w:proofErr w:type="gramEnd"/>
    </w:p>
    <w:p w:rsidR="00900A55" w:rsidRDefault="00FF6ACE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A55">
        <w:rPr>
          <w:rFonts w:ascii="Times New Roman" w:hAnsi="Times New Roman"/>
          <w:sz w:val="24"/>
          <w:szCs w:val="24"/>
        </w:rPr>
        <w:t xml:space="preserve">Доходы по подразделу </w:t>
      </w:r>
      <w:r w:rsidR="00900A55" w:rsidRPr="00900A55">
        <w:rPr>
          <w:rFonts w:ascii="Times New Roman" w:hAnsi="Times New Roman"/>
          <w:b/>
          <w:sz w:val="24"/>
          <w:szCs w:val="24"/>
        </w:rPr>
        <w:t>«Штрафы, санкции, возмещение ущерба»</w:t>
      </w:r>
      <w:r w:rsidR="00900A55">
        <w:rPr>
          <w:rFonts w:ascii="Times New Roman" w:hAnsi="Times New Roman"/>
          <w:sz w:val="24"/>
          <w:szCs w:val="24"/>
        </w:rPr>
        <w:t xml:space="preserve"> (</w:t>
      </w:r>
      <w:r w:rsidR="00900A55" w:rsidRPr="00900A55">
        <w:rPr>
          <w:rFonts w:ascii="Times New Roman" w:hAnsi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 w:rsidR="00900A55">
        <w:rPr>
          <w:rFonts w:ascii="Times New Roman" w:hAnsi="Times New Roman"/>
          <w:sz w:val="24"/>
          <w:szCs w:val="24"/>
        </w:rPr>
        <w:t>)</w:t>
      </w:r>
      <w:r w:rsidR="00900A55" w:rsidRPr="00900A55">
        <w:rPr>
          <w:rFonts w:ascii="Times New Roman" w:hAnsi="Times New Roman"/>
          <w:sz w:val="24"/>
          <w:szCs w:val="24"/>
        </w:rPr>
        <w:t xml:space="preserve"> </w:t>
      </w:r>
      <w:r w:rsidR="00900A55">
        <w:rPr>
          <w:rFonts w:ascii="Times New Roman" w:hAnsi="Times New Roman"/>
          <w:sz w:val="24"/>
          <w:szCs w:val="24"/>
        </w:rPr>
        <w:t>уменьшены на 157, 0 тыс. рублей и составят 7 826,0 тыс. рублей.</w:t>
      </w:r>
    </w:p>
    <w:p w:rsidR="00FF6ACE" w:rsidRDefault="00FF6ACE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9AF" w:rsidRPr="00FF6ACE" w:rsidRDefault="00FF6ACE" w:rsidP="00FF6ACE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ACE">
        <w:rPr>
          <w:rFonts w:ascii="Times New Roman" w:hAnsi="Times New Roman"/>
          <w:b/>
          <w:sz w:val="24"/>
          <w:szCs w:val="24"/>
        </w:rPr>
        <w:t>Уменьшить</w:t>
      </w:r>
      <w:r w:rsidR="00C8470C" w:rsidRPr="00FF6ACE">
        <w:rPr>
          <w:rFonts w:ascii="Times New Roman" w:hAnsi="Times New Roman"/>
          <w:b/>
          <w:sz w:val="24"/>
          <w:szCs w:val="24"/>
        </w:rPr>
        <w:t xml:space="preserve"> </w:t>
      </w:r>
      <w:r w:rsidR="00962632" w:rsidRPr="00FF6ACE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FF6ACE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="00397F87" w:rsidRPr="00FF6ACE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FF6ACE">
        <w:rPr>
          <w:rFonts w:ascii="Times New Roman" w:hAnsi="Times New Roman"/>
          <w:sz w:val="24"/>
          <w:szCs w:val="24"/>
        </w:rPr>
        <w:t>на</w:t>
      </w:r>
      <w:r w:rsidR="00397F87" w:rsidRPr="00FF6ACE">
        <w:rPr>
          <w:rFonts w:ascii="Times New Roman" w:hAnsi="Times New Roman"/>
          <w:sz w:val="24"/>
          <w:szCs w:val="24"/>
        </w:rPr>
        <w:t xml:space="preserve"> </w:t>
      </w:r>
      <w:r w:rsidR="009729AF" w:rsidRPr="00FF6ACE">
        <w:rPr>
          <w:rFonts w:ascii="Times New Roman" w:hAnsi="Times New Roman"/>
          <w:sz w:val="24"/>
          <w:szCs w:val="24"/>
        </w:rPr>
        <w:t xml:space="preserve"> </w:t>
      </w:r>
      <w:r w:rsidRPr="00FF6ACE">
        <w:rPr>
          <w:rFonts w:ascii="Times New Roman" w:hAnsi="Times New Roman"/>
          <w:sz w:val="24"/>
          <w:szCs w:val="24"/>
        </w:rPr>
        <w:t>6 656,9</w:t>
      </w:r>
      <w:r w:rsidR="00C8470C" w:rsidRPr="00FF6ACE">
        <w:rPr>
          <w:rFonts w:ascii="Times New Roman" w:hAnsi="Times New Roman"/>
          <w:sz w:val="24"/>
          <w:szCs w:val="24"/>
        </w:rPr>
        <w:t xml:space="preserve"> </w:t>
      </w:r>
      <w:r w:rsidR="009729AF" w:rsidRPr="00FF6ACE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1E7072" w:rsidRPr="008F1C3D" w:rsidRDefault="00FF6ACE" w:rsidP="00B579C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3D">
        <w:rPr>
          <w:rFonts w:ascii="Times New Roman" w:hAnsi="Times New Roman"/>
          <w:sz w:val="24"/>
          <w:szCs w:val="24"/>
        </w:rPr>
        <w:t>уменьшения</w:t>
      </w:r>
      <w:r w:rsidR="00513C50" w:rsidRPr="008F1C3D">
        <w:rPr>
          <w:rFonts w:ascii="Times New Roman" w:hAnsi="Times New Roman"/>
          <w:sz w:val="24"/>
          <w:szCs w:val="24"/>
        </w:rPr>
        <w:t xml:space="preserve"> </w:t>
      </w:r>
      <w:r w:rsidR="00DB2067" w:rsidRPr="008F1C3D">
        <w:rPr>
          <w:rFonts w:ascii="Times New Roman" w:hAnsi="Times New Roman"/>
          <w:b/>
          <w:sz w:val="24"/>
          <w:szCs w:val="24"/>
        </w:rPr>
        <w:t>«Субсидии</w:t>
      </w:r>
      <w:r w:rsidR="00DB2067" w:rsidRPr="008F1C3D">
        <w:rPr>
          <w:rFonts w:ascii="Times New Roman" w:hAnsi="Times New Roman"/>
          <w:sz w:val="24"/>
          <w:szCs w:val="24"/>
        </w:rPr>
        <w:t xml:space="preserve"> </w:t>
      </w:r>
      <w:r w:rsidR="00DB2067" w:rsidRPr="008F1C3D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="00DB2067" w:rsidRPr="008F1C3D">
        <w:rPr>
          <w:rFonts w:ascii="Times New Roman" w:hAnsi="Times New Roman"/>
          <w:sz w:val="24"/>
          <w:szCs w:val="24"/>
        </w:rPr>
        <w:t xml:space="preserve"> </w:t>
      </w:r>
      <w:r w:rsidR="001E7072" w:rsidRPr="008F1C3D">
        <w:rPr>
          <w:rFonts w:ascii="Times New Roman" w:hAnsi="Times New Roman"/>
          <w:sz w:val="24"/>
          <w:szCs w:val="24"/>
        </w:rPr>
        <w:t xml:space="preserve"> </w:t>
      </w:r>
      <w:r w:rsidR="00DB2067" w:rsidRPr="008F1C3D">
        <w:rPr>
          <w:rFonts w:ascii="Times New Roman" w:hAnsi="Times New Roman"/>
          <w:sz w:val="24"/>
          <w:szCs w:val="24"/>
        </w:rPr>
        <w:t xml:space="preserve">на сумму </w:t>
      </w:r>
      <w:r w:rsidRPr="008F1C3D">
        <w:rPr>
          <w:rFonts w:ascii="Times New Roman" w:hAnsi="Times New Roman"/>
          <w:sz w:val="24"/>
          <w:szCs w:val="24"/>
        </w:rPr>
        <w:t>6 373,4</w:t>
      </w:r>
      <w:r w:rsidR="00DB2067" w:rsidRPr="008F1C3D">
        <w:rPr>
          <w:rFonts w:ascii="Times New Roman" w:hAnsi="Times New Roman"/>
          <w:sz w:val="24"/>
          <w:szCs w:val="24"/>
        </w:rPr>
        <w:t xml:space="preserve">  тыс. рублей</w:t>
      </w:r>
      <w:r w:rsidR="001E7072" w:rsidRPr="008F1C3D">
        <w:rPr>
          <w:rFonts w:ascii="Times New Roman" w:hAnsi="Times New Roman"/>
          <w:sz w:val="24"/>
          <w:szCs w:val="24"/>
        </w:rPr>
        <w:t>, в том числе</w:t>
      </w:r>
      <w:r w:rsidRPr="008F1C3D">
        <w:rPr>
          <w:rFonts w:ascii="Times New Roman" w:hAnsi="Times New Roman"/>
          <w:sz w:val="24"/>
          <w:szCs w:val="24"/>
        </w:rPr>
        <w:t xml:space="preserve"> за счет</w:t>
      </w:r>
      <w:r w:rsidR="00987A28">
        <w:rPr>
          <w:rFonts w:ascii="Times New Roman" w:hAnsi="Times New Roman"/>
          <w:sz w:val="24"/>
          <w:szCs w:val="24"/>
        </w:rPr>
        <w:t>:</w:t>
      </w:r>
    </w:p>
    <w:p w:rsidR="001C50CB" w:rsidRPr="008F1C3D" w:rsidRDefault="00FF6ACE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3D">
        <w:rPr>
          <w:rFonts w:ascii="Times New Roman" w:hAnsi="Times New Roman"/>
          <w:sz w:val="24"/>
          <w:szCs w:val="24"/>
        </w:rPr>
        <w:t xml:space="preserve">-  увеличения  </w:t>
      </w:r>
      <w:r w:rsidRPr="008F1C3D">
        <w:rPr>
          <w:rFonts w:ascii="Times New Roman" w:hAnsi="Times New Roman"/>
          <w:i/>
          <w:sz w:val="24"/>
          <w:szCs w:val="24"/>
        </w:rPr>
        <w:t xml:space="preserve">Субсидии бюджетам муниципальных районов Московской области на </w:t>
      </w:r>
      <w:proofErr w:type="spellStart"/>
      <w:r w:rsidRPr="008F1C3D">
        <w:rPr>
          <w:rFonts w:ascii="Times New Roman" w:hAnsi="Times New Roman"/>
          <w:i/>
          <w:sz w:val="24"/>
          <w:szCs w:val="24"/>
        </w:rPr>
        <w:t>софинансирование</w:t>
      </w:r>
      <w:proofErr w:type="spellEnd"/>
      <w:r w:rsidRPr="008F1C3D">
        <w:rPr>
          <w:rFonts w:ascii="Times New Roman" w:hAnsi="Times New Roman"/>
          <w:i/>
          <w:sz w:val="24"/>
          <w:szCs w:val="24"/>
        </w:rPr>
        <w:t xml:space="preserve"> реализации мероприятий государственной программы Московской области </w:t>
      </w:r>
      <w:r w:rsidR="00987A28">
        <w:rPr>
          <w:rFonts w:ascii="Times New Roman" w:hAnsi="Times New Roman"/>
          <w:i/>
          <w:sz w:val="24"/>
          <w:szCs w:val="24"/>
        </w:rPr>
        <w:t>«</w:t>
      </w:r>
      <w:r w:rsidRPr="008F1C3D">
        <w:rPr>
          <w:rFonts w:ascii="Times New Roman" w:hAnsi="Times New Roman"/>
          <w:i/>
          <w:sz w:val="24"/>
          <w:szCs w:val="24"/>
        </w:rPr>
        <w:t>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987A28">
        <w:rPr>
          <w:rFonts w:ascii="Times New Roman" w:hAnsi="Times New Roman"/>
          <w:i/>
          <w:sz w:val="24"/>
          <w:szCs w:val="24"/>
        </w:rPr>
        <w:t>»</w:t>
      </w:r>
      <w:r w:rsidRPr="008F1C3D">
        <w:rPr>
          <w:rFonts w:ascii="Times New Roman" w:hAnsi="Times New Roman"/>
          <w:i/>
          <w:sz w:val="24"/>
          <w:szCs w:val="24"/>
        </w:rPr>
        <w:t xml:space="preserve"> </w:t>
      </w:r>
      <w:r w:rsidRPr="008F1C3D">
        <w:rPr>
          <w:rFonts w:ascii="Times New Roman" w:hAnsi="Times New Roman"/>
          <w:sz w:val="24"/>
          <w:szCs w:val="24"/>
        </w:rPr>
        <w:t>на 141,0 тыс. рублей;</w:t>
      </w:r>
    </w:p>
    <w:p w:rsidR="00FF6ACE" w:rsidRPr="008F1C3D" w:rsidRDefault="00FF6ACE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3D">
        <w:rPr>
          <w:rFonts w:ascii="Times New Roman" w:hAnsi="Times New Roman"/>
          <w:sz w:val="24"/>
          <w:szCs w:val="24"/>
        </w:rPr>
        <w:t xml:space="preserve">- уменьшения </w:t>
      </w:r>
      <w:r w:rsidRPr="008F1C3D">
        <w:rPr>
          <w:rFonts w:ascii="Times New Roman" w:hAnsi="Times New Roman"/>
          <w:i/>
          <w:sz w:val="24"/>
          <w:szCs w:val="24"/>
        </w:rPr>
        <w:t>Субсидии бюджетам муниципальных образований Московской области 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Pr="008F1C3D">
        <w:rPr>
          <w:rFonts w:ascii="Times New Roman" w:hAnsi="Times New Roman"/>
          <w:sz w:val="24"/>
          <w:szCs w:val="24"/>
        </w:rPr>
        <w:t xml:space="preserve"> на 10 500,0 тыс. рублей;</w:t>
      </w:r>
    </w:p>
    <w:p w:rsidR="00FF6ACE" w:rsidRPr="008F1C3D" w:rsidRDefault="00FF6ACE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3D">
        <w:rPr>
          <w:rFonts w:ascii="Times New Roman" w:hAnsi="Times New Roman"/>
          <w:sz w:val="24"/>
          <w:szCs w:val="24"/>
        </w:rPr>
        <w:t xml:space="preserve">- увеличения </w:t>
      </w:r>
      <w:r w:rsidRPr="008F1C3D">
        <w:rPr>
          <w:rFonts w:ascii="Times New Roman" w:hAnsi="Times New Roman"/>
          <w:i/>
          <w:sz w:val="24"/>
          <w:szCs w:val="24"/>
        </w:rPr>
        <w:t xml:space="preserve">Субсидии бюджетам муниципальных образований Московской области на </w:t>
      </w:r>
      <w:proofErr w:type="spellStart"/>
      <w:r w:rsidRPr="008F1C3D">
        <w:rPr>
          <w:rFonts w:ascii="Times New Roman" w:hAnsi="Times New Roman"/>
          <w:i/>
          <w:sz w:val="24"/>
          <w:szCs w:val="24"/>
        </w:rPr>
        <w:t>софинансирование</w:t>
      </w:r>
      <w:proofErr w:type="spellEnd"/>
      <w:r w:rsidRPr="008F1C3D">
        <w:rPr>
          <w:rFonts w:ascii="Times New Roman" w:hAnsi="Times New Roman"/>
          <w:i/>
          <w:sz w:val="24"/>
          <w:szCs w:val="24"/>
        </w:rPr>
        <w:t xml:space="preserve"> расходов на повышение заработной платы работникам муниципальных учреждений в сфере образования, культуры, физической культуры и спорта </w:t>
      </w:r>
      <w:r w:rsidRPr="008F1C3D">
        <w:rPr>
          <w:rFonts w:ascii="Times New Roman" w:hAnsi="Times New Roman"/>
          <w:sz w:val="24"/>
          <w:szCs w:val="24"/>
        </w:rPr>
        <w:t xml:space="preserve"> на 1 274,0 тыс. рублей</w:t>
      </w:r>
      <w:r w:rsidR="008F1C3D" w:rsidRPr="008F1C3D">
        <w:rPr>
          <w:rFonts w:ascii="Times New Roman" w:hAnsi="Times New Roman"/>
          <w:sz w:val="24"/>
          <w:szCs w:val="24"/>
        </w:rPr>
        <w:t>;</w:t>
      </w:r>
    </w:p>
    <w:p w:rsidR="008F1C3D" w:rsidRDefault="008F1C3D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3D">
        <w:rPr>
          <w:rFonts w:ascii="Times New Roman" w:hAnsi="Times New Roman"/>
          <w:sz w:val="24"/>
          <w:szCs w:val="24"/>
        </w:rPr>
        <w:t xml:space="preserve">- увеличения </w:t>
      </w:r>
      <w:r w:rsidRPr="008F1C3D">
        <w:rPr>
          <w:rFonts w:ascii="Times New Roman" w:hAnsi="Times New Roman"/>
          <w:i/>
          <w:sz w:val="24"/>
          <w:szCs w:val="24"/>
        </w:rPr>
        <w:t>Субсидии</w:t>
      </w:r>
      <w:r w:rsidRPr="008F1C3D">
        <w:rPr>
          <w:rFonts w:ascii="Times New Roman" w:hAnsi="Times New Roman"/>
          <w:sz w:val="24"/>
          <w:szCs w:val="24"/>
        </w:rPr>
        <w:t xml:space="preserve"> </w:t>
      </w:r>
      <w:r w:rsidRPr="008F1C3D">
        <w:rPr>
          <w:rFonts w:ascii="Times New Roman" w:hAnsi="Times New Roman"/>
          <w:i/>
          <w:sz w:val="24"/>
          <w:szCs w:val="24"/>
        </w:rPr>
        <w:t xml:space="preserve">бюджетам муниципальных образований Московской области на приобретение дорожной техники </w:t>
      </w:r>
      <w:r w:rsidRPr="008F1C3D">
        <w:rPr>
          <w:rFonts w:ascii="Times New Roman" w:hAnsi="Times New Roman"/>
          <w:sz w:val="24"/>
          <w:szCs w:val="24"/>
        </w:rPr>
        <w:t>на 2 711,6 тыс. рублей.</w:t>
      </w:r>
    </w:p>
    <w:p w:rsidR="003B49FD" w:rsidRDefault="003B49FD" w:rsidP="00CA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уменьшения </w:t>
      </w:r>
      <w:r w:rsidRPr="003B49FD">
        <w:rPr>
          <w:rFonts w:ascii="Times New Roman" w:hAnsi="Times New Roman"/>
          <w:b/>
          <w:sz w:val="24"/>
          <w:szCs w:val="24"/>
        </w:rPr>
        <w:t>«Субвенции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C3D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9FD">
        <w:rPr>
          <w:rFonts w:ascii="Times New Roman" w:hAnsi="Times New Roman"/>
          <w:sz w:val="24"/>
          <w:szCs w:val="24"/>
        </w:rPr>
        <w:t>на сумму 109,6 тыс. рублей, в том числе</w:t>
      </w:r>
      <w:r w:rsidR="00987A28">
        <w:rPr>
          <w:rFonts w:ascii="Times New Roman" w:hAnsi="Times New Roman"/>
          <w:sz w:val="24"/>
          <w:szCs w:val="24"/>
        </w:rPr>
        <w:t>:</w:t>
      </w:r>
    </w:p>
    <w:p w:rsidR="00987A28" w:rsidRDefault="00987A28" w:rsidP="00CA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7"/>
        <w:gridCol w:w="993"/>
        <w:gridCol w:w="1134"/>
        <w:gridCol w:w="992"/>
      </w:tblGrid>
      <w:tr w:rsidR="00770077" w:rsidRPr="0002603D" w:rsidTr="00770077">
        <w:trPr>
          <w:trHeight w:val="30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770077" w:rsidRPr="00962632" w:rsidTr="00770077">
        <w:trPr>
          <w:trHeight w:val="62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29 655,0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29 130,0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525,0</w:t>
            </w:r>
          </w:p>
        </w:tc>
      </w:tr>
      <w:tr w:rsidR="00770077" w:rsidRPr="00962632" w:rsidTr="00770077">
        <w:trPr>
          <w:trHeight w:val="100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Московской области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8E5DCD">
              <w:rPr>
                <w:rFonts w:ascii="Times New Roman" w:hAnsi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137 363,0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137 852,0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-489,0</w:t>
            </w:r>
          </w:p>
        </w:tc>
      </w:tr>
      <w:tr w:rsidR="00770077" w:rsidRPr="00962632" w:rsidTr="00770077">
        <w:trPr>
          <w:trHeight w:val="901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Московской области на 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-192,0</w:t>
            </w:r>
          </w:p>
        </w:tc>
      </w:tr>
      <w:tr w:rsidR="00770077" w:rsidRPr="00962632" w:rsidTr="00770077">
        <w:trPr>
          <w:trHeight w:val="604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1954,0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1923,0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770077" w:rsidRPr="00962632" w:rsidTr="00770077">
        <w:trPr>
          <w:trHeight w:val="518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Московской области 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CD" w:rsidRPr="008E5DCD" w:rsidRDefault="008E5DCD" w:rsidP="008E5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</w:tbl>
    <w:p w:rsidR="00987A28" w:rsidRDefault="00987A28" w:rsidP="00987A28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A7D19" w:rsidRDefault="00CA7D19" w:rsidP="00CA7D19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7D19">
        <w:rPr>
          <w:rFonts w:ascii="Times New Roman" w:hAnsi="Times New Roman"/>
          <w:sz w:val="24"/>
          <w:szCs w:val="24"/>
        </w:rPr>
        <w:t xml:space="preserve">уменьшения </w:t>
      </w:r>
      <w:r w:rsidRPr="00CA7D19">
        <w:rPr>
          <w:rFonts w:ascii="Times New Roman" w:hAnsi="Times New Roman"/>
          <w:b/>
          <w:sz w:val="24"/>
          <w:szCs w:val="24"/>
        </w:rPr>
        <w:t xml:space="preserve">«Иных межбюджетных трансфертов» </w:t>
      </w:r>
      <w:r w:rsidRPr="00CA7D19">
        <w:rPr>
          <w:rFonts w:ascii="Times New Roman" w:hAnsi="Times New Roman"/>
          <w:sz w:val="24"/>
          <w:szCs w:val="24"/>
        </w:rPr>
        <w:t xml:space="preserve">на 142,7 тыс. рублей на благоустройство воинского захоронения «Курган памяти 30-й Ударной Армии», расположенного в сельском поселении </w:t>
      </w:r>
      <w:proofErr w:type="spellStart"/>
      <w:r w:rsidRPr="00CA7D19">
        <w:rPr>
          <w:rFonts w:ascii="Times New Roman" w:hAnsi="Times New Roman"/>
          <w:sz w:val="24"/>
          <w:szCs w:val="24"/>
        </w:rPr>
        <w:t>Микулинское</w:t>
      </w:r>
      <w:proofErr w:type="spellEnd"/>
      <w:r w:rsidRPr="00CA7D19">
        <w:rPr>
          <w:rFonts w:ascii="Times New Roman" w:hAnsi="Times New Roman"/>
          <w:sz w:val="24"/>
          <w:szCs w:val="24"/>
        </w:rPr>
        <w:t xml:space="preserve"> Лотошинского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CA7D19" w:rsidRDefault="00CA7D19" w:rsidP="00CA7D19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уменьшения </w:t>
      </w:r>
      <w:r w:rsidRPr="00CA7D19">
        <w:rPr>
          <w:rFonts w:ascii="Times New Roman" w:hAnsi="Times New Roman"/>
          <w:b/>
          <w:sz w:val="24"/>
          <w:szCs w:val="24"/>
        </w:rPr>
        <w:t>«Прочих безвозмездных поступлений»</w:t>
      </w:r>
      <w:r>
        <w:rPr>
          <w:rFonts w:ascii="Times New Roman" w:hAnsi="Times New Roman"/>
          <w:sz w:val="24"/>
          <w:szCs w:val="24"/>
        </w:rPr>
        <w:t xml:space="preserve"> на 22,0 тыс. рублей;</w:t>
      </w:r>
    </w:p>
    <w:p w:rsidR="00CA7D19" w:rsidRPr="00CA7D19" w:rsidRDefault="00CA7D19" w:rsidP="00CA7D19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суммы </w:t>
      </w:r>
      <w:r w:rsidRPr="00CA7D19">
        <w:rPr>
          <w:rFonts w:ascii="Times New Roman" w:hAnsi="Times New Roman"/>
          <w:sz w:val="24"/>
          <w:szCs w:val="24"/>
        </w:rPr>
        <w:t>Возврат</w:t>
      </w:r>
      <w:r>
        <w:rPr>
          <w:rFonts w:ascii="Times New Roman" w:hAnsi="Times New Roman"/>
          <w:sz w:val="24"/>
          <w:szCs w:val="24"/>
        </w:rPr>
        <w:t>а</w:t>
      </w:r>
      <w:r w:rsidRPr="00CA7D19">
        <w:rPr>
          <w:rFonts w:ascii="Times New Roman" w:hAnsi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160,0 тыс. рублей.</w:t>
      </w:r>
    </w:p>
    <w:p w:rsidR="00CA7D19" w:rsidRPr="00CA7D19" w:rsidRDefault="00CA7D19" w:rsidP="00CA7D19">
      <w:pPr>
        <w:pStyle w:val="a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22948" w:rsidRPr="0049545E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5E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1C50CB" w:rsidRPr="0049545E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45E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D12B7C" w:rsidRPr="0049545E" w:rsidRDefault="00D12B7C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948" w:rsidRPr="0049545E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45E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846CD4" w:rsidRDefault="00922948" w:rsidP="00846CD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45E">
        <w:rPr>
          <w:sz w:val="24"/>
          <w:szCs w:val="24"/>
        </w:rPr>
        <w:t xml:space="preserve">            </w:t>
      </w:r>
      <w:r w:rsidRPr="0049545E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0505C3" w:rsidRPr="0049545E">
        <w:rPr>
          <w:rFonts w:ascii="Times New Roman" w:hAnsi="Times New Roman"/>
          <w:sz w:val="24"/>
          <w:szCs w:val="24"/>
        </w:rPr>
        <w:t>6</w:t>
      </w:r>
      <w:r w:rsidRPr="0049545E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="0049545E" w:rsidRPr="0049545E">
        <w:rPr>
          <w:rFonts w:ascii="Times New Roman" w:hAnsi="Times New Roman"/>
          <w:b/>
          <w:bCs/>
          <w:sz w:val="24"/>
          <w:szCs w:val="24"/>
        </w:rPr>
        <w:t>655 426,1</w:t>
      </w:r>
      <w:r w:rsidRPr="0049545E">
        <w:rPr>
          <w:rFonts w:ascii="Times New Roman" w:hAnsi="Times New Roman"/>
          <w:bCs/>
          <w:sz w:val="24"/>
          <w:szCs w:val="24"/>
        </w:rPr>
        <w:t xml:space="preserve"> </w:t>
      </w:r>
      <w:r w:rsidRPr="0049545E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49545E" w:rsidRPr="0049545E">
        <w:rPr>
          <w:rFonts w:ascii="Times New Roman" w:hAnsi="Times New Roman"/>
          <w:sz w:val="24"/>
          <w:szCs w:val="24"/>
        </w:rPr>
        <w:t>уменьшить</w:t>
      </w:r>
      <w:r w:rsidRPr="0049545E">
        <w:rPr>
          <w:rFonts w:ascii="Times New Roman" w:hAnsi="Times New Roman"/>
          <w:sz w:val="24"/>
          <w:szCs w:val="24"/>
        </w:rPr>
        <w:t xml:space="preserve"> расходную часть бюджета на </w:t>
      </w:r>
      <w:r w:rsidR="0049545E" w:rsidRPr="0049545E">
        <w:rPr>
          <w:rFonts w:ascii="Times New Roman" w:hAnsi="Times New Roman"/>
          <w:b/>
          <w:sz w:val="24"/>
          <w:szCs w:val="24"/>
        </w:rPr>
        <w:t xml:space="preserve">8588,6 </w:t>
      </w:r>
      <w:r w:rsidRPr="0049545E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9545E" w:rsidRPr="0049545E">
        <w:rPr>
          <w:rFonts w:ascii="Times New Roman" w:hAnsi="Times New Roman"/>
          <w:sz w:val="24"/>
          <w:szCs w:val="24"/>
        </w:rPr>
        <w:t>1,3</w:t>
      </w:r>
      <w:r w:rsidRPr="0049545E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 w:rsidRPr="0049545E">
        <w:rPr>
          <w:rFonts w:ascii="Times New Roman" w:hAnsi="Times New Roman"/>
          <w:sz w:val="24"/>
          <w:szCs w:val="24"/>
        </w:rPr>
        <w:t>6</w:t>
      </w:r>
      <w:r w:rsidRPr="0049545E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9545E" w:rsidRPr="0049545E">
        <w:rPr>
          <w:rFonts w:ascii="Times New Roman" w:hAnsi="Times New Roman"/>
          <w:b/>
          <w:bCs/>
          <w:sz w:val="24"/>
          <w:szCs w:val="24"/>
        </w:rPr>
        <w:t>663 907,9</w:t>
      </w:r>
      <w:r w:rsidR="0049545E" w:rsidRPr="0049545E">
        <w:rPr>
          <w:rFonts w:ascii="Times New Roman" w:hAnsi="Times New Roman"/>
          <w:bCs/>
          <w:sz w:val="24"/>
          <w:szCs w:val="24"/>
        </w:rPr>
        <w:t xml:space="preserve"> </w:t>
      </w:r>
      <w:r w:rsidRPr="0049545E">
        <w:rPr>
          <w:rFonts w:ascii="Times New Roman" w:hAnsi="Times New Roman"/>
          <w:sz w:val="24"/>
          <w:szCs w:val="24"/>
        </w:rPr>
        <w:t xml:space="preserve">тыс. рублей). </w:t>
      </w:r>
    </w:p>
    <w:p w:rsidR="00D12B7C" w:rsidRDefault="00922948" w:rsidP="00846CD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5E">
        <w:rPr>
          <w:rFonts w:ascii="Times New Roman" w:hAnsi="Times New Roman"/>
          <w:sz w:val="24"/>
          <w:szCs w:val="24"/>
        </w:rPr>
        <w:lastRenderedPageBreak/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 w:rsidR="000830B9" w:rsidRPr="0049545E">
        <w:rPr>
          <w:rFonts w:ascii="Times New Roman" w:hAnsi="Times New Roman"/>
          <w:sz w:val="24"/>
          <w:szCs w:val="24"/>
        </w:rPr>
        <w:t xml:space="preserve"> (т</w:t>
      </w:r>
      <w:r w:rsidR="00FF08BC" w:rsidRPr="0049545E">
        <w:rPr>
          <w:rFonts w:ascii="Times New Roman" w:hAnsi="Times New Roman"/>
          <w:sz w:val="24"/>
          <w:szCs w:val="24"/>
        </w:rPr>
        <w:t>ыс. руб.</w:t>
      </w:r>
      <w:r w:rsidR="000830B9" w:rsidRPr="0049545E">
        <w:rPr>
          <w:rFonts w:ascii="Times New Roman" w:hAnsi="Times New Roman"/>
          <w:sz w:val="24"/>
          <w:szCs w:val="24"/>
        </w:rPr>
        <w:t>):</w:t>
      </w:r>
    </w:p>
    <w:p w:rsidR="00987A28" w:rsidRPr="00187155" w:rsidRDefault="00987A28" w:rsidP="00846CD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7"/>
        <w:gridCol w:w="1134"/>
        <w:gridCol w:w="1134"/>
        <w:gridCol w:w="992"/>
      </w:tblGrid>
      <w:tr w:rsidR="000505C3" w:rsidRPr="00187155" w:rsidTr="00987A28">
        <w:tc>
          <w:tcPr>
            <w:tcW w:w="6947" w:type="dxa"/>
          </w:tcPr>
          <w:p w:rsidR="000505C3" w:rsidRPr="000C08A1" w:rsidRDefault="000505C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0505C3" w:rsidRPr="000C08A1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327EE4" w:rsidRPr="000C08A1">
              <w:rPr>
                <w:rFonts w:ascii="Times New Roman" w:hAnsi="Times New Roman"/>
                <w:sz w:val="20"/>
                <w:szCs w:val="20"/>
              </w:rPr>
              <w:t>-</w:t>
            </w:r>
            <w:r w:rsidRPr="000C08A1">
              <w:rPr>
                <w:rFonts w:ascii="Times New Roman" w:hAnsi="Times New Roman"/>
                <w:sz w:val="20"/>
                <w:szCs w:val="20"/>
              </w:rPr>
              <w:t>ющая</w:t>
            </w:r>
            <w:proofErr w:type="spellEnd"/>
            <w:proofErr w:type="gramEnd"/>
            <w:r w:rsidRPr="000C08A1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</w:tcPr>
          <w:p w:rsidR="000505C3" w:rsidRPr="000C08A1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992" w:type="dxa"/>
          </w:tcPr>
          <w:p w:rsidR="000505C3" w:rsidRPr="000C08A1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D1D9E" w:rsidRPr="000C08A1">
              <w:rPr>
                <w:rFonts w:ascii="Times New Roman" w:hAnsi="Times New Roman"/>
                <w:sz w:val="20"/>
                <w:szCs w:val="20"/>
              </w:rPr>
              <w:t>-</w:t>
            </w:r>
            <w:r w:rsidRPr="000C08A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49545E" w:rsidRPr="000C08A1" w:rsidRDefault="0049048B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75 882,6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83 003,3</w:t>
            </w:r>
          </w:p>
        </w:tc>
        <w:tc>
          <w:tcPr>
            <w:tcW w:w="992" w:type="dxa"/>
          </w:tcPr>
          <w:p w:rsidR="0049545E" w:rsidRPr="000C08A1" w:rsidRDefault="0049048B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7 120,7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2 204,2</w:t>
            </w:r>
          </w:p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2 259,2</w:t>
            </w:r>
          </w:p>
        </w:tc>
        <w:tc>
          <w:tcPr>
            <w:tcW w:w="992" w:type="dxa"/>
          </w:tcPr>
          <w:p w:rsidR="0049545E" w:rsidRPr="000C08A1" w:rsidRDefault="00076247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767,7</w:t>
            </w:r>
          </w:p>
        </w:tc>
        <w:tc>
          <w:tcPr>
            <w:tcW w:w="992" w:type="dxa"/>
          </w:tcPr>
          <w:p w:rsidR="0049545E" w:rsidRPr="000C08A1" w:rsidRDefault="00076247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24 239,4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27 568,0</w:t>
            </w:r>
          </w:p>
        </w:tc>
        <w:tc>
          <w:tcPr>
            <w:tcW w:w="992" w:type="dxa"/>
          </w:tcPr>
          <w:p w:rsidR="0049545E" w:rsidRPr="000C08A1" w:rsidRDefault="00076247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3 328,6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49545E" w:rsidRPr="000C08A1" w:rsidRDefault="0049048B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12 134,6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12 334,</w:t>
            </w:r>
            <w:r w:rsidR="000B0C40" w:rsidRPr="000C08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9545E" w:rsidRPr="000C08A1" w:rsidRDefault="0049048B" w:rsidP="000B0C4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545E" w:rsidRPr="000C08A1" w:rsidRDefault="00076247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-100,0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36 517,7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40 073,8</w:t>
            </w:r>
          </w:p>
        </w:tc>
        <w:tc>
          <w:tcPr>
            <w:tcW w:w="992" w:type="dxa"/>
          </w:tcPr>
          <w:p w:rsidR="0049545E" w:rsidRPr="000C08A1" w:rsidRDefault="00076247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3 556,1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49545E" w:rsidRPr="000C08A1" w:rsidRDefault="0049545E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-50,0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49545E" w:rsidRPr="000C08A1" w:rsidRDefault="0049545E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4 688,5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3 835,1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-853,4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4 499,5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3 624,1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-875,4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211,0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35 234,3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37 702,3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2 468,0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10 372,3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13 084,0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2 711,7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3 450,0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3 206,3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-243,7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20 909,3</w:t>
            </w:r>
          </w:p>
        </w:tc>
        <w:tc>
          <w:tcPr>
            <w:tcW w:w="1134" w:type="dxa"/>
          </w:tcPr>
          <w:p w:rsidR="0049545E" w:rsidRPr="000C08A1" w:rsidRDefault="0049545E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17 585,6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-3 323,7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49545E" w:rsidRPr="000C08A1" w:rsidRDefault="0049545E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3 508,8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-1 181,7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7 511,0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5 678,5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-1 832,5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8 406,2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8 096,7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-309,5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-29,0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C08A1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-29,0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348 151,6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346 090,4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-2 061,2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92 323,1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92 083,3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-239,8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241 566,7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239 348,3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-2 218,4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1 267,3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1 331,2</w:t>
            </w:r>
          </w:p>
        </w:tc>
        <w:tc>
          <w:tcPr>
            <w:tcW w:w="992" w:type="dxa"/>
          </w:tcPr>
          <w:p w:rsidR="0049545E" w:rsidRPr="000C08A1" w:rsidRDefault="000B0C40" w:rsidP="004C292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12 984,5</w:t>
            </w:r>
          </w:p>
        </w:tc>
        <w:tc>
          <w:tcPr>
            <w:tcW w:w="1134" w:type="dxa"/>
          </w:tcPr>
          <w:p w:rsidR="0049545E" w:rsidRPr="000C08A1" w:rsidRDefault="0049545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13 101,9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0C08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61 092,0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48 264,9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-12 827,1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58 987,2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45 781,4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-13 205,8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2 104,8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2 483,5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378,7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3 613,0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3 473,0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-140,0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3 433,0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3 433,0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-140,0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56 380,4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57 650,2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1 269,8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4 598,4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5 329,9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731,5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35 967,0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36 505,3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538,3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53 456,9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53 294,2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-162,7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52 873,7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52 655,6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-218,1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583,2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638,6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lastRenderedPageBreak/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49545E" w:rsidRPr="000C08A1" w:rsidRDefault="0049545E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4 506,1</w:t>
            </w:r>
          </w:p>
        </w:tc>
        <w:tc>
          <w:tcPr>
            <w:tcW w:w="992" w:type="dxa"/>
          </w:tcPr>
          <w:p w:rsidR="0049545E" w:rsidRPr="000C08A1" w:rsidRDefault="000B0C40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545E" w:rsidRPr="00187155" w:rsidTr="00987A28">
        <w:tc>
          <w:tcPr>
            <w:tcW w:w="6947" w:type="dxa"/>
          </w:tcPr>
          <w:p w:rsidR="0049545E" w:rsidRPr="000C08A1" w:rsidRDefault="0049545E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9545E" w:rsidRPr="000C08A1" w:rsidRDefault="00A12DDF" w:rsidP="004954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664 014,7</w:t>
            </w:r>
          </w:p>
        </w:tc>
        <w:tc>
          <w:tcPr>
            <w:tcW w:w="1134" w:type="dxa"/>
          </w:tcPr>
          <w:p w:rsidR="0049545E" w:rsidRPr="000C08A1" w:rsidRDefault="00C20F0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655 426,1</w:t>
            </w:r>
          </w:p>
        </w:tc>
        <w:tc>
          <w:tcPr>
            <w:tcW w:w="992" w:type="dxa"/>
          </w:tcPr>
          <w:p w:rsidR="0049545E" w:rsidRPr="000C08A1" w:rsidRDefault="000C08A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8 588,6</w:t>
            </w:r>
          </w:p>
        </w:tc>
      </w:tr>
    </w:tbl>
    <w:p w:rsidR="000505C3" w:rsidRPr="00187155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5C3" w:rsidRPr="000F253F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53F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Pr="000F253F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53F">
        <w:rPr>
          <w:rFonts w:ascii="Times New Roman" w:hAnsi="Times New Roman"/>
          <w:sz w:val="24"/>
          <w:szCs w:val="24"/>
        </w:rPr>
        <w:t xml:space="preserve">Изменение расходной части бюджета Лотошинского муниципального района на 2016 год в  разрезе муниципальных программ представлено в таблице: </w:t>
      </w:r>
    </w:p>
    <w:p w:rsidR="00734EE4" w:rsidRPr="000F253F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0F253F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2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05C3" w:rsidRPr="000F253F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417"/>
      </w:tblGrid>
      <w:tr w:rsidR="000505C3" w:rsidRPr="00187155" w:rsidTr="00987A28">
        <w:trPr>
          <w:trHeight w:val="1073"/>
        </w:trPr>
        <w:tc>
          <w:tcPr>
            <w:tcW w:w="6096" w:type="dxa"/>
            <w:vAlign w:val="center"/>
          </w:tcPr>
          <w:p w:rsidR="000505C3" w:rsidRPr="009F45FB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0505C3" w:rsidRPr="009F45FB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0505C3" w:rsidRPr="009F45FB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0F253F"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-ю</w:t>
            </w: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щая</w:t>
            </w:r>
            <w:proofErr w:type="spellEnd"/>
            <w:proofErr w:type="gramEnd"/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417" w:type="dxa"/>
            <w:vAlign w:val="center"/>
          </w:tcPr>
          <w:p w:rsidR="000505C3" w:rsidRPr="009F45FB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0F253F" w:rsidRPr="00187155" w:rsidTr="00987A28">
        <w:trPr>
          <w:trHeight w:val="67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352 122,8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350 838,5</w:t>
            </w:r>
          </w:p>
        </w:tc>
        <w:tc>
          <w:tcPr>
            <w:tcW w:w="1417" w:type="dxa"/>
          </w:tcPr>
          <w:p w:rsidR="000F253F" w:rsidRPr="009F45FB" w:rsidRDefault="0029438A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1 284,3</w:t>
            </w:r>
          </w:p>
        </w:tc>
      </w:tr>
      <w:tr w:rsidR="000F253F" w:rsidRPr="00187155" w:rsidTr="00987A28">
        <w:trPr>
          <w:trHeight w:val="541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48 134,1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60 982,2</w:t>
            </w:r>
          </w:p>
        </w:tc>
        <w:tc>
          <w:tcPr>
            <w:tcW w:w="1417" w:type="dxa"/>
          </w:tcPr>
          <w:p w:rsidR="000F253F" w:rsidRPr="009F45FB" w:rsidRDefault="000F253F" w:rsidP="00294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-12</w:t>
            </w:r>
            <w:r w:rsidR="0029438A">
              <w:rPr>
                <w:rFonts w:ascii="Times New Roman" w:hAnsi="Times New Roman"/>
                <w:bCs/>
                <w:sz w:val="20"/>
                <w:szCs w:val="20"/>
              </w:rPr>
              <w:t> 848,1</w:t>
            </w:r>
          </w:p>
        </w:tc>
      </w:tr>
      <w:tr w:rsidR="000F253F" w:rsidRPr="00187155" w:rsidTr="00987A28">
        <w:trPr>
          <w:trHeight w:val="549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53 438,2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53 536,9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-98,7</w:t>
            </w:r>
          </w:p>
        </w:tc>
      </w:tr>
      <w:tr w:rsidR="000F253F" w:rsidRPr="00187155" w:rsidTr="00987A28">
        <w:trPr>
          <w:trHeight w:val="55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8 643,6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8  956,0</w:t>
            </w:r>
          </w:p>
        </w:tc>
        <w:tc>
          <w:tcPr>
            <w:tcW w:w="1417" w:type="dxa"/>
          </w:tcPr>
          <w:p w:rsidR="000F253F" w:rsidRPr="009F45FB" w:rsidRDefault="0029438A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-312,4</w:t>
            </w:r>
          </w:p>
        </w:tc>
      </w:tr>
      <w:tr w:rsidR="000F253F" w:rsidRPr="00187155" w:rsidTr="00987A28">
        <w:trPr>
          <w:trHeight w:val="557"/>
        </w:trPr>
        <w:tc>
          <w:tcPr>
            <w:tcW w:w="6096" w:type="dxa"/>
          </w:tcPr>
          <w:p w:rsidR="000F253F" w:rsidRPr="009F45FB" w:rsidRDefault="000F253F" w:rsidP="006148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559" w:type="dxa"/>
          </w:tcPr>
          <w:p w:rsidR="000F253F" w:rsidRPr="009F45FB" w:rsidRDefault="000F253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84 223,1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76 544,1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7 679,6</w:t>
            </w:r>
          </w:p>
        </w:tc>
      </w:tr>
      <w:tr w:rsidR="000F253F" w:rsidRPr="00187155" w:rsidTr="00987A28">
        <w:trPr>
          <w:trHeight w:val="70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3 712,9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7 202,9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-3 490,0</w:t>
            </w:r>
          </w:p>
        </w:tc>
      </w:tr>
      <w:tr w:rsidR="000F253F" w:rsidRPr="00187155" w:rsidTr="00987A28">
        <w:trPr>
          <w:trHeight w:val="70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9 133,9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10 701,5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-1 567,6</w:t>
            </w:r>
          </w:p>
        </w:tc>
      </w:tr>
      <w:tr w:rsidR="000F253F" w:rsidRPr="00187155" w:rsidTr="00987A28">
        <w:trPr>
          <w:trHeight w:val="69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33 226,7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2 711,7</w:t>
            </w:r>
          </w:p>
        </w:tc>
      </w:tr>
      <w:tr w:rsidR="000F253F" w:rsidRPr="00187155" w:rsidTr="00987A28">
        <w:trPr>
          <w:trHeight w:val="107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390,0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-39,6</w:t>
            </w:r>
          </w:p>
        </w:tc>
      </w:tr>
      <w:tr w:rsidR="000F253F" w:rsidRPr="00187155" w:rsidTr="00987A28">
        <w:trPr>
          <w:trHeight w:val="47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-29,0</w:t>
            </w:r>
          </w:p>
        </w:tc>
      </w:tr>
      <w:tr w:rsidR="000F253F" w:rsidRPr="00187155" w:rsidTr="00987A28">
        <w:trPr>
          <w:trHeight w:val="42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3 835,1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-853,4</w:t>
            </w:r>
          </w:p>
        </w:tc>
      </w:tr>
      <w:tr w:rsidR="000F253F" w:rsidRPr="00187155" w:rsidTr="00987A28">
        <w:trPr>
          <w:trHeight w:val="61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17 565,4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17 519,0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46,4</w:t>
            </w:r>
          </w:p>
        </w:tc>
      </w:tr>
      <w:tr w:rsidR="000F253F" w:rsidRPr="00187155" w:rsidTr="00987A28">
        <w:trPr>
          <w:trHeight w:val="617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516,2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-1 483,8</w:t>
            </w:r>
          </w:p>
        </w:tc>
      </w:tr>
      <w:tr w:rsidR="000F253F" w:rsidRPr="00187155" w:rsidTr="00987A28">
        <w:trPr>
          <w:trHeight w:val="54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33 219,0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426,0</w:t>
            </w:r>
          </w:p>
        </w:tc>
      </w:tr>
      <w:tr w:rsidR="000F253F" w:rsidRPr="00187155" w:rsidTr="00987A28">
        <w:trPr>
          <w:trHeight w:val="543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559" w:type="dxa"/>
          </w:tcPr>
          <w:p w:rsidR="000F253F" w:rsidRPr="009F45FB" w:rsidRDefault="000F253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0F253F" w:rsidRPr="009F45FB" w:rsidRDefault="000F253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F253F" w:rsidRPr="00187155" w:rsidTr="00987A28">
        <w:trPr>
          <w:trHeight w:val="284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</w:tcPr>
          <w:p w:rsidR="000F253F" w:rsidRPr="009F45FB" w:rsidRDefault="009F45FB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650 183,0</w:t>
            </w:r>
          </w:p>
        </w:tc>
        <w:tc>
          <w:tcPr>
            <w:tcW w:w="1276" w:type="dxa"/>
          </w:tcPr>
          <w:p w:rsidR="000F253F" w:rsidRPr="009F45FB" w:rsidRDefault="009F45FB" w:rsidP="002534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658 757,6</w:t>
            </w:r>
          </w:p>
        </w:tc>
        <w:tc>
          <w:tcPr>
            <w:tcW w:w="1417" w:type="dxa"/>
          </w:tcPr>
          <w:p w:rsidR="000F253F" w:rsidRPr="009F45FB" w:rsidRDefault="009F45F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-8 574,6</w:t>
            </w:r>
          </w:p>
        </w:tc>
      </w:tr>
      <w:tr w:rsidR="000F253F" w:rsidRPr="00187155" w:rsidTr="00987A28">
        <w:trPr>
          <w:trHeight w:val="455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559" w:type="dxa"/>
          </w:tcPr>
          <w:p w:rsidR="000F253F" w:rsidRPr="009F45FB" w:rsidRDefault="009F45FB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5 243,1</w:t>
            </w:r>
          </w:p>
        </w:tc>
        <w:tc>
          <w:tcPr>
            <w:tcW w:w="1276" w:type="dxa"/>
          </w:tcPr>
          <w:p w:rsidR="000F253F" w:rsidRPr="009F45FB" w:rsidRDefault="000F253F" w:rsidP="0025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5 257,1</w:t>
            </w:r>
          </w:p>
        </w:tc>
        <w:tc>
          <w:tcPr>
            <w:tcW w:w="1417" w:type="dxa"/>
          </w:tcPr>
          <w:p w:rsidR="000F253F" w:rsidRPr="009F45FB" w:rsidRDefault="009F45FB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-14,0</w:t>
            </w:r>
          </w:p>
        </w:tc>
      </w:tr>
      <w:tr w:rsidR="000F253F" w:rsidRPr="00187155" w:rsidTr="00987A28">
        <w:trPr>
          <w:trHeight w:val="455"/>
        </w:trPr>
        <w:tc>
          <w:tcPr>
            <w:tcW w:w="6096" w:type="dxa"/>
          </w:tcPr>
          <w:p w:rsidR="000F253F" w:rsidRPr="009F45FB" w:rsidRDefault="000F253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559" w:type="dxa"/>
          </w:tcPr>
          <w:p w:rsidR="000F253F" w:rsidRPr="009F45FB" w:rsidRDefault="009F45FB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655 426,1</w:t>
            </w:r>
          </w:p>
        </w:tc>
        <w:tc>
          <w:tcPr>
            <w:tcW w:w="1276" w:type="dxa"/>
          </w:tcPr>
          <w:p w:rsidR="000F253F" w:rsidRPr="009F45FB" w:rsidRDefault="009F45FB" w:rsidP="002534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664 014,7</w:t>
            </w:r>
          </w:p>
        </w:tc>
        <w:tc>
          <w:tcPr>
            <w:tcW w:w="1417" w:type="dxa"/>
          </w:tcPr>
          <w:p w:rsidR="000F253F" w:rsidRPr="009F45FB" w:rsidRDefault="009F45F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-8 588,6</w:t>
            </w:r>
          </w:p>
        </w:tc>
      </w:tr>
    </w:tbl>
    <w:p w:rsidR="00922948" w:rsidRPr="00C54B5B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4B5B">
        <w:rPr>
          <w:rFonts w:ascii="Times New Roman" w:hAnsi="Times New Roman"/>
          <w:i/>
          <w:sz w:val="28"/>
          <w:szCs w:val="28"/>
        </w:rPr>
        <w:tab/>
      </w:r>
      <w:r w:rsidRPr="00C54B5B">
        <w:rPr>
          <w:rFonts w:ascii="Times New Roman" w:hAnsi="Times New Roman"/>
          <w:i/>
          <w:sz w:val="28"/>
          <w:szCs w:val="28"/>
        </w:rPr>
        <w:tab/>
      </w:r>
      <w:r w:rsidRPr="00C54B5B">
        <w:rPr>
          <w:rFonts w:ascii="Times New Roman" w:hAnsi="Times New Roman"/>
          <w:i/>
          <w:sz w:val="28"/>
          <w:szCs w:val="28"/>
        </w:rPr>
        <w:tab/>
      </w:r>
    </w:p>
    <w:p w:rsidR="00922948" w:rsidRPr="00C54B5B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>В рассматриваемом проекте пре</w:t>
      </w:r>
      <w:r w:rsidR="00D429CF" w:rsidRPr="00C54B5B">
        <w:rPr>
          <w:rFonts w:ascii="Times New Roman" w:hAnsi="Times New Roman"/>
          <w:bCs/>
          <w:sz w:val="24"/>
          <w:szCs w:val="24"/>
        </w:rPr>
        <w:t>длагаются следующие изменения.</w:t>
      </w:r>
    </w:p>
    <w:p w:rsidR="00A7421F" w:rsidRPr="00187155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56B81" w:rsidRPr="00C54B5B" w:rsidRDefault="00D429CF" w:rsidP="008A7D5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C54B5B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C54B5B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A7421F" w:rsidRPr="00C54B5B">
        <w:rPr>
          <w:rFonts w:ascii="Times New Roman" w:hAnsi="Times New Roman"/>
          <w:bCs/>
          <w:sz w:val="24"/>
          <w:szCs w:val="24"/>
        </w:rPr>
        <w:t xml:space="preserve">Развитие образования </w:t>
      </w:r>
      <w:r w:rsidR="00922948" w:rsidRPr="00C54B5B">
        <w:rPr>
          <w:rFonts w:ascii="Times New Roman" w:hAnsi="Times New Roman"/>
          <w:bCs/>
          <w:sz w:val="24"/>
          <w:szCs w:val="24"/>
        </w:rPr>
        <w:t>Лотошинско</w:t>
      </w:r>
      <w:r w:rsidR="005C56D9" w:rsidRPr="00C54B5B">
        <w:rPr>
          <w:rFonts w:ascii="Times New Roman" w:hAnsi="Times New Roman"/>
          <w:bCs/>
          <w:sz w:val="24"/>
          <w:szCs w:val="24"/>
        </w:rPr>
        <w:t>го</w:t>
      </w:r>
      <w:r w:rsidR="00A7421F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C54B5B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5C56D9" w:rsidRPr="00C54B5B">
        <w:rPr>
          <w:rFonts w:ascii="Times New Roman" w:hAnsi="Times New Roman"/>
          <w:bCs/>
          <w:sz w:val="24"/>
          <w:szCs w:val="24"/>
        </w:rPr>
        <w:t>го</w:t>
      </w:r>
      <w:r w:rsidR="00A7421F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5C56D9" w:rsidRPr="00C54B5B">
        <w:rPr>
          <w:rFonts w:ascii="Times New Roman" w:hAnsi="Times New Roman"/>
          <w:bCs/>
          <w:sz w:val="24"/>
          <w:szCs w:val="24"/>
        </w:rPr>
        <w:t xml:space="preserve"> района</w:t>
      </w:r>
      <w:r w:rsidR="00922948" w:rsidRPr="00C54B5B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C54B5B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29438A" w:rsidRPr="00C54B5B">
        <w:rPr>
          <w:rFonts w:ascii="Times New Roman" w:hAnsi="Times New Roman"/>
          <w:b/>
          <w:bCs/>
          <w:sz w:val="24"/>
          <w:szCs w:val="24"/>
        </w:rPr>
        <w:t>1284,3</w:t>
      </w:r>
      <w:r w:rsidR="00922948" w:rsidRPr="00C54B5B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C54B5B">
        <w:rPr>
          <w:rFonts w:ascii="Times New Roman" w:hAnsi="Times New Roman"/>
          <w:bCs/>
          <w:sz w:val="24"/>
          <w:szCs w:val="24"/>
        </w:rPr>
        <w:t>, в том числе</w:t>
      </w:r>
      <w:r w:rsidR="00987A28">
        <w:rPr>
          <w:rFonts w:ascii="Times New Roman" w:hAnsi="Times New Roman"/>
          <w:bCs/>
          <w:sz w:val="24"/>
          <w:szCs w:val="24"/>
        </w:rPr>
        <w:t>:</w:t>
      </w:r>
      <w:r w:rsidR="00E56B81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C54B5B">
        <w:rPr>
          <w:rFonts w:ascii="Times New Roman" w:hAnsi="Times New Roman"/>
          <w:bCs/>
          <w:sz w:val="24"/>
          <w:szCs w:val="24"/>
        </w:rPr>
        <w:t xml:space="preserve"> </w:t>
      </w:r>
    </w:p>
    <w:p w:rsidR="00922948" w:rsidRPr="00C54B5B" w:rsidRDefault="00C17816" w:rsidP="00E56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1.1. </w:t>
      </w:r>
      <w:r w:rsidR="00987A28">
        <w:rPr>
          <w:rFonts w:ascii="Times New Roman" w:hAnsi="Times New Roman"/>
          <w:bCs/>
          <w:sz w:val="24"/>
          <w:szCs w:val="24"/>
        </w:rPr>
        <w:t xml:space="preserve"> по Подпрограмме 1 «Дошкольное образование»</w:t>
      </w:r>
      <w:r w:rsidR="00AD4E59" w:rsidRPr="00C54B5B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29438A" w:rsidRPr="00C54B5B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AD4E59" w:rsidRPr="00C54B5B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29438A" w:rsidRPr="00C54B5B">
        <w:rPr>
          <w:rFonts w:ascii="Times New Roman" w:hAnsi="Times New Roman"/>
          <w:b/>
          <w:bCs/>
          <w:sz w:val="24"/>
          <w:szCs w:val="24"/>
        </w:rPr>
        <w:t>246,6</w:t>
      </w:r>
      <w:r w:rsidR="00AD4E59" w:rsidRPr="00C54B5B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4E59" w:rsidRPr="00C54B5B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29438A" w:rsidRPr="00C54B5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550746" w:rsidRPr="00C54B5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D4E59" w:rsidRPr="00C54B5B">
        <w:rPr>
          <w:rFonts w:ascii="Times New Roman" w:hAnsi="Times New Roman"/>
          <w:bCs/>
          <w:sz w:val="24"/>
          <w:szCs w:val="24"/>
        </w:rPr>
        <w:t xml:space="preserve">расходов на </w:t>
      </w:r>
      <w:r w:rsidR="00E56B81" w:rsidRPr="00C54B5B">
        <w:rPr>
          <w:rFonts w:ascii="Times New Roman" w:hAnsi="Times New Roman"/>
          <w:bCs/>
          <w:sz w:val="24"/>
          <w:szCs w:val="24"/>
        </w:rPr>
        <w:t>обеспечение деятельности дошкольных образовательных учреждений</w:t>
      </w:r>
      <w:r w:rsidRPr="00C54B5B">
        <w:rPr>
          <w:rFonts w:ascii="Times New Roman" w:hAnsi="Times New Roman"/>
          <w:bCs/>
          <w:sz w:val="24"/>
          <w:szCs w:val="24"/>
        </w:rPr>
        <w:t>;</w:t>
      </w:r>
    </w:p>
    <w:p w:rsidR="00C17816" w:rsidRPr="00C54B5B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1.2. </w:t>
      </w:r>
      <w:r w:rsidR="008A7D59" w:rsidRPr="00C54B5B">
        <w:rPr>
          <w:rFonts w:ascii="Times New Roman" w:hAnsi="Times New Roman"/>
          <w:bCs/>
          <w:sz w:val="24"/>
          <w:szCs w:val="24"/>
        </w:rPr>
        <w:t xml:space="preserve">по Подпрограмме </w:t>
      </w:r>
      <w:r w:rsidR="003172F8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87A28">
        <w:rPr>
          <w:rFonts w:ascii="Times New Roman" w:hAnsi="Times New Roman"/>
          <w:bCs/>
          <w:sz w:val="24"/>
          <w:szCs w:val="24"/>
        </w:rPr>
        <w:t>2 «Общее образование»</w:t>
      </w:r>
      <w:r w:rsidR="008A7D59" w:rsidRPr="00C54B5B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29438A" w:rsidRPr="00C54B5B">
        <w:rPr>
          <w:rFonts w:ascii="Times New Roman" w:hAnsi="Times New Roman"/>
          <w:b/>
          <w:bCs/>
          <w:sz w:val="24"/>
          <w:szCs w:val="24"/>
        </w:rPr>
        <w:t>уменьшить</w:t>
      </w:r>
      <w:r w:rsidR="008A7D59" w:rsidRPr="00C54B5B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29438A" w:rsidRPr="00C54B5B">
        <w:rPr>
          <w:rFonts w:ascii="Times New Roman" w:hAnsi="Times New Roman"/>
          <w:b/>
          <w:bCs/>
          <w:sz w:val="24"/>
          <w:szCs w:val="24"/>
        </w:rPr>
        <w:t>634,6</w:t>
      </w:r>
      <w:r w:rsidR="008A7D59" w:rsidRPr="00C54B5B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411532" w:rsidRPr="00C54B5B">
        <w:rPr>
          <w:rFonts w:ascii="Times New Roman" w:hAnsi="Times New Roman"/>
          <w:bCs/>
          <w:sz w:val="24"/>
          <w:szCs w:val="24"/>
        </w:rPr>
        <w:t>,</w:t>
      </w:r>
      <w:r w:rsidR="00411532" w:rsidRPr="00C54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532" w:rsidRPr="00C54B5B">
        <w:rPr>
          <w:rFonts w:ascii="Times New Roman" w:hAnsi="Times New Roman"/>
          <w:bCs/>
          <w:sz w:val="24"/>
          <w:szCs w:val="24"/>
        </w:rPr>
        <w:t>за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411532" w:rsidRPr="00C54B5B">
        <w:rPr>
          <w:rFonts w:ascii="Times New Roman" w:hAnsi="Times New Roman"/>
          <w:bCs/>
          <w:sz w:val="24"/>
          <w:szCs w:val="24"/>
        </w:rPr>
        <w:t xml:space="preserve"> счет</w:t>
      </w:r>
      <w:r w:rsidR="00987A28">
        <w:rPr>
          <w:rFonts w:ascii="Times New Roman" w:hAnsi="Times New Roman"/>
          <w:bCs/>
          <w:sz w:val="24"/>
          <w:szCs w:val="24"/>
        </w:rPr>
        <w:t>:</w:t>
      </w:r>
    </w:p>
    <w:p w:rsidR="00C17816" w:rsidRPr="00C54B5B" w:rsidRDefault="00411532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C17816" w:rsidRPr="00C54B5B">
        <w:rPr>
          <w:rFonts w:ascii="Times New Roman" w:hAnsi="Times New Roman"/>
          <w:bCs/>
          <w:sz w:val="24"/>
          <w:szCs w:val="24"/>
        </w:rPr>
        <w:t>-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29438A" w:rsidRPr="00C54B5B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D41F43" w:rsidRPr="00C54B5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452AA" w:rsidRPr="00C54B5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452AA" w:rsidRPr="00C54B5B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54B5B">
        <w:rPr>
          <w:rFonts w:ascii="Times New Roman" w:hAnsi="Times New Roman"/>
          <w:bCs/>
          <w:sz w:val="24"/>
          <w:szCs w:val="24"/>
        </w:rPr>
        <w:t>на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54B5B">
        <w:rPr>
          <w:rFonts w:ascii="Times New Roman" w:hAnsi="Times New Roman"/>
          <w:bCs/>
          <w:sz w:val="24"/>
          <w:szCs w:val="24"/>
        </w:rPr>
        <w:t xml:space="preserve"> обеспечение 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54B5B">
        <w:rPr>
          <w:rFonts w:ascii="Times New Roman" w:hAnsi="Times New Roman"/>
          <w:bCs/>
          <w:sz w:val="24"/>
          <w:szCs w:val="24"/>
        </w:rPr>
        <w:t>качественным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горячим питанием на </w:t>
      </w:r>
      <w:r w:rsidR="0029438A" w:rsidRPr="00C54B5B">
        <w:rPr>
          <w:rFonts w:ascii="Times New Roman" w:hAnsi="Times New Roman"/>
          <w:bCs/>
          <w:sz w:val="24"/>
          <w:szCs w:val="24"/>
        </w:rPr>
        <w:t>135,3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29438A" w:rsidRPr="00C54B5B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>-</w:t>
      </w:r>
      <w:r w:rsidR="00D41F43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="00D41F43" w:rsidRPr="00C54B5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29438A" w:rsidRPr="00C54B5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9438A" w:rsidRPr="00C54B5B">
        <w:rPr>
          <w:rFonts w:ascii="Times New Roman" w:hAnsi="Times New Roman"/>
          <w:bCs/>
          <w:sz w:val="24"/>
          <w:szCs w:val="24"/>
        </w:rPr>
        <w:t>расходов по проведению ремонта общеобразовательных организаций  на 52,5 тыс. рублей;</w:t>
      </w:r>
    </w:p>
    <w:p w:rsidR="0029438A" w:rsidRPr="00C54B5B" w:rsidRDefault="0029438A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- </w:t>
      </w:r>
      <w:r w:rsidRPr="00C54B5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Pr="00C54B5B">
        <w:rPr>
          <w:rFonts w:ascii="Times New Roman" w:hAnsi="Times New Roman"/>
          <w:bCs/>
          <w:sz w:val="24"/>
          <w:szCs w:val="24"/>
        </w:rPr>
        <w:t xml:space="preserve"> субвенции из бюджета Московской области на оплату расходов, связанных с компенсацией проезда к месту  учебы и обратно </w:t>
      </w:r>
      <w:r w:rsidR="002534D2" w:rsidRPr="00C54B5B">
        <w:rPr>
          <w:rFonts w:ascii="Times New Roman" w:hAnsi="Times New Roman"/>
          <w:bCs/>
          <w:sz w:val="24"/>
          <w:szCs w:val="24"/>
        </w:rPr>
        <w:t>– 192,0 тыс. рублей, на обеспечение государственных гарантий на получение общедоступного и бесплатного общего образования – 489,0 тыс. рублей.</w:t>
      </w:r>
    </w:p>
    <w:p w:rsidR="00C17816" w:rsidRPr="00C54B5B" w:rsidRDefault="00C17816" w:rsidP="00C178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>1.3.</w:t>
      </w:r>
      <w:r w:rsidR="000D4199" w:rsidRPr="00C54B5B">
        <w:rPr>
          <w:rFonts w:ascii="Times New Roman" w:hAnsi="Times New Roman"/>
          <w:bCs/>
          <w:sz w:val="24"/>
          <w:szCs w:val="24"/>
        </w:rPr>
        <w:t xml:space="preserve"> по Подпрограмме 3 «Дополнительное образование, воспитание и психолого-социальное сопровождение детей» </w:t>
      </w:r>
      <w:r w:rsidRPr="00C54B5B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2E321B" w:rsidRPr="00C54B5B">
        <w:rPr>
          <w:rFonts w:ascii="Times New Roman" w:hAnsi="Times New Roman"/>
          <w:bCs/>
          <w:sz w:val="24"/>
          <w:szCs w:val="24"/>
        </w:rPr>
        <w:t xml:space="preserve"> </w:t>
      </w:r>
      <w:r w:rsidRPr="00C54B5B">
        <w:rPr>
          <w:rFonts w:ascii="Times New Roman" w:hAnsi="Times New Roman"/>
          <w:b/>
          <w:bCs/>
          <w:sz w:val="24"/>
          <w:szCs w:val="24"/>
        </w:rPr>
        <w:t xml:space="preserve">увеличить на </w:t>
      </w:r>
      <w:r w:rsidR="002534D2" w:rsidRPr="00C54B5B">
        <w:rPr>
          <w:rFonts w:ascii="Times New Roman" w:hAnsi="Times New Roman"/>
          <w:b/>
          <w:bCs/>
          <w:sz w:val="24"/>
          <w:szCs w:val="24"/>
        </w:rPr>
        <w:t>2 119,3</w:t>
      </w:r>
      <w:r w:rsidRPr="00C54B5B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C54B5B">
        <w:rPr>
          <w:rFonts w:ascii="Times New Roman" w:hAnsi="Times New Roman"/>
          <w:bCs/>
          <w:sz w:val="24"/>
          <w:szCs w:val="24"/>
        </w:rPr>
        <w:t>,</w:t>
      </w:r>
      <w:r w:rsidRPr="00C54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4B5B">
        <w:rPr>
          <w:rFonts w:ascii="Times New Roman" w:hAnsi="Times New Roman"/>
          <w:bCs/>
          <w:sz w:val="24"/>
          <w:szCs w:val="24"/>
        </w:rPr>
        <w:t>за счет</w:t>
      </w:r>
      <w:r w:rsidR="00987A28">
        <w:rPr>
          <w:rFonts w:ascii="Times New Roman" w:hAnsi="Times New Roman"/>
          <w:bCs/>
          <w:sz w:val="24"/>
          <w:szCs w:val="24"/>
        </w:rPr>
        <w:t>:</w:t>
      </w:r>
    </w:p>
    <w:p w:rsidR="00C17816" w:rsidRPr="00C54B5B" w:rsidRDefault="00C17816" w:rsidP="002534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- </w:t>
      </w:r>
      <w:r w:rsidRPr="00C54B5B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C54B5B">
        <w:rPr>
          <w:rFonts w:ascii="Times New Roman" w:hAnsi="Times New Roman"/>
          <w:bCs/>
          <w:sz w:val="24"/>
          <w:szCs w:val="24"/>
        </w:rPr>
        <w:t xml:space="preserve"> расходов </w:t>
      </w:r>
      <w:r w:rsidR="002534D2" w:rsidRPr="00C54B5B">
        <w:rPr>
          <w:rFonts w:ascii="Times New Roman" w:hAnsi="Times New Roman"/>
          <w:bCs/>
          <w:sz w:val="24"/>
          <w:szCs w:val="24"/>
        </w:rPr>
        <w:t xml:space="preserve">по </w:t>
      </w:r>
      <w:r w:rsidR="00C54B5B" w:rsidRPr="00C54B5B">
        <w:rPr>
          <w:rFonts w:ascii="Times New Roman" w:hAnsi="Times New Roman"/>
          <w:bCs/>
          <w:sz w:val="24"/>
          <w:szCs w:val="24"/>
        </w:rPr>
        <w:t>о</w:t>
      </w:r>
      <w:r w:rsidR="002534D2" w:rsidRPr="00C54B5B">
        <w:rPr>
          <w:rFonts w:ascii="Times New Roman" w:hAnsi="Times New Roman"/>
          <w:bCs/>
          <w:sz w:val="24"/>
          <w:szCs w:val="24"/>
        </w:rPr>
        <w:t>плате</w:t>
      </w:r>
      <w:r w:rsidR="00C54B5B" w:rsidRPr="00C54B5B">
        <w:rPr>
          <w:rFonts w:ascii="Times New Roman" w:hAnsi="Times New Roman"/>
          <w:bCs/>
          <w:sz w:val="24"/>
          <w:szCs w:val="24"/>
        </w:rPr>
        <w:t xml:space="preserve"> труда с начислениями работников дополнительного образования в сфере культуры на 1997,6 тыс. рублей;</w:t>
      </w:r>
    </w:p>
    <w:p w:rsidR="00C54B5B" w:rsidRPr="00C54B5B" w:rsidRDefault="00C17816" w:rsidP="00C1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5B">
        <w:rPr>
          <w:rFonts w:ascii="Times New Roman" w:hAnsi="Times New Roman"/>
          <w:sz w:val="24"/>
          <w:szCs w:val="24"/>
        </w:rPr>
        <w:t xml:space="preserve">- </w:t>
      </w:r>
      <w:r w:rsidR="00970CF5" w:rsidRPr="00C54B5B">
        <w:rPr>
          <w:rFonts w:ascii="Times New Roman" w:hAnsi="Times New Roman"/>
          <w:b/>
          <w:i/>
          <w:sz w:val="24"/>
          <w:szCs w:val="24"/>
        </w:rPr>
        <w:t>увеличения</w:t>
      </w:r>
      <w:r w:rsidR="00970CF5" w:rsidRPr="00C54B5B">
        <w:rPr>
          <w:rFonts w:ascii="Times New Roman" w:hAnsi="Times New Roman"/>
          <w:sz w:val="24"/>
          <w:szCs w:val="24"/>
        </w:rPr>
        <w:t xml:space="preserve"> расходов </w:t>
      </w:r>
      <w:r w:rsidRPr="00C54B5B">
        <w:rPr>
          <w:rFonts w:ascii="Times New Roman" w:hAnsi="Times New Roman"/>
          <w:sz w:val="24"/>
          <w:szCs w:val="24"/>
        </w:rPr>
        <w:t xml:space="preserve">на </w:t>
      </w:r>
      <w:r w:rsidR="00C54B5B" w:rsidRPr="00C54B5B">
        <w:rPr>
          <w:rFonts w:ascii="Times New Roman" w:hAnsi="Times New Roman"/>
          <w:sz w:val="24"/>
          <w:szCs w:val="24"/>
        </w:rPr>
        <w:t>проведение культурно-массовых мероприятий в сфере образования на 50,0 тыс. рублей;</w:t>
      </w:r>
    </w:p>
    <w:p w:rsidR="00C54B5B" w:rsidRPr="00C54B5B" w:rsidRDefault="00C54B5B" w:rsidP="00C1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5B">
        <w:rPr>
          <w:rFonts w:ascii="Times New Roman" w:hAnsi="Times New Roman"/>
          <w:sz w:val="24"/>
          <w:szCs w:val="24"/>
        </w:rPr>
        <w:t xml:space="preserve">- </w:t>
      </w:r>
      <w:r w:rsidRPr="00C54B5B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C54B5B">
        <w:rPr>
          <w:rFonts w:ascii="Times New Roman" w:hAnsi="Times New Roman"/>
          <w:sz w:val="24"/>
          <w:szCs w:val="24"/>
        </w:rPr>
        <w:t xml:space="preserve"> расходов по повышению квалификации работников дополнительного образования на 21,5 тыс. рублей.</w:t>
      </w:r>
    </w:p>
    <w:p w:rsidR="002E321B" w:rsidRPr="00C54B5B" w:rsidRDefault="00DD7BD6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sz w:val="24"/>
          <w:szCs w:val="24"/>
        </w:rPr>
        <w:t>1.4. по Подпрограмме №4 «</w:t>
      </w:r>
      <w:r w:rsidR="002E321B" w:rsidRPr="00C54B5B">
        <w:rPr>
          <w:rFonts w:ascii="Times New Roman" w:hAnsi="Times New Roman"/>
          <w:sz w:val="24"/>
          <w:szCs w:val="24"/>
        </w:rPr>
        <w:t xml:space="preserve">Создание условий для реализации муниципальной программы» </w:t>
      </w:r>
      <w:r w:rsidR="002E321B" w:rsidRPr="00C54B5B">
        <w:rPr>
          <w:rFonts w:ascii="Times New Roman" w:hAnsi="Times New Roman"/>
          <w:bCs/>
          <w:sz w:val="24"/>
          <w:szCs w:val="24"/>
        </w:rPr>
        <w:t xml:space="preserve">расходы предлагается  </w:t>
      </w:r>
      <w:r w:rsidR="002E321B" w:rsidRPr="00C54B5B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 w:rsidR="00C54B5B" w:rsidRPr="00C54B5B">
        <w:rPr>
          <w:rFonts w:ascii="Times New Roman" w:hAnsi="Times New Roman"/>
          <w:b/>
          <w:bCs/>
          <w:sz w:val="24"/>
          <w:szCs w:val="24"/>
        </w:rPr>
        <w:t>46,0</w:t>
      </w:r>
      <w:r w:rsidR="002E321B" w:rsidRPr="00C54B5B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2E321B" w:rsidRPr="00C54B5B">
        <w:rPr>
          <w:rFonts w:ascii="Times New Roman" w:hAnsi="Times New Roman"/>
          <w:bCs/>
          <w:sz w:val="24"/>
          <w:szCs w:val="24"/>
        </w:rPr>
        <w:t>,</w:t>
      </w:r>
      <w:r w:rsidR="002E321B" w:rsidRPr="00C54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21B" w:rsidRPr="00C54B5B">
        <w:rPr>
          <w:rFonts w:ascii="Times New Roman" w:hAnsi="Times New Roman"/>
          <w:bCs/>
          <w:sz w:val="24"/>
          <w:szCs w:val="24"/>
        </w:rPr>
        <w:t>за  счет</w:t>
      </w:r>
      <w:r w:rsidR="00987A28">
        <w:rPr>
          <w:rFonts w:ascii="Times New Roman" w:hAnsi="Times New Roman"/>
          <w:bCs/>
          <w:sz w:val="24"/>
          <w:szCs w:val="24"/>
        </w:rPr>
        <w:t>:</w:t>
      </w:r>
    </w:p>
    <w:p w:rsidR="002E321B" w:rsidRPr="00C54B5B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-   </w:t>
      </w:r>
      <w:r w:rsidRPr="00C54B5B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C54B5B">
        <w:rPr>
          <w:rFonts w:ascii="Times New Roman" w:hAnsi="Times New Roman"/>
          <w:bCs/>
          <w:sz w:val="24"/>
          <w:szCs w:val="24"/>
        </w:rPr>
        <w:t xml:space="preserve">расходов на обеспечение деятельности отдела по образованию администрации Лотошинского муниципального района на </w:t>
      </w:r>
      <w:r w:rsidR="00C54B5B" w:rsidRPr="00C54B5B">
        <w:rPr>
          <w:rFonts w:ascii="Times New Roman" w:hAnsi="Times New Roman"/>
          <w:bCs/>
          <w:sz w:val="24"/>
          <w:szCs w:val="24"/>
        </w:rPr>
        <w:t>7,1</w:t>
      </w:r>
      <w:r w:rsidRPr="00C54B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2E321B" w:rsidRPr="00C54B5B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4B5B">
        <w:rPr>
          <w:rFonts w:ascii="Times New Roman" w:hAnsi="Times New Roman"/>
          <w:bCs/>
          <w:sz w:val="24"/>
          <w:szCs w:val="24"/>
        </w:rPr>
        <w:t xml:space="preserve">-  </w:t>
      </w:r>
      <w:r w:rsidRPr="00C54B5B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C54B5B">
        <w:rPr>
          <w:rFonts w:ascii="Times New Roman" w:hAnsi="Times New Roman"/>
          <w:bCs/>
          <w:sz w:val="24"/>
          <w:szCs w:val="24"/>
        </w:rPr>
        <w:t xml:space="preserve">расходов на обеспечение деятельности МУ «Централизованная бухгалтерия муниципальных учреждений» на </w:t>
      </w:r>
      <w:r w:rsidR="00C54B5B" w:rsidRPr="00C54B5B">
        <w:rPr>
          <w:rFonts w:ascii="Times New Roman" w:hAnsi="Times New Roman"/>
          <w:bCs/>
          <w:sz w:val="24"/>
          <w:szCs w:val="24"/>
        </w:rPr>
        <w:t>38,9</w:t>
      </w:r>
      <w:r w:rsidRPr="00C54B5B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2E321B" w:rsidRPr="00187155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D06D0" w:rsidRPr="0000615D" w:rsidRDefault="00AF562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A7421F" w:rsidRPr="0000615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00615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00615D">
        <w:rPr>
          <w:rFonts w:ascii="Times New Roman" w:hAnsi="Times New Roman"/>
          <w:b/>
          <w:bCs/>
          <w:sz w:val="24"/>
          <w:szCs w:val="24"/>
        </w:rPr>
        <w:t>12 848,1</w:t>
      </w:r>
      <w:r w:rsidR="008875B7" w:rsidRPr="0000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21F" w:rsidRPr="0000615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00615D">
        <w:rPr>
          <w:rFonts w:ascii="Times New Roman" w:hAnsi="Times New Roman"/>
          <w:bCs/>
          <w:sz w:val="24"/>
          <w:szCs w:val="24"/>
        </w:rPr>
        <w:t xml:space="preserve">, </w:t>
      </w:r>
      <w:r w:rsidR="00FA47D9" w:rsidRPr="0000615D">
        <w:rPr>
          <w:rFonts w:ascii="Times New Roman" w:hAnsi="Times New Roman"/>
          <w:bCs/>
          <w:sz w:val="24"/>
          <w:szCs w:val="24"/>
        </w:rPr>
        <w:t>в том числе</w:t>
      </w:r>
      <w:r w:rsidR="00987A28">
        <w:rPr>
          <w:rFonts w:ascii="Times New Roman" w:hAnsi="Times New Roman"/>
          <w:bCs/>
          <w:sz w:val="24"/>
          <w:szCs w:val="24"/>
        </w:rPr>
        <w:t>:</w:t>
      </w:r>
      <w:r w:rsidR="00AD06D0" w:rsidRPr="0000615D">
        <w:rPr>
          <w:rFonts w:ascii="Times New Roman" w:hAnsi="Times New Roman"/>
          <w:bCs/>
          <w:sz w:val="24"/>
          <w:szCs w:val="24"/>
        </w:rPr>
        <w:t xml:space="preserve"> </w:t>
      </w:r>
    </w:p>
    <w:p w:rsidR="00846CA4" w:rsidRPr="0000615D" w:rsidRDefault="00846CA4" w:rsidP="00846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 xml:space="preserve">2.1. по Подпрограмме 1 «Библиотечное обслуживание населения» расходы предлагается  </w:t>
      </w:r>
      <w:r w:rsidRPr="0000615D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 w:rsidR="00AF562F" w:rsidRPr="0000615D">
        <w:rPr>
          <w:rFonts w:ascii="Times New Roman" w:hAnsi="Times New Roman"/>
          <w:b/>
          <w:bCs/>
          <w:sz w:val="24"/>
          <w:szCs w:val="24"/>
        </w:rPr>
        <w:t>70,6</w:t>
      </w:r>
      <w:r w:rsidRPr="0000615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00615D">
        <w:rPr>
          <w:rFonts w:ascii="Times New Roman" w:hAnsi="Times New Roman"/>
          <w:bCs/>
          <w:sz w:val="24"/>
          <w:szCs w:val="24"/>
        </w:rPr>
        <w:t>,</w:t>
      </w:r>
      <w:r w:rsidRPr="0000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615D">
        <w:rPr>
          <w:rFonts w:ascii="Times New Roman" w:hAnsi="Times New Roman"/>
          <w:bCs/>
          <w:sz w:val="24"/>
          <w:szCs w:val="24"/>
        </w:rPr>
        <w:t>за  счет</w:t>
      </w:r>
      <w:r w:rsidR="00987A28">
        <w:rPr>
          <w:rFonts w:ascii="Times New Roman" w:hAnsi="Times New Roman"/>
          <w:bCs/>
          <w:sz w:val="24"/>
          <w:szCs w:val="24"/>
        </w:rPr>
        <w:t>: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 </w:t>
      </w:r>
    </w:p>
    <w:p w:rsidR="00846CA4" w:rsidRPr="0000615D" w:rsidRDefault="00846CA4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5D">
        <w:rPr>
          <w:rFonts w:ascii="Times New Roman" w:hAnsi="Times New Roman"/>
          <w:sz w:val="24"/>
          <w:szCs w:val="24"/>
        </w:rPr>
        <w:t xml:space="preserve">- </w:t>
      </w:r>
      <w:r w:rsidR="006C4C0C" w:rsidRPr="0000615D">
        <w:rPr>
          <w:rFonts w:ascii="Times New Roman" w:hAnsi="Times New Roman"/>
          <w:sz w:val="24"/>
          <w:szCs w:val="24"/>
        </w:rPr>
        <w:t xml:space="preserve"> </w:t>
      </w:r>
      <w:r w:rsidR="00AF562F" w:rsidRPr="0000615D">
        <w:rPr>
          <w:rFonts w:ascii="Times New Roman" w:hAnsi="Times New Roman"/>
          <w:b/>
          <w:i/>
          <w:sz w:val="24"/>
          <w:szCs w:val="24"/>
        </w:rPr>
        <w:t>уменьшения</w:t>
      </w:r>
      <w:r w:rsidRPr="0000615D">
        <w:rPr>
          <w:rFonts w:ascii="Times New Roman" w:hAnsi="Times New Roman"/>
          <w:sz w:val="24"/>
          <w:szCs w:val="24"/>
        </w:rPr>
        <w:t xml:space="preserve"> расходов на комплектование книжных фондов библиотек</w:t>
      </w:r>
      <w:r w:rsidR="006C4C0C" w:rsidRPr="0000615D">
        <w:rPr>
          <w:rFonts w:ascii="Times New Roman" w:hAnsi="Times New Roman"/>
          <w:sz w:val="24"/>
          <w:szCs w:val="24"/>
        </w:rPr>
        <w:t xml:space="preserve"> на </w:t>
      </w:r>
      <w:r w:rsidR="00AF562F" w:rsidRPr="0000615D">
        <w:rPr>
          <w:rFonts w:ascii="Times New Roman" w:hAnsi="Times New Roman"/>
          <w:sz w:val="24"/>
          <w:szCs w:val="24"/>
        </w:rPr>
        <w:t>236,8</w:t>
      </w:r>
      <w:r w:rsidR="006C4C0C" w:rsidRPr="0000615D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C0C" w:rsidRPr="0000615D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5D">
        <w:rPr>
          <w:rFonts w:ascii="Times New Roman" w:hAnsi="Times New Roman"/>
          <w:sz w:val="24"/>
          <w:szCs w:val="24"/>
        </w:rPr>
        <w:t xml:space="preserve">-  </w:t>
      </w:r>
      <w:r w:rsidRPr="0000615D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00615D">
        <w:rPr>
          <w:rFonts w:ascii="Times New Roman" w:hAnsi="Times New Roman"/>
          <w:sz w:val="24"/>
          <w:szCs w:val="24"/>
        </w:rPr>
        <w:t xml:space="preserve"> расходов на </w:t>
      </w:r>
      <w:r w:rsidR="00AF562F" w:rsidRPr="0000615D">
        <w:rPr>
          <w:rFonts w:ascii="Times New Roman" w:hAnsi="Times New Roman"/>
          <w:sz w:val="24"/>
          <w:szCs w:val="24"/>
        </w:rPr>
        <w:t xml:space="preserve">проведение косметического ремонта </w:t>
      </w:r>
      <w:r w:rsidRPr="0000615D">
        <w:rPr>
          <w:rFonts w:ascii="Times New Roman" w:hAnsi="Times New Roman"/>
          <w:sz w:val="24"/>
          <w:szCs w:val="24"/>
        </w:rPr>
        <w:t xml:space="preserve">на </w:t>
      </w:r>
      <w:r w:rsidR="00AF562F" w:rsidRPr="0000615D">
        <w:rPr>
          <w:rFonts w:ascii="Times New Roman" w:hAnsi="Times New Roman"/>
          <w:sz w:val="24"/>
          <w:szCs w:val="24"/>
        </w:rPr>
        <w:t>295,4</w:t>
      </w:r>
      <w:r w:rsidRPr="0000615D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C0C" w:rsidRPr="0000615D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15D">
        <w:rPr>
          <w:rFonts w:ascii="Times New Roman" w:hAnsi="Times New Roman"/>
          <w:sz w:val="24"/>
          <w:szCs w:val="24"/>
        </w:rPr>
        <w:t xml:space="preserve">-  </w:t>
      </w:r>
      <w:r w:rsidRPr="0000615D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00615D">
        <w:rPr>
          <w:rFonts w:ascii="Times New Roman" w:hAnsi="Times New Roman"/>
          <w:sz w:val="24"/>
          <w:szCs w:val="24"/>
        </w:rPr>
        <w:t xml:space="preserve"> расходов на повышение доступности и качества библиотечных услуг населению на </w:t>
      </w:r>
      <w:r w:rsidR="00AF562F" w:rsidRPr="0000615D">
        <w:rPr>
          <w:rFonts w:ascii="Times New Roman" w:hAnsi="Times New Roman"/>
          <w:sz w:val="24"/>
          <w:szCs w:val="24"/>
        </w:rPr>
        <w:t>9,7</w:t>
      </w:r>
      <w:r w:rsidRPr="0000615D">
        <w:rPr>
          <w:rFonts w:ascii="Times New Roman" w:hAnsi="Times New Roman"/>
          <w:sz w:val="24"/>
          <w:szCs w:val="24"/>
        </w:rPr>
        <w:t xml:space="preserve"> тыс. рублей</w:t>
      </w:r>
      <w:r w:rsidR="00AF562F" w:rsidRPr="0000615D">
        <w:rPr>
          <w:rFonts w:ascii="Times New Roman" w:hAnsi="Times New Roman"/>
          <w:sz w:val="24"/>
          <w:szCs w:val="24"/>
        </w:rPr>
        <w:t xml:space="preserve"> и развитие литературного творчества и популяризации</w:t>
      </w:r>
      <w:r w:rsidR="00EB76C5" w:rsidRPr="0000615D">
        <w:rPr>
          <w:rFonts w:ascii="Times New Roman" w:hAnsi="Times New Roman"/>
          <w:sz w:val="24"/>
          <w:szCs w:val="24"/>
        </w:rPr>
        <w:t xml:space="preserve"> чтения на 2,3 тыс. рублей</w:t>
      </w:r>
      <w:r w:rsidRPr="0000615D">
        <w:rPr>
          <w:rFonts w:ascii="Times New Roman" w:hAnsi="Times New Roman"/>
          <w:sz w:val="24"/>
          <w:szCs w:val="24"/>
        </w:rPr>
        <w:t>;</w:t>
      </w:r>
    </w:p>
    <w:p w:rsidR="00EB76C5" w:rsidRPr="0000615D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sz w:val="24"/>
          <w:szCs w:val="24"/>
        </w:rPr>
        <w:t xml:space="preserve">2.2. </w:t>
      </w:r>
      <w:r w:rsidR="00987A28">
        <w:rPr>
          <w:rFonts w:ascii="Times New Roman" w:hAnsi="Times New Roman"/>
          <w:bCs/>
          <w:sz w:val="24"/>
          <w:szCs w:val="24"/>
        </w:rPr>
        <w:t>по Подпрограмме  2 «</w:t>
      </w:r>
      <w:r w:rsidR="00FA47D9" w:rsidRPr="0000615D">
        <w:rPr>
          <w:rFonts w:ascii="Times New Roman" w:hAnsi="Times New Roman"/>
          <w:bCs/>
          <w:sz w:val="24"/>
          <w:szCs w:val="24"/>
        </w:rPr>
        <w:t>Организация досуга, предоставление услуг организаций культ</w:t>
      </w:r>
      <w:r w:rsidR="00987A28">
        <w:rPr>
          <w:rFonts w:ascii="Times New Roman" w:hAnsi="Times New Roman"/>
          <w:bCs/>
          <w:sz w:val="24"/>
          <w:szCs w:val="24"/>
        </w:rPr>
        <w:t>уры и доступа к музейным фондам»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EB76C5" w:rsidRPr="0000615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FA47D9" w:rsidRPr="0000615D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 w:rsidR="00EB76C5" w:rsidRPr="0000615D">
        <w:rPr>
          <w:rFonts w:ascii="Times New Roman" w:hAnsi="Times New Roman"/>
          <w:b/>
          <w:bCs/>
          <w:sz w:val="24"/>
          <w:szCs w:val="24"/>
        </w:rPr>
        <w:t>9 978,5</w:t>
      </w:r>
      <w:r w:rsidR="00FA47D9" w:rsidRPr="0000615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06D0" w:rsidRPr="0000615D">
        <w:rPr>
          <w:rFonts w:ascii="Times New Roman" w:hAnsi="Times New Roman"/>
          <w:b/>
          <w:bCs/>
          <w:sz w:val="24"/>
          <w:szCs w:val="24"/>
        </w:rPr>
        <w:t xml:space="preserve">, в </w:t>
      </w:r>
      <w:r w:rsidR="00AD06D0" w:rsidRPr="0000615D">
        <w:rPr>
          <w:rFonts w:ascii="Times New Roman" w:hAnsi="Times New Roman"/>
          <w:bCs/>
          <w:sz w:val="24"/>
          <w:szCs w:val="24"/>
        </w:rPr>
        <w:t>том числе</w:t>
      </w:r>
      <w:r w:rsidRPr="0000615D">
        <w:rPr>
          <w:rFonts w:ascii="Times New Roman" w:hAnsi="Times New Roman"/>
          <w:bCs/>
          <w:sz w:val="24"/>
          <w:szCs w:val="24"/>
        </w:rPr>
        <w:t xml:space="preserve"> </w:t>
      </w:r>
      <w:r w:rsidR="00EB76C5" w:rsidRPr="0000615D">
        <w:rPr>
          <w:rFonts w:ascii="Times New Roman" w:hAnsi="Times New Roman"/>
          <w:bCs/>
          <w:sz w:val="24"/>
          <w:szCs w:val="24"/>
        </w:rPr>
        <w:t xml:space="preserve">за счет уменьшения субсидии из бюджета Московской области на проведение капитального ремонта объектов культуры (ЛРДК) на 10 500,0 тыс. рублей. </w:t>
      </w:r>
    </w:p>
    <w:p w:rsidR="006C4C0C" w:rsidRPr="0000615D" w:rsidRDefault="00EB76C5" w:rsidP="006C4C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lastRenderedPageBreak/>
        <w:t xml:space="preserve">На </w:t>
      </w:r>
      <w:r w:rsidR="006C4C0C" w:rsidRPr="0000615D">
        <w:rPr>
          <w:rFonts w:ascii="Times New Roman" w:hAnsi="Times New Roman"/>
          <w:bCs/>
          <w:sz w:val="24"/>
          <w:szCs w:val="24"/>
        </w:rPr>
        <w:t xml:space="preserve">увеличение числа культурно - </w:t>
      </w:r>
      <w:proofErr w:type="spellStart"/>
      <w:r w:rsidR="006C4C0C" w:rsidRPr="0000615D">
        <w:rPr>
          <w:rFonts w:ascii="Times New Roman" w:hAnsi="Times New Roman"/>
          <w:bCs/>
          <w:sz w:val="24"/>
          <w:szCs w:val="24"/>
        </w:rPr>
        <w:t>досуговых</w:t>
      </w:r>
      <w:proofErr w:type="spellEnd"/>
      <w:r w:rsidR="006C4C0C" w:rsidRPr="0000615D">
        <w:rPr>
          <w:rFonts w:ascii="Times New Roman" w:hAnsi="Times New Roman"/>
          <w:bCs/>
          <w:sz w:val="24"/>
          <w:szCs w:val="24"/>
        </w:rPr>
        <w:t xml:space="preserve"> мероприятий за счет проведения межрайонных, зональных, областных мероприятий</w:t>
      </w:r>
      <w:r w:rsidRPr="0000615D">
        <w:rPr>
          <w:rFonts w:ascii="Times New Roman" w:hAnsi="Times New Roman"/>
          <w:bCs/>
          <w:sz w:val="24"/>
          <w:szCs w:val="24"/>
        </w:rPr>
        <w:t xml:space="preserve"> расходы увеличены на 539,1 тыс. рублей.</w:t>
      </w:r>
    </w:p>
    <w:p w:rsidR="006C4C0C" w:rsidRPr="0000615D" w:rsidRDefault="004E2AA7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>2.3.</w:t>
      </w:r>
      <w:r w:rsidRPr="0000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6D0" w:rsidRPr="0000615D">
        <w:rPr>
          <w:rFonts w:ascii="Times New Roman" w:hAnsi="Times New Roman"/>
          <w:bCs/>
          <w:sz w:val="24"/>
          <w:szCs w:val="24"/>
        </w:rPr>
        <w:t xml:space="preserve"> по Подпрограмме 3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 </w:t>
      </w:r>
      <w:r w:rsidR="00987A28">
        <w:rPr>
          <w:rFonts w:ascii="Times New Roman" w:hAnsi="Times New Roman"/>
          <w:bCs/>
          <w:sz w:val="24"/>
          <w:szCs w:val="24"/>
        </w:rPr>
        <w:t>«</w:t>
      </w:r>
      <w:r w:rsidR="00AD06D0" w:rsidRPr="0000615D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="00987A28">
        <w:rPr>
          <w:rFonts w:ascii="Times New Roman" w:hAnsi="Times New Roman"/>
          <w:bCs/>
          <w:sz w:val="24"/>
          <w:szCs w:val="24"/>
        </w:rPr>
        <w:t>»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846CD4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="00846CD4">
        <w:rPr>
          <w:rFonts w:ascii="Times New Roman" w:hAnsi="Times New Roman"/>
          <w:bCs/>
          <w:sz w:val="24"/>
          <w:szCs w:val="24"/>
        </w:rPr>
        <w:t>185,0</w:t>
      </w:r>
      <w:r w:rsidR="00FA47D9" w:rsidRPr="0000615D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B00C2B">
        <w:rPr>
          <w:rFonts w:ascii="Times New Roman" w:hAnsi="Times New Roman"/>
          <w:bCs/>
          <w:sz w:val="24"/>
          <w:szCs w:val="24"/>
        </w:rPr>
        <w:t xml:space="preserve"> на приобретение садового трактора.</w:t>
      </w:r>
    </w:p>
    <w:p w:rsidR="006C4C0C" w:rsidRPr="0000615D" w:rsidRDefault="004E2AA7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>2.4</w:t>
      </w:r>
      <w:r w:rsidR="006C4C0C" w:rsidRPr="0000615D">
        <w:rPr>
          <w:rFonts w:ascii="Times New Roman" w:hAnsi="Times New Roman"/>
          <w:bCs/>
          <w:sz w:val="24"/>
          <w:szCs w:val="24"/>
        </w:rPr>
        <w:t xml:space="preserve">. по Подпрограмме 4 </w:t>
      </w:r>
      <w:r w:rsidR="006C4C0C" w:rsidRPr="0000615D">
        <w:rPr>
          <w:rFonts w:ascii="Times New Roman" w:hAnsi="Times New Roman"/>
          <w:sz w:val="24"/>
          <w:szCs w:val="24"/>
        </w:rPr>
        <w:t xml:space="preserve">«Создание условий для реализации муниципальной программы» </w:t>
      </w:r>
      <w:r w:rsidR="006C4C0C" w:rsidRPr="0000615D">
        <w:rPr>
          <w:rFonts w:ascii="Times New Roman" w:hAnsi="Times New Roman"/>
          <w:bCs/>
          <w:sz w:val="24"/>
          <w:szCs w:val="24"/>
        </w:rPr>
        <w:t xml:space="preserve">расходы предлагается  </w:t>
      </w:r>
      <w:r w:rsidR="00EB76C5" w:rsidRPr="0000615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6C4C0C" w:rsidRPr="0000615D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B76C5" w:rsidRPr="0000615D">
        <w:rPr>
          <w:rFonts w:ascii="Times New Roman" w:hAnsi="Times New Roman"/>
          <w:b/>
          <w:bCs/>
          <w:sz w:val="24"/>
          <w:szCs w:val="24"/>
        </w:rPr>
        <w:t>3 125,2</w:t>
      </w:r>
      <w:r w:rsidR="006C4C0C" w:rsidRPr="0000615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6C4C0C" w:rsidRPr="0000615D">
        <w:rPr>
          <w:rFonts w:ascii="Times New Roman" w:hAnsi="Times New Roman"/>
          <w:bCs/>
          <w:sz w:val="24"/>
          <w:szCs w:val="24"/>
        </w:rPr>
        <w:t>,</w:t>
      </w:r>
      <w:r w:rsidR="006C4C0C" w:rsidRPr="0000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C0C" w:rsidRPr="0000615D">
        <w:rPr>
          <w:rFonts w:ascii="Times New Roman" w:hAnsi="Times New Roman"/>
          <w:bCs/>
          <w:sz w:val="24"/>
          <w:szCs w:val="24"/>
        </w:rPr>
        <w:t>за  счет</w:t>
      </w:r>
      <w:r w:rsidR="00987A28">
        <w:rPr>
          <w:rFonts w:ascii="Times New Roman" w:hAnsi="Times New Roman"/>
          <w:bCs/>
          <w:sz w:val="24"/>
          <w:szCs w:val="24"/>
        </w:rPr>
        <w:t>:</w:t>
      </w:r>
    </w:p>
    <w:p w:rsidR="0000615D" w:rsidRPr="0000615D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 xml:space="preserve">- </w:t>
      </w:r>
      <w:r w:rsidRPr="0000615D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00615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 «</w:t>
      </w:r>
      <w:r w:rsidR="00EB76C5" w:rsidRPr="0000615D">
        <w:rPr>
          <w:rFonts w:ascii="Times New Roman" w:hAnsi="Times New Roman"/>
          <w:bCs/>
          <w:sz w:val="24"/>
          <w:szCs w:val="24"/>
        </w:rPr>
        <w:t>Лотошинский историко-краеведческий музей» на 785,7 тыс. рублей, Отдела по культуре, делам молодежи, спорту и туризма</w:t>
      </w:r>
      <w:r w:rsidR="0000615D" w:rsidRPr="0000615D">
        <w:rPr>
          <w:rFonts w:ascii="Times New Roman" w:hAnsi="Times New Roman"/>
          <w:bCs/>
          <w:sz w:val="24"/>
          <w:szCs w:val="24"/>
        </w:rPr>
        <w:t xml:space="preserve"> </w:t>
      </w:r>
      <w:r w:rsidRPr="0000615D">
        <w:rPr>
          <w:rFonts w:ascii="Times New Roman" w:hAnsi="Times New Roman"/>
          <w:bCs/>
          <w:sz w:val="24"/>
          <w:szCs w:val="24"/>
        </w:rPr>
        <w:t xml:space="preserve">на </w:t>
      </w:r>
      <w:r w:rsidR="0000615D" w:rsidRPr="0000615D">
        <w:rPr>
          <w:rFonts w:ascii="Times New Roman" w:hAnsi="Times New Roman"/>
          <w:bCs/>
          <w:sz w:val="24"/>
          <w:szCs w:val="24"/>
        </w:rPr>
        <w:t>378,7</w:t>
      </w:r>
      <w:r w:rsidRPr="0000615D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00615D" w:rsidRPr="0000615D">
        <w:rPr>
          <w:rFonts w:ascii="Times New Roman" w:hAnsi="Times New Roman"/>
          <w:bCs/>
          <w:sz w:val="24"/>
          <w:szCs w:val="24"/>
        </w:rPr>
        <w:t>;</w:t>
      </w:r>
    </w:p>
    <w:p w:rsidR="0000615D" w:rsidRPr="0000615D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 xml:space="preserve">- </w:t>
      </w:r>
      <w:r w:rsidRPr="0000615D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Pr="0000615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</w:t>
      </w:r>
      <w:r w:rsidR="00EB76C5" w:rsidRPr="0000615D">
        <w:rPr>
          <w:rFonts w:ascii="Times New Roman" w:hAnsi="Times New Roman"/>
          <w:bCs/>
          <w:sz w:val="24"/>
          <w:szCs w:val="24"/>
        </w:rPr>
        <w:t>МУ «ЛРДК» на 5500,0 тыс. рублей</w:t>
      </w:r>
      <w:r w:rsidR="0000615D" w:rsidRPr="0000615D">
        <w:rPr>
          <w:rFonts w:ascii="Times New Roman" w:hAnsi="Times New Roman"/>
          <w:bCs/>
          <w:sz w:val="24"/>
          <w:szCs w:val="24"/>
        </w:rPr>
        <w:t>; МКУК «</w:t>
      </w:r>
      <w:proofErr w:type="gramStart"/>
      <w:r w:rsidR="0000615D" w:rsidRPr="0000615D"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 w:rsidR="0000615D" w:rsidRPr="0000615D">
        <w:rPr>
          <w:rFonts w:ascii="Times New Roman" w:hAnsi="Times New Roman"/>
          <w:bCs/>
          <w:sz w:val="24"/>
          <w:szCs w:val="24"/>
        </w:rPr>
        <w:t xml:space="preserve"> ЦБС» на 63,6 тыс. рублей</w:t>
      </w:r>
    </w:p>
    <w:p w:rsidR="00493AF4" w:rsidRPr="0000615D" w:rsidRDefault="0000615D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615D">
        <w:rPr>
          <w:rFonts w:ascii="Times New Roman" w:hAnsi="Times New Roman"/>
          <w:bCs/>
          <w:sz w:val="24"/>
          <w:szCs w:val="24"/>
        </w:rPr>
        <w:t xml:space="preserve">- </w:t>
      </w:r>
      <w:r w:rsidRPr="0000615D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00615D">
        <w:rPr>
          <w:rFonts w:ascii="Times New Roman" w:hAnsi="Times New Roman"/>
          <w:bCs/>
          <w:sz w:val="24"/>
          <w:szCs w:val="24"/>
        </w:rPr>
        <w:t xml:space="preserve"> расходов на </w:t>
      </w:r>
      <w:proofErr w:type="spellStart"/>
      <w:r w:rsidRPr="0000615D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00615D">
        <w:rPr>
          <w:rFonts w:ascii="Times New Roman" w:hAnsi="Times New Roman"/>
          <w:bCs/>
          <w:sz w:val="24"/>
          <w:szCs w:val="24"/>
        </w:rPr>
        <w:t xml:space="preserve"> расходов на повышение заработной платы работникам муниципальных учреждений МО в сфере культуры на 1274,0 тыс. рублей.</w:t>
      </w:r>
    </w:p>
    <w:p w:rsidR="006C4C0C" w:rsidRPr="00187155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18715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E22384" w:rsidRPr="000B7FD1" w:rsidRDefault="00AB0BE5" w:rsidP="00AB0B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FD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0B7FD1">
        <w:rPr>
          <w:rFonts w:ascii="Times New Roman" w:hAnsi="Times New Roman"/>
          <w:b/>
          <w:bCs/>
          <w:sz w:val="24"/>
          <w:szCs w:val="24"/>
        </w:rPr>
        <w:tab/>
      </w:r>
      <w:r w:rsidR="00E22384" w:rsidRPr="000B7FD1">
        <w:rPr>
          <w:rFonts w:ascii="Times New Roman" w:hAnsi="Times New Roman"/>
          <w:b/>
          <w:bCs/>
          <w:sz w:val="24"/>
          <w:szCs w:val="24"/>
        </w:rPr>
        <w:t>Уменьшить</w:t>
      </w:r>
      <w:r w:rsidR="00D429CF" w:rsidRPr="000B7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948" w:rsidRPr="000B7FD1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Pr="000B7FD1">
        <w:rPr>
          <w:rFonts w:ascii="Times New Roman" w:hAnsi="Times New Roman"/>
          <w:bCs/>
          <w:sz w:val="24"/>
          <w:szCs w:val="24"/>
        </w:rPr>
        <w:t xml:space="preserve">«Спорт Лотошинского муниципального района на 2015-2019 годы» </w:t>
      </w:r>
      <w:r w:rsidR="00E22384" w:rsidRPr="000B7FD1">
        <w:rPr>
          <w:rFonts w:ascii="Times New Roman" w:hAnsi="Times New Roman"/>
          <w:bCs/>
          <w:sz w:val="24"/>
          <w:szCs w:val="24"/>
        </w:rPr>
        <w:t>на 98,7 за счет</w:t>
      </w:r>
    </w:p>
    <w:p w:rsidR="00E22384" w:rsidRPr="000B7FD1" w:rsidRDefault="00E22384" w:rsidP="00AB0B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FD1">
        <w:rPr>
          <w:rFonts w:ascii="Times New Roman" w:hAnsi="Times New Roman"/>
          <w:bCs/>
          <w:sz w:val="24"/>
          <w:szCs w:val="24"/>
        </w:rPr>
        <w:t xml:space="preserve">-  </w:t>
      </w:r>
      <w:r w:rsidRPr="000B7FD1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Pr="000B7FD1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 «Стадион» на 271,1 тыс. рублей;</w:t>
      </w:r>
    </w:p>
    <w:p w:rsidR="00E22384" w:rsidRPr="000B7FD1" w:rsidRDefault="00E22384" w:rsidP="00E223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FD1">
        <w:rPr>
          <w:rFonts w:ascii="Times New Roman" w:hAnsi="Times New Roman"/>
          <w:bCs/>
          <w:sz w:val="24"/>
          <w:szCs w:val="24"/>
        </w:rPr>
        <w:t xml:space="preserve">- </w:t>
      </w:r>
      <w:r w:rsidRPr="000B7FD1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0B7FD1">
        <w:rPr>
          <w:rFonts w:ascii="Times New Roman" w:hAnsi="Times New Roman"/>
          <w:bCs/>
          <w:sz w:val="24"/>
          <w:szCs w:val="24"/>
        </w:rPr>
        <w:t>расходов на обеспечение деятельности МУ «КСЦ Лотошино» на 53,0 тыс. рублей;</w:t>
      </w:r>
    </w:p>
    <w:p w:rsidR="00AB0BE5" w:rsidRPr="00E22384" w:rsidRDefault="00E22384" w:rsidP="00AB0B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FD1">
        <w:rPr>
          <w:rFonts w:ascii="Times New Roman" w:hAnsi="Times New Roman"/>
          <w:bCs/>
          <w:sz w:val="24"/>
          <w:szCs w:val="24"/>
        </w:rPr>
        <w:t xml:space="preserve">- </w:t>
      </w:r>
      <w:r w:rsidRPr="000B7FD1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0B7FD1">
        <w:rPr>
          <w:rFonts w:ascii="Times New Roman" w:hAnsi="Times New Roman"/>
          <w:bCs/>
          <w:sz w:val="24"/>
          <w:szCs w:val="24"/>
        </w:rPr>
        <w:t xml:space="preserve"> расходов н</w:t>
      </w:r>
      <w:r w:rsidR="00AB0BE5" w:rsidRPr="000B7FD1">
        <w:rPr>
          <w:rFonts w:ascii="Times New Roman" w:hAnsi="Times New Roman"/>
          <w:bCs/>
          <w:sz w:val="24"/>
          <w:szCs w:val="24"/>
        </w:rPr>
        <w:t xml:space="preserve">а </w:t>
      </w:r>
      <w:r w:rsidRPr="000B7FD1">
        <w:rPr>
          <w:rFonts w:ascii="Times New Roman" w:hAnsi="Times New Roman"/>
          <w:bCs/>
          <w:sz w:val="24"/>
          <w:szCs w:val="24"/>
        </w:rPr>
        <w:t>119,4</w:t>
      </w:r>
      <w:r w:rsidR="00AB0BE5" w:rsidRPr="000B7FD1">
        <w:rPr>
          <w:rFonts w:ascii="Times New Roman" w:hAnsi="Times New Roman"/>
          <w:bCs/>
          <w:sz w:val="24"/>
          <w:szCs w:val="24"/>
        </w:rPr>
        <w:t xml:space="preserve"> тыс. рублей на проведение мероприятий, направленных на развитие и популяризацию физической культуры и спорта.</w:t>
      </w:r>
    </w:p>
    <w:p w:rsidR="00AB0BE5" w:rsidRPr="00187155" w:rsidRDefault="00AB0BE5" w:rsidP="00AB0BE5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A47D9" w:rsidRPr="001366F2" w:rsidRDefault="00AB0BE5" w:rsidP="00AB0B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6F2">
        <w:rPr>
          <w:rFonts w:ascii="Times New Roman" w:hAnsi="Times New Roman"/>
          <w:b/>
          <w:bCs/>
          <w:sz w:val="24"/>
          <w:szCs w:val="24"/>
        </w:rPr>
        <w:t xml:space="preserve">4.  </w:t>
      </w:r>
      <w:proofErr w:type="gramStart"/>
      <w:r w:rsidRPr="001366F2">
        <w:rPr>
          <w:rFonts w:ascii="Times New Roman" w:hAnsi="Times New Roman"/>
          <w:b/>
          <w:bCs/>
          <w:sz w:val="24"/>
          <w:szCs w:val="24"/>
        </w:rPr>
        <w:t>У</w:t>
      </w:r>
      <w:r w:rsidR="00F33106" w:rsidRPr="001366F2">
        <w:rPr>
          <w:rFonts w:ascii="Times New Roman" w:hAnsi="Times New Roman"/>
          <w:b/>
          <w:bCs/>
          <w:sz w:val="24"/>
          <w:szCs w:val="24"/>
        </w:rPr>
        <w:t>меньшить</w:t>
      </w:r>
      <w:r w:rsidRPr="001366F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FA47D9" w:rsidRPr="001366F2">
        <w:rPr>
          <w:rFonts w:ascii="Times New Roman" w:hAnsi="Times New Roman"/>
          <w:sz w:val="24"/>
          <w:szCs w:val="24"/>
        </w:rPr>
        <w:t xml:space="preserve">«Предпринимательство Лотошинского муниципального района на 2015-2019 годы» </w:t>
      </w:r>
      <w:r w:rsidRPr="001366F2">
        <w:rPr>
          <w:rFonts w:ascii="Times New Roman" w:hAnsi="Times New Roman"/>
          <w:sz w:val="24"/>
          <w:szCs w:val="24"/>
        </w:rPr>
        <w:t xml:space="preserve"> на </w:t>
      </w:r>
      <w:r w:rsidR="00F33106" w:rsidRPr="001366F2">
        <w:rPr>
          <w:rFonts w:ascii="Times New Roman" w:hAnsi="Times New Roman"/>
          <w:sz w:val="24"/>
          <w:szCs w:val="24"/>
        </w:rPr>
        <w:t>312,4</w:t>
      </w:r>
      <w:r w:rsidRPr="001366F2">
        <w:rPr>
          <w:rFonts w:ascii="Times New Roman" w:hAnsi="Times New Roman"/>
          <w:sz w:val="24"/>
          <w:szCs w:val="24"/>
        </w:rPr>
        <w:t xml:space="preserve"> </w:t>
      </w:r>
      <w:r w:rsidR="00FA47D9" w:rsidRPr="001366F2"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  <w:r w:rsidR="00F33106" w:rsidRPr="001366F2">
        <w:rPr>
          <w:rFonts w:ascii="Times New Roman" w:hAnsi="Times New Roman"/>
          <w:sz w:val="24"/>
          <w:szCs w:val="24"/>
        </w:rPr>
        <w:t>уменьшения</w:t>
      </w:r>
      <w:r w:rsidR="00FA47D9" w:rsidRPr="001366F2">
        <w:rPr>
          <w:rFonts w:ascii="Times New Roman" w:hAnsi="Times New Roman"/>
          <w:sz w:val="24"/>
          <w:szCs w:val="24"/>
        </w:rPr>
        <w:t xml:space="preserve"> расходов</w:t>
      </w:r>
      <w:r w:rsidR="005C56D9" w:rsidRPr="001366F2">
        <w:rPr>
          <w:rFonts w:ascii="Times New Roman" w:hAnsi="Times New Roman"/>
          <w:sz w:val="24"/>
          <w:szCs w:val="24"/>
        </w:rPr>
        <w:t xml:space="preserve"> по По</w:t>
      </w:r>
      <w:r w:rsidR="00602124" w:rsidRPr="001366F2">
        <w:rPr>
          <w:rFonts w:ascii="Times New Roman" w:hAnsi="Times New Roman"/>
          <w:sz w:val="24"/>
          <w:szCs w:val="24"/>
        </w:rPr>
        <w:t xml:space="preserve">дпрограмме 4 «Развитие потребительского рынка и услуг на территории Лотошинского муниципального района» на </w:t>
      </w:r>
      <w:r w:rsidR="0064658B" w:rsidRPr="001366F2">
        <w:rPr>
          <w:rFonts w:ascii="Times New Roman" w:hAnsi="Times New Roman"/>
          <w:sz w:val="24"/>
          <w:szCs w:val="24"/>
        </w:rPr>
        <w:t>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1366F2" w:rsidRPr="001366F2">
        <w:rPr>
          <w:rFonts w:ascii="Times New Roman" w:hAnsi="Times New Roman"/>
          <w:sz w:val="24"/>
          <w:szCs w:val="24"/>
        </w:rPr>
        <w:t xml:space="preserve"> - 142,8 тыс. рублей, содержание воинских захоронений и мемориалов «Вечный</w:t>
      </w:r>
      <w:proofErr w:type="gramEnd"/>
      <w:r w:rsidR="001366F2" w:rsidRPr="001366F2">
        <w:rPr>
          <w:rFonts w:ascii="Times New Roman" w:hAnsi="Times New Roman"/>
          <w:sz w:val="24"/>
          <w:szCs w:val="24"/>
        </w:rPr>
        <w:t xml:space="preserve"> огонь</w:t>
      </w:r>
      <w:r w:rsidR="00FB4F69">
        <w:rPr>
          <w:rFonts w:ascii="Times New Roman" w:hAnsi="Times New Roman"/>
          <w:sz w:val="24"/>
          <w:szCs w:val="24"/>
        </w:rPr>
        <w:t>»</w:t>
      </w:r>
      <w:r w:rsidR="001366F2" w:rsidRPr="001366F2">
        <w:rPr>
          <w:rFonts w:ascii="Times New Roman" w:hAnsi="Times New Roman"/>
          <w:sz w:val="24"/>
          <w:szCs w:val="24"/>
        </w:rPr>
        <w:t xml:space="preserve"> – 109,6 тыс. рублей</w:t>
      </w:r>
      <w:r w:rsidR="007F24CF">
        <w:rPr>
          <w:rFonts w:ascii="Times New Roman" w:hAnsi="Times New Roman"/>
          <w:sz w:val="24"/>
          <w:szCs w:val="24"/>
        </w:rPr>
        <w:t>)</w:t>
      </w:r>
      <w:r w:rsidR="00602124" w:rsidRPr="001366F2">
        <w:rPr>
          <w:rFonts w:ascii="Times New Roman" w:hAnsi="Times New Roman"/>
          <w:sz w:val="24"/>
          <w:szCs w:val="24"/>
        </w:rPr>
        <w:t>.</w:t>
      </w:r>
    </w:p>
    <w:p w:rsidR="001366F2" w:rsidRPr="001366F2" w:rsidRDefault="001366F2" w:rsidP="00B00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6F2">
        <w:rPr>
          <w:rFonts w:ascii="Times New Roman" w:hAnsi="Times New Roman"/>
          <w:sz w:val="24"/>
          <w:szCs w:val="24"/>
        </w:rPr>
        <w:t>По подпрограмме 3 «Развитие малого и среднего предпринимательства в Лотошинском муниципальном районе» расходы уменьшены на 40,0 тыс. рублей.</w:t>
      </w:r>
    </w:p>
    <w:p w:rsidR="00AB0BE5" w:rsidRPr="00187155" w:rsidRDefault="00846CD4" w:rsidP="00B00C2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 xml:space="preserve"> </w:t>
      </w:r>
    </w:p>
    <w:p w:rsidR="00726403" w:rsidRPr="00BD263B" w:rsidRDefault="004E2AA7" w:rsidP="00B00C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602124" w:rsidRPr="00BD263B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602124" w:rsidRPr="00BD263B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7F24CF">
        <w:rPr>
          <w:rFonts w:ascii="Times New Roman" w:hAnsi="Times New Roman"/>
          <w:bCs/>
          <w:sz w:val="24"/>
          <w:szCs w:val="24"/>
        </w:rPr>
        <w:t>«</w:t>
      </w:r>
      <w:r w:rsidR="00922948" w:rsidRPr="00BD263B">
        <w:rPr>
          <w:rFonts w:ascii="Times New Roman" w:hAnsi="Times New Roman"/>
          <w:bCs/>
          <w:sz w:val="24"/>
          <w:szCs w:val="24"/>
        </w:rPr>
        <w:t>Муниципальное управление</w:t>
      </w:r>
      <w:r w:rsidR="007F24CF">
        <w:rPr>
          <w:rFonts w:ascii="Times New Roman" w:hAnsi="Times New Roman"/>
          <w:bCs/>
          <w:sz w:val="24"/>
          <w:szCs w:val="24"/>
        </w:rPr>
        <w:t>»</w:t>
      </w:r>
      <w:r w:rsidR="00922948" w:rsidRPr="00BD263B">
        <w:rPr>
          <w:rFonts w:ascii="Times New Roman" w:hAnsi="Times New Roman"/>
          <w:b/>
          <w:bCs/>
          <w:sz w:val="24"/>
          <w:szCs w:val="24"/>
        </w:rPr>
        <w:t xml:space="preserve"> в сумме </w:t>
      </w:r>
      <w:r w:rsidR="0052564A" w:rsidRPr="00BD263B">
        <w:rPr>
          <w:rFonts w:ascii="Times New Roman" w:hAnsi="Times New Roman"/>
          <w:b/>
          <w:bCs/>
          <w:sz w:val="24"/>
          <w:szCs w:val="24"/>
        </w:rPr>
        <w:t xml:space="preserve">7 679,6 </w:t>
      </w:r>
      <w:r w:rsidR="00922948" w:rsidRPr="00BD263B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BD263B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BD263B">
        <w:rPr>
          <w:rFonts w:ascii="Times New Roman" w:hAnsi="Times New Roman"/>
          <w:bCs/>
          <w:sz w:val="24"/>
          <w:szCs w:val="24"/>
        </w:rPr>
        <w:t>е</w:t>
      </w:r>
      <w:r w:rsidRPr="00BD263B">
        <w:rPr>
          <w:rFonts w:ascii="Times New Roman" w:hAnsi="Times New Roman"/>
          <w:bCs/>
          <w:sz w:val="24"/>
          <w:szCs w:val="24"/>
        </w:rPr>
        <w:t>:</w:t>
      </w:r>
    </w:p>
    <w:p w:rsidR="0064658B" w:rsidRPr="00BD263B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sz w:val="24"/>
          <w:szCs w:val="24"/>
        </w:rPr>
        <w:t xml:space="preserve">5.1. </w:t>
      </w:r>
      <w:r w:rsidR="001458E8">
        <w:rPr>
          <w:rFonts w:ascii="Times New Roman" w:hAnsi="Times New Roman"/>
          <w:bCs/>
          <w:sz w:val="24"/>
          <w:szCs w:val="24"/>
        </w:rPr>
        <w:t>по Подпрограмме 1 «</w:t>
      </w:r>
      <w:r w:rsidRPr="00BD263B">
        <w:rPr>
          <w:rFonts w:ascii="Times New Roman" w:hAnsi="Times New Roman"/>
          <w:bCs/>
          <w:sz w:val="24"/>
          <w:szCs w:val="24"/>
        </w:rPr>
        <w:t>Снижение административных барьеров и повышение качества и доступности 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1458E8">
        <w:rPr>
          <w:rFonts w:ascii="Times New Roman" w:hAnsi="Times New Roman"/>
          <w:bCs/>
          <w:sz w:val="24"/>
          <w:szCs w:val="24"/>
        </w:rPr>
        <w:t>»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726403" w:rsidRPr="00BD263B">
        <w:rPr>
          <w:rFonts w:ascii="Times New Roman" w:hAnsi="Times New Roman"/>
          <w:b/>
          <w:bCs/>
          <w:sz w:val="24"/>
          <w:szCs w:val="24"/>
        </w:rPr>
        <w:t>увелич</w:t>
      </w:r>
      <w:r w:rsidRPr="00BD263B">
        <w:rPr>
          <w:rFonts w:ascii="Times New Roman" w:hAnsi="Times New Roman"/>
          <w:b/>
          <w:bCs/>
          <w:sz w:val="24"/>
          <w:szCs w:val="24"/>
        </w:rPr>
        <w:t>ить</w:t>
      </w:r>
      <w:r w:rsidR="00726403" w:rsidRPr="00BD26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6403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>расходы</w:t>
      </w:r>
      <w:r w:rsidR="0064658B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52564A" w:rsidRPr="00BD263B">
        <w:rPr>
          <w:rFonts w:ascii="Times New Roman" w:hAnsi="Times New Roman"/>
          <w:bCs/>
          <w:sz w:val="24"/>
          <w:szCs w:val="24"/>
        </w:rPr>
        <w:t>на 294,8</w:t>
      </w:r>
      <w:r w:rsidR="0064658B" w:rsidRPr="00BD263B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52564A" w:rsidRPr="00BD263B">
        <w:rPr>
          <w:rFonts w:ascii="Times New Roman" w:hAnsi="Times New Roman"/>
          <w:bCs/>
          <w:sz w:val="24"/>
          <w:szCs w:val="24"/>
        </w:rPr>
        <w:t xml:space="preserve"> (обеспечение деятельности МФЦ)</w:t>
      </w:r>
      <w:r w:rsidR="0064658B" w:rsidRPr="00BD263B">
        <w:rPr>
          <w:rFonts w:ascii="Times New Roman" w:hAnsi="Times New Roman"/>
          <w:bCs/>
          <w:sz w:val="24"/>
          <w:szCs w:val="24"/>
        </w:rPr>
        <w:t>;</w:t>
      </w:r>
      <w:r w:rsidR="00D53648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64658B" w:rsidRPr="00BD263B">
        <w:rPr>
          <w:rFonts w:ascii="Times New Roman" w:hAnsi="Times New Roman"/>
          <w:bCs/>
          <w:sz w:val="24"/>
          <w:szCs w:val="24"/>
        </w:rPr>
        <w:t xml:space="preserve"> </w:t>
      </w:r>
    </w:p>
    <w:p w:rsidR="004E2AA7" w:rsidRPr="00BD263B" w:rsidRDefault="001458E8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по  Подпрограмме  2  «</w:t>
      </w:r>
      <w:r w:rsidR="004E2AA7" w:rsidRPr="00BD263B">
        <w:rPr>
          <w:rFonts w:ascii="Times New Roman" w:hAnsi="Times New Roman"/>
          <w:bCs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>
        <w:rPr>
          <w:rFonts w:ascii="Times New Roman" w:hAnsi="Times New Roman"/>
          <w:bCs/>
          <w:sz w:val="24"/>
          <w:szCs w:val="24"/>
        </w:rPr>
        <w:t>»</w:t>
      </w:r>
      <w:r w:rsidR="004E2AA7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52564A" w:rsidRPr="00BD263B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E2AA7" w:rsidRPr="00BD263B"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="0052564A" w:rsidRPr="00BD263B">
        <w:rPr>
          <w:rFonts w:ascii="Times New Roman" w:hAnsi="Times New Roman"/>
          <w:bCs/>
          <w:sz w:val="24"/>
          <w:szCs w:val="24"/>
        </w:rPr>
        <w:t>336,3</w:t>
      </w:r>
      <w:r w:rsidR="004E2AA7" w:rsidRPr="00BD263B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52564A" w:rsidRPr="00BD263B">
        <w:rPr>
          <w:rFonts w:ascii="Times New Roman" w:hAnsi="Times New Roman"/>
          <w:bCs/>
          <w:sz w:val="24"/>
          <w:szCs w:val="24"/>
        </w:rPr>
        <w:t>(</w:t>
      </w:r>
      <w:r w:rsidR="001945A4" w:rsidRPr="00BD263B">
        <w:rPr>
          <w:rFonts w:ascii="Times New Roman" w:hAnsi="Times New Roman"/>
          <w:bCs/>
          <w:sz w:val="24"/>
          <w:szCs w:val="24"/>
        </w:rPr>
        <w:t>обеспечение деятельности</w:t>
      </w:r>
      <w:r w:rsidR="00D14A13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1945A4" w:rsidRPr="00BD263B">
        <w:rPr>
          <w:rFonts w:ascii="Times New Roman" w:hAnsi="Times New Roman"/>
          <w:bCs/>
          <w:sz w:val="24"/>
          <w:szCs w:val="24"/>
        </w:rPr>
        <w:t>архива</w:t>
      </w:r>
      <w:r w:rsidR="0052564A" w:rsidRPr="00BD263B">
        <w:rPr>
          <w:rFonts w:ascii="Times New Roman" w:hAnsi="Times New Roman"/>
          <w:bCs/>
          <w:sz w:val="24"/>
          <w:szCs w:val="24"/>
        </w:rPr>
        <w:t>)</w:t>
      </w:r>
      <w:r w:rsidR="004E2AA7" w:rsidRPr="00BD263B">
        <w:rPr>
          <w:rFonts w:ascii="Times New Roman" w:hAnsi="Times New Roman"/>
          <w:bCs/>
          <w:sz w:val="24"/>
          <w:szCs w:val="24"/>
        </w:rPr>
        <w:t>;</w:t>
      </w:r>
    </w:p>
    <w:p w:rsidR="004E2AA7" w:rsidRPr="00BD263B" w:rsidRDefault="0052564A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bCs/>
          <w:sz w:val="24"/>
          <w:szCs w:val="24"/>
        </w:rPr>
        <w:t xml:space="preserve">5.3. по </w:t>
      </w:r>
      <w:r w:rsidR="00CC23F4"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>Подпрограмме</w:t>
      </w:r>
      <w:r w:rsidR="00B00C2B"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 w:rsidR="00D41D5C" w:rsidRPr="00BD263B">
        <w:rPr>
          <w:rFonts w:ascii="Times New Roman" w:hAnsi="Times New Roman"/>
          <w:bCs/>
          <w:sz w:val="24"/>
          <w:szCs w:val="24"/>
        </w:rPr>
        <w:t xml:space="preserve">4 </w:t>
      </w:r>
      <w:r w:rsidRPr="00BD263B">
        <w:rPr>
          <w:rFonts w:ascii="Times New Roman" w:hAnsi="Times New Roman"/>
          <w:bCs/>
          <w:sz w:val="24"/>
          <w:szCs w:val="24"/>
        </w:rPr>
        <w:t xml:space="preserve">«Управление муниципальным имуществом и земельными ресурсами Лотошинского муниципального района» </w:t>
      </w:r>
      <w:r w:rsidRPr="00BD263B"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BD263B">
        <w:rPr>
          <w:rFonts w:ascii="Times New Roman" w:hAnsi="Times New Roman"/>
          <w:bCs/>
          <w:sz w:val="24"/>
          <w:szCs w:val="24"/>
        </w:rPr>
        <w:t xml:space="preserve"> расходы на 480,2 тыс. рублей (проведение  кадастровых работ, технической инвентаризации</w:t>
      </w:r>
      <w:r w:rsidR="00D41D5C" w:rsidRPr="00BD263B">
        <w:rPr>
          <w:rFonts w:ascii="Times New Roman" w:hAnsi="Times New Roman"/>
          <w:bCs/>
          <w:sz w:val="24"/>
          <w:szCs w:val="24"/>
        </w:rPr>
        <w:t xml:space="preserve"> объектов недвижимого имущества)</w:t>
      </w:r>
      <w:r w:rsidR="00CC23F4" w:rsidRPr="00BD263B">
        <w:rPr>
          <w:rFonts w:ascii="Times New Roman" w:hAnsi="Times New Roman"/>
          <w:bCs/>
          <w:sz w:val="24"/>
          <w:szCs w:val="24"/>
        </w:rPr>
        <w:t>;</w:t>
      </w:r>
    </w:p>
    <w:p w:rsidR="00CC23F4" w:rsidRPr="00BD263B" w:rsidRDefault="001458E8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5.4.   по  Подпрограмме 4 «</w:t>
      </w:r>
      <w:r w:rsidR="00CC23F4" w:rsidRPr="00BD263B">
        <w:rPr>
          <w:rFonts w:ascii="Times New Roman" w:hAnsi="Times New Roman"/>
          <w:bCs/>
          <w:sz w:val="24"/>
          <w:szCs w:val="24"/>
        </w:rPr>
        <w:t>Развитие архивного дела в Лотошинском муниципальном районе</w:t>
      </w:r>
      <w:r>
        <w:rPr>
          <w:rFonts w:ascii="Times New Roman" w:hAnsi="Times New Roman"/>
          <w:bCs/>
          <w:sz w:val="24"/>
          <w:szCs w:val="24"/>
        </w:rPr>
        <w:t>»</w:t>
      </w:r>
      <w:r w:rsidR="00D96AE2" w:rsidRPr="00BD263B">
        <w:rPr>
          <w:rFonts w:ascii="Times New Roman" w:hAnsi="Times New Roman"/>
          <w:b/>
          <w:bCs/>
          <w:sz w:val="24"/>
          <w:szCs w:val="24"/>
        </w:rPr>
        <w:t xml:space="preserve"> уменьшить</w:t>
      </w:r>
      <w:r w:rsidR="00D96AE2" w:rsidRPr="00BD263B">
        <w:rPr>
          <w:rFonts w:ascii="Times New Roman" w:hAnsi="Times New Roman"/>
          <w:bCs/>
          <w:sz w:val="24"/>
          <w:szCs w:val="24"/>
        </w:rPr>
        <w:t xml:space="preserve"> расходы на 342,1 тыс. рублей (Субвенция на обеспечение переданных 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архивах);</w:t>
      </w:r>
    </w:p>
    <w:p w:rsidR="00D96AE2" w:rsidRPr="00BD263B" w:rsidRDefault="00D96AE2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bCs/>
          <w:sz w:val="24"/>
          <w:szCs w:val="24"/>
        </w:rPr>
        <w:lastRenderedPageBreak/>
        <w:t>5.5.   по  Подпрограмме 6 «Развитие муниципальной службы»</w:t>
      </w:r>
      <w:r w:rsidR="00BD263B" w:rsidRPr="00BD263B">
        <w:rPr>
          <w:rFonts w:ascii="Times New Roman" w:hAnsi="Times New Roman"/>
          <w:bCs/>
          <w:sz w:val="24"/>
          <w:szCs w:val="24"/>
        </w:rPr>
        <w:t xml:space="preserve">  </w:t>
      </w:r>
      <w:r w:rsidR="00BD263B" w:rsidRPr="00BD263B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BD263B" w:rsidRPr="00BD263B">
        <w:rPr>
          <w:rFonts w:ascii="Times New Roman" w:hAnsi="Times New Roman"/>
          <w:bCs/>
          <w:sz w:val="24"/>
          <w:szCs w:val="24"/>
        </w:rPr>
        <w:t xml:space="preserve"> расходы на 96,6 тыс. рублей (организация работы по повышению квалификации);</w:t>
      </w:r>
    </w:p>
    <w:p w:rsidR="00BD263B" w:rsidRPr="00BD263B" w:rsidRDefault="00BD263B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bCs/>
          <w:sz w:val="24"/>
          <w:szCs w:val="24"/>
        </w:rPr>
        <w:t xml:space="preserve">5.6. по Подпрограмме 8 «Создание условий для реализации муниципальной программы» </w:t>
      </w:r>
      <w:r w:rsidRPr="00BD263B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D263B">
        <w:rPr>
          <w:rFonts w:ascii="Times New Roman" w:hAnsi="Times New Roman"/>
          <w:bCs/>
          <w:sz w:val="24"/>
          <w:szCs w:val="24"/>
        </w:rPr>
        <w:t xml:space="preserve"> расходы на 4 827,8 тыс. рублей на обеспечение деятельности Администрации Лотошинского муниципального района;</w:t>
      </w:r>
    </w:p>
    <w:p w:rsidR="00BD263B" w:rsidRPr="00BD263B" w:rsidRDefault="00BD263B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263B">
        <w:rPr>
          <w:rFonts w:ascii="Times New Roman" w:hAnsi="Times New Roman"/>
          <w:bCs/>
          <w:sz w:val="24"/>
          <w:szCs w:val="24"/>
        </w:rPr>
        <w:t xml:space="preserve">5.7. по Подпрограмме 9 </w:t>
      </w:r>
      <w:r w:rsidR="00240FDC">
        <w:rPr>
          <w:rFonts w:ascii="Times New Roman" w:hAnsi="Times New Roman"/>
          <w:bCs/>
          <w:sz w:val="24"/>
          <w:szCs w:val="24"/>
        </w:rPr>
        <w:t>«</w:t>
      </w:r>
      <w:r w:rsidRPr="00BD263B">
        <w:rPr>
          <w:rFonts w:ascii="Times New Roman" w:hAnsi="Times New Roman"/>
          <w:bCs/>
          <w:sz w:val="24"/>
          <w:szCs w:val="24"/>
        </w:rPr>
        <w:t>Обеспечение инфраструктуры органов местного самоуправления Лотошинского муниципал</w:t>
      </w:r>
      <w:r w:rsidR="00240FDC">
        <w:rPr>
          <w:rFonts w:ascii="Times New Roman" w:hAnsi="Times New Roman"/>
          <w:bCs/>
          <w:sz w:val="24"/>
          <w:szCs w:val="24"/>
        </w:rPr>
        <w:t>ьного района Московской области»</w:t>
      </w:r>
      <w:r w:rsidRPr="00BD263B">
        <w:rPr>
          <w:rFonts w:ascii="Times New Roman" w:hAnsi="Times New Roman"/>
          <w:bCs/>
          <w:sz w:val="24"/>
          <w:szCs w:val="24"/>
        </w:rPr>
        <w:t xml:space="preserve"> увеличить расходы на 3 139,6 тыс. рублей </w:t>
      </w:r>
      <w:r w:rsidR="00240FDC">
        <w:rPr>
          <w:rFonts w:ascii="Times New Roman" w:hAnsi="Times New Roman"/>
          <w:bCs/>
          <w:sz w:val="24"/>
          <w:szCs w:val="24"/>
        </w:rPr>
        <w:t>на обеспечение деятельности МУ «</w:t>
      </w:r>
      <w:r w:rsidRPr="00BD263B">
        <w:rPr>
          <w:rFonts w:ascii="Times New Roman" w:hAnsi="Times New Roman"/>
          <w:bCs/>
          <w:sz w:val="24"/>
          <w:szCs w:val="24"/>
        </w:rPr>
        <w:t>Управление обеспечения деятельности ОМСУ</w:t>
      </w:r>
      <w:r w:rsidR="00240FDC">
        <w:rPr>
          <w:rFonts w:ascii="Times New Roman" w:hAnsi="Times New Roman"/>
          <w:bCs/>
          <w:sz w:val="24"/>
          <w:szCs w:val="24"/>
        </w:rPr>
        <w:t>»</w:t>
      </w:r>
      <w:r w:rsidRPr="00BD263B">
        <w:rPr>
          <w:rFonts w:ascii="Times New Roman" w:hAnsi="Times New Roman"/>
          <w:bCs/>
          <w:sz w:val="24"/>
          <w:szCs w:val="24"/>
        </w:rPr>
        <w:t xml:space="preserve"> (денежное содержание сотрудников, материально-техническое обеспечение деятельности).</w:t>
      </w:r>
    </w:p>
    <w:p w:rsidR="00D41D5C" w:rsidRPr="00187155" w:rsidRDefault="00D41D5C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A07B6" w:rsidRPr="0049558A" w:rsidRDefault="00D429CF" w:rsidP="00602929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49558A">
        <w:rPr>
          <w:rFonts w:ascii="Times New Roman" w:hAnsi="Times New Roman"/>
          <w:b/>
          <w:bCs/>
          <w:sz w:val="24"/>
          <w:szCs w:val="24"/>
        </w:rPr>
        <w:t>У</w:t>
      </w:r>
      <w:r w:rsidR="00550746" w:rsidRPr="0049558A">
        <w:rPr>
          <w:rFonts w:ascii="Times New Roman" w:hAnsi="Times New Roman"/>
          <w:b/>
          <w:bCs/>
          <w:sz w:val="24"/>
          <w:szCs w:val="24"/>
        </w:rPr>
        <w:t xml:space="preserve">меньшить </w:t>
      </w:r>
      <w:r w:rsidR="001C787A" w:rsidRPr="0049558A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49558A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49558A" w:rsidRPr="0049558A">
        <w:rPr>
          <w:rFonts w:ascii="Times New Roman" w:hAnsi="Times New Roman"/>
          <w:b/>
          <w:bCs/>
          <w:sz w:val="24"/>
          <w:szCs w:val="24"/>
        </w:rPr>
        <w:t>3 490,0</w:t>
      </w:r>
      <w:r w:rsidR="001C787A" w:rsidRPr="0049558A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49558A">
        <w:rPr>
          <w:rFonts w:ascii="Times New Roman" w:hAnsi="Times New Roman"/>
          <w:bCs/>
          <w:sz w:val="24"/>
          <w:szCs w:val="24"/>
        </w:rPr>
        <w:t>, в том числе за счет</w:t>
      </w:r>
      <w:r w:rsidR="009A07B6" w:rsidRPr="0049558A">
        <w:rPr>
          <w:rFonts w:ascii="Times New Roman" w:hAnsi="Times New Roman"/>
          <w:bCs/>
          <w:sz w:val="24"/>
          <w:szCs w:val="24"/>
        </w:rPr>
        <w:t>:</w:t>
      </w:r>
    </w:p>
    <w:p w:rsidR="005C56D9" w:rsidRPr="0049558A" w:rsidRDefault="009A07B6" w:rsidP="00602929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49558A">
        <w:rPr>
          <w:rFonts w:ascii="Times New Roman" w:hAnsi="Times New Roman"/>
          <w:bCs/>
          <w:sz w:val="24"/>
          <w:szCs w:val="24"/>
        </w:rPr>
        <w:t xml:space="preserve">- </w:t>
      </w:r>
      <w:r w:rsidR="001C787A" w:rsidRPr="0049558A">
        <w:rPr>
          <w:rFonts w:ascii="Times New Roman" w:hAnsi="Times New Roman"/>
          <w:bCs/>
          <w:sz w:val="24"/>
          <w:szCs w:val="24"/>
        </w:rPr>
        <w:t xml:space="preserve"> </w:t>
      </w:r>
      <w:r w:rsidR="0076208C" w:rsidRPr="0049558A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49558A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49558A">
        <w:rPr>
          <w:rFonts w:ascii="Times New Roman" w:hAnsi="Times New Roman"/>
          <w:bCs/>
          <w:sz w:val="24"/>
          <w:szCs w:val="24"/>
        </w:rPr>
        <w:t xml:space="preserve">на </w:t>
      </w:r>
      <w:r w:rsidR="00B00C2B">
        <w:rPr>
          <w:rFonts w:ascii="Times New Roman" w:hAnsi="Times New Roman"/>
          <w:bCs/>
          <w:sz w:val="24"/>
          <w:szCs w:val="24"/>
        </w:rPr>
        <w:t xml:space="preserve"> </w:t>
      </w:r>
      <w:r w:rsidR="006F10E0">
        <w:rPr>
          <w:rFonts w:ascii="Times New Roman" w:hAnsi="Times New Roman"/>
          <w:bCs/>
          <w:sz w:val="24"/>
          <w:szCs w:val="24"/>
        </w:rPr>
        <w:t xml:space="preserve">Реконструкцию </w:t>
      </w:r>
      <w:r w:rsidR="0076208C" w:rsidRPr="0049558A">
        <w:rPr>
          <w:rFonts w:ascii="Times New Roman" w:hAnsi="Times New Roman"/>
          <w:bCs/>
          <w:sz w:val="24"/>
          <w:szCs w:val="24"/>
        </w:rPr>
        <w:t xml:space="preserve">МОУ </w:t>
      </w:r>
      <w:r w:rsidR="006F10E0">
        <w:rPr>
          <w:rFonts w:ascii="Times New Roman" w:hAnsi="Times New Roman"/>
          <w:bCs/>
          <w:sz w:val="24"/>
          <w:szCs w:val="24"/>
        </w:rPr>
        <w:t>«</w:t>
      </w:r>
      <w:r w:rsidR="0076208C" w:rsidRPr="0049558A">
        <w:rPr>
          <w:rFonts w:ascii="Times New Roman" w:hAnsi="Times New Roman"/>
          <w:bCs/>
          <w:sz w:val="24"/>
          <w:szCs w:val="24"/>
        </w:rPr>
        <w:t>ЛСОШ №2</w:t>
      </w:r>
      <w:r w:rsidR="006F10E0">
        <w:rPr>
          <w:rFonts w:ascii="Times New Roman" w:hAnsi="Times New Roman"/>
          <w:bCs/>
          <w:sz w:val="24"/>
          <w:szCs w:val="24"/>
        </w:rPr>
        <w:t>»</w:t>
      </w:r>
      <w:r w:rsidR="0076208C" w:rsidRPr="0049558A">
        <w:rPr>
          <w:rFonts w:ascii="Times New Roman" w:hAnsi="Times New Roman"/>
          <w:bCs/>
          <w:sz w:val="24"/>
          <w:szCs w:val="24"/>
        </w:rPr>
        <w:t xml:space="preserve"> с пристройкой блоков вспомогательного помещения</w:t>
      </w:r>
      <w:r w:rsidRPr="0049558A">
        <w:rPr>
          <w:rFonts w:ascii="Times New Roman" w:hAnsi="Times New Roman"/>
          <w:bCs/>
          <w:sz w:val="24"/>
          <w:szCs w:val="24"/>
        </w:rPr>
        <w:t xml:space="preserve"> на </w:t>
      </w:r>
      <w:r w:rsidR="0049558A" w:rsidRPr="0049558A">
        <w:rPr>
          <w:rFonts w:ascii="Times New Roman" w:hAnsi="Times New Roman"/>
          <w:bCs/>
          <w:sz w:val="24"/>
          <w:szCs w:val="24"/>
        </w:rPr>
        <w:t>3 456,9</w:t>
      </w:r>
      <w:r w:rsidRPr="0049558A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63593" w:rsidRPr="0049558A" w:rsidRDefault="00663593" w:rsidP="00602929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49558A">
        <w:rPr>
          <w:rFonts w:ascii="Times New Roman" w:hAnsi="Times New Roman"/>
          <w:bCs/>
          <w:sz w:val="24"/>
          <w:szCs w:val="24"/>
        </w:rPr>
        <w:t>- уменьшения</w:t>
      </w:r>
      <w:r w:rsidR="00602929" w:rsidRPr="0049558A">
        <w:rPr>
          <w:rFonts w:ascii="Times New Roman" w:hAnsi="Times New Roman"/>
          <w:bCs/>
          <w:sz w:val="24"/>
          <w:szCs w:val="24"/>
        </w:rPr>
        <w:t xml:space="preserve"> расходов </w:t>
      </w:r>
      <w:r w:rsidR="0049558A" w:rsidRPr="0049558A">
        <w:rPr>
          <w:rFonts w:ascii="Times New Roman" w:hAnsi="Times New Roman"/>
          <w:bCs/>
          <w:sz w:val="24"/>
          <w:szCs w:val="24"/>
        </w:rPr>
        <w:t>на обустройство контейнерных площадок</w:t>
      </w:r>
      <w:r w:rsidR="00602929" w:rsidRPr="0049558A">
        <w:rPr>
          <w:rFonts w:ascii="Times New Roman" w:hAnsi="Times New Roman"/>
          <w:bCs/>
          <w:sz w:val="24"/>
          <w:szCs w:val="24"/>
        </w:rPr>
        <w:t xml:space="preserve"> на </w:t>
      </w:r>
      <w:r w:rsidR="0049558A" w:rsidRPr="0049558A">
        <w:rPr>
          <w:rFonts w:ascii="Times New Roman" w:hAnsi="Times New Roman"/>
          <w:bCs/>
          <w:sz w:val="24"/>
          <w:szCs w:val="24"/>
        </w:rPr>
        <w:t>24,0</w:t>
      </w:r>
      <w:r w:rsidR="00602929" w:rsidRPr="0049558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63593" w:rsidRPr="00187155" w:rsidRDefault="00663593" w:rsidP="00602929">
      <w:pPr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217F53" w:rsidRDefault="00602929" w:rsidP="00602929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8D69C5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922948" w:rsidRPr="008D69C5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Pr="008D69C5">
        <w:rPr>
          <w:rFonts w:ascii="Times New Roman" w:hAnsi="Times New Roman"/>
          <w:bCs/>
          <w:sz w:val="24"/>
          <w:szCs w:val="24"/>
        </w:rPr>
        <w:t>«Содержание и развитие жилищно-коммунального хозяйства на территории Лотошинского муниципального района на 2015-2019 годы</w:t>
      </w:r>
      <w:r w:rsidR="00DD51B6" w:rsidRPr="008D69C5">
        <w:rPr>
          <w:rFonts w:ascii="Times New Roman" w:hAnsi="Times New Roman"/>
          <w:bCs/>
          <w:sz w:val="24"/>
          <w:szCs w:val="24"/>
        </w:rPr>
        <w:t xml:space="preserve">» на </w:t>
      </w:r>
      <w:r w:rsidR="008D69C5" w:rsidRPr="008D69C5">
        <w:rPr>
          <w:rFonts w:ascii="Times New Roman" w:hAnsi="Times New Roman"/>
          <w:bCs/>
          <w:sz w:val="24"/>
          <w:szCs w:val="24"/>
        </w:rPr>
        <w:t>1 567,6</w:t>
      </w:r>
      <w:r w:rsidR="00587B36" w:rsidRPr="008D69C5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8D69C5">
        <w:rPr>
          <w:rFonts w:ascii="Times New Roman" w:hAnsi="Times New Roman"/>
          <w:bCs/>
          <w:sz w:val="24"/>
          <w:szCs w:val="24"/>
        </w:rPr>
        <w:t>тыс. рублей</w:t>
      </w:r>
      <w:r w:rsidR="00DD51B6" w:rsidRPr="00217F53">
        <w:rPr>
          <w:rFonts w:ascii="Times New Roman" w:hAnsi="Times New Roman"/>
          <w:bCs/>
          <w:sz w:val="24"/>
          <w:szCs w:val="24"/>
        </w:rPr>
        <w:t>, в том числе</w:t>
      </w:r>
      <w:r w:rsidR="00963C70" w:rsidRPr="00217F53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217F53">
        <w:rPr>
          <w:rFonts w:ascii="Times New Roman" w:hAnsi="Times New Roman"/>
          <w:bCs/>
          <w:sz w:val="24"/>
          <w:szCs w:val="24"/>
        </w:rPr>
        <w:t xml:space="preserve">на </w:t>
      </w:r>
      <w:r w:rsidRPr="00217F53">
        <w:rPr>
          <w:rFonts w:ascii="Times New Roman" w:hAnsi="Times New Roman"/>
          <w:bCs/>
          <w:sz w:val="24"/>
          <w:szCs w:val="24"/>
        </w:rPr>
        <w:t>замену изношенных водопроводных сетей, установку очистных сооружений на ВЗУ</w:t>
      </w:r>
      <w:r w:rsidR="00217F53" w:rsidRPr="00217F53">
        <w:rPr>
          <w:rFonts w:ascii="Times New Roman" w:hAnsi="Times New Roman"/>
          <w:bCs/>
          <w:sz w:val="24"/>
          <w:szCs w:val="24"/>
        </w:rPr>
        <w:t xml:space="preserve"> – 328,7 тыс. рублей, обеспечение мероприятий по капитальному ремонту многоквартирных домов – 1181,7 тыс</w:t>
      </w:r>
      <w:r w:rsidRPr="00217F53">
        <w:rPr>
          <w:rFonts w:ascii="Times New Roman" w:hAnsi="Times New Roman"/>
          <w:bCs/>
          <w:sz w:val="24"/>
          <w:szCs w:val="24"/>
        </w:rPr>
        <w:t>.</w:t>
      </w:r>
      <w:r w:rsidR="00217F53" w:rsidRPr="00217F53">
        <w:rPr>
          <w:rFonts w:ascii="Times New Roman" w:hAnsi="Times New Roman"/>
          <w:bCs/>
          <w:sz w:val="24"/>
          <w:szCs w:val="24"/>
        </w:rPr>
        <w:t xml:space="preserve"> рублей</w:t>
      </w:r>
      <w:r w:rsidR="00217F53">
        <w:rPr>
          <w:rFonts w:ascii="Times New Roman" w:hAnsi="Times New Roman"/>
          <w:bCs/>
          <w:sz w:val="24"/>
          <w:szCs w:val="24"/>
        </w:rPr>
        <w:t>.</w:t>
      </w:r>
    </w:p>
    <w:p w:rsidR="008D69C5" w:rsidRPr="00187155" w:rsidRDefault="008D69C5" w:rsidP="008D69C5">
      <w:pPr>
        <w:pStyle w:val="ae"/>
        <w:spacing w:after="0" w:line="240" w:lineRule="auto"/>
        <w:ind w:left="568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97489" w:rsidRPr="00A97489" w:rsidRDefault="00B96B62" w:rsidP="00B00C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489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A9748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6F10E0">
        <w:rPr>
          <w:rFonts w:ascii="Times New Roman" w:hAnsi="Times New Roman"/>
          <w:bCs/>
          <w:sz w:val="24"/>
          <w:szCs w:val="24"/>
        </w:rPr>
        <w:t>«</w:t>
      </w:r>
      <w:r w:rsidR="00A97489" w:rsidRPr="00A97489">
        <w:rPr>
          <w:rFonts w:ascii="Times New Roman" w:hAnsi="Times New Roman"/>
          <w:bCs/>
          <w:sz w:val="24"/>
          <w:szCs w:val="24"/>
        </w:rPr>
        <w:t>Развитие транспортной системы на территории Лотошинского муниципального района на 2015-2019 годы» на 2711,7 тыс. рублей на приобретение дорожной техники в соответствии с государственной программой Московской области «Развитие и функционирование дорожно-транспортного комплекса»</w:t>
      </w:r>
    </w:p>
    <w:p w:rsidR="00A97489" w:rsidRDefault="00A97489" w:rsidP="00B00C2B">
      <w:pPr>
        <w:pStyle w:val="ae"/>
        <w:spacing w:after="0" w:line="240" w:lineRule="auto"/>
        <w:ind w:left="0" w:firstLine="709"/>
        <w:rPr>
          <w:rFonts w:ascii="Times New Roman" w:hAnsi="Times New Roman"/>
          <w:bCs/>
          <w:color w:val="FF0000"/>
          <w:sz w:val="24"/>
          <w:szCs w:val="24"/>
        </w:rPr>
      </w:pPr>
    </w:p>
    <w:p w:rsidR="003A3FCD" w:rsidRPr="003A3FCD" w:rsidRDefault="003A3FCD" w:rsidP="00B00C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D69C5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8D69C5">
        <w:rPr>
          <w:rFonts w:ascii="Times New Roman" w:hAnsi="Times New Roman"/>
          <w:bCs/>
          <w:sz w:val="24"/>
          <w:szCs w:val="24"/>
        </w:rPr>
        <w:t>расходы по муниципальной программе</w:t>
      </w:r>
      <w:r w:rsidRPr="003A3FCD">
        <w:t xml:space="preserve"> </w:t>
      </w:r>
      <w:r w:rsidR="004648D8">
        <w:t>«</w:t>
      </w:r>
      <w:r w:rsidRPr="003A3FCD">
        <w:rPr>
          <w:rFonts w:ascii="Times New Roman" w:hAnsi="Times New Roman"/>
          <w:bCs/>
          <w:sz w:val="24"/>
          <w:szCs w:val="24"/>
        </w:rPr>
        <w:t>Безопасность Лотошинского муниципаль</w:t>
      </w:r>
      <w:r w:rsidR="004648D8">
        <w:rPr>
          <w:rFonts w:ascii="Times New Roman" w:hAnsi="Times New Roman"/>
          <w:bCs/>
          <w:sz w:val="24"/>
          <w:szCs w:val="24"/>
        </w:rPr>
        <w:t>ного района на 2015-2019 годы»</w:t>
      </w:r>
      <w:r>
        <w:rPr>
          <w:rFonts w:ascii="Times New Roman" w:hAnsi="Times New Roman"/>
          <w:bCs/>
          <w:sz w:val="24"/>
          <w:szCs w:val="24"/>
        </w:rPr>
        <w:t xml:space="preserve"> на 853,4 тыс. рублей за счет:</w:t>
      </w:r>
    </w:p>
    <w:p w:rsidR="003A3FCD" w:rsidRPr="003A3FCD" w:rsidRDefault="003A3FCD" w:rsidP="00B00C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FCD">
        <w:rPr>
          <w:rFonts w:ascii="Times New Roman" w:hAnsi="Times New Roman"/>
          <w:bCs/>
          <w:sz w:val="24"/>
          <w:szCs w:val="24"/>
        </w:rPr>
        <w:t>- уменьшения расходов на организацию накопления, хранения, закупки, освежения, замены и обслуживания запасов материально-технических, продовольственных, медицинских и иных сре</w:t>
      </w:r>
      <w:proofErr w:type="gramStart"/>
      <w:r w:rsidRPr="003A3FCD">
        <w:rPr>
          <w:rFonts w:ascii="Times New Roman" w:hAnsi="Times New Roman"/>
          <w:bCs/>
          <w:sz w:val="24"/>
          <w:szCs w:val="24"/>
        </w:rPr>
        <w:t>дств в ц</w:t>
      </w:r>
      <w:proofErr w:type="gramEnd"/>
      <w:r w:rsidRPr="003A3FCD">
        <w:rPr>
          <w:rFonts w:ascii="Times New Roman" w:hAnsi="Times New Roman"/>
          <w:bCs/>
          <w:sz w:val="24"/>
          <w:szCs w:val="24"/>
        </w:rPr>
        <w:t>елях гражданской обороны на 969,4 тыс. рублей;</w:t>
      </w:r>
    </w:p>
    <w:p w:rsidR="003A3FCD" w:rsidRDefault="003A3FCD" w:rsidP="003A3FC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3FCD">
        <w:rPr>
          <w:rFonts w:ascii="Times New Roman" w:hAnsi="Times New Roman"/>
          <w:bCs/>
          <w:sz w:val="24"/>
          <w:szCs w:val="24"/>
        </w:rPr>
        <w:t>- уменьшения расходов на обслуживание местной системы оповещения и проведение работ по включению автономных сирен С-28, С-40 в региональную систему оповещения на 300,0 тыс. рублей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A3FCD" w:rsidRDefault="003A3FCD" w:rsidP="003A3FC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увеличения расходов на обеспечение деятельности ЕДДС на 603,3 тыс. рублей;</w:t>
      </w:r>
    </w:p>
    <w:p w:rsidR="003A3FCD" w:rsidRDefault="003A3FCD" w:rsidP="003A3FC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уменьшения расходов на о</w:t>
      </w:r>
      <w:r w:rsidRPr="003A3FCD">
        <w:rPr>
          <w:rFonts w:ascii="Times New Roman" w:hAnsi="Times New Roman"/>
          <w:bCs/>
          <w:sz w:val="24"/>
          <w:szCs w:val="24"/>
        </w:rPr>
        <w:t>существление мероприятий по предупреждению и ликвидации чрезвычайных ситуаций природного и техногенного характера  на территории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на 70,0 тыс. рублей;</w:t>
      </w:r>
    </w:p>
    <w:p w:rsidR="003A3FCD" w:rsidRDefault="003A3FCD" w:rsidP="003A3FC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уменьшения расходов на б</w:t>
      </w:r>
      <w:r w:rsidRPr="003A3FCD">
        <w:rPr>
          <w:rFonts w:ascii="Times New Roman" w:hAnsi="Times New Roman"/>
          <w:bCs/>
          <w:sz w:val="24"/>
          <w:szCs w:val="24"/>
        </w:rPr>
        <w:t>лагоустройство мест массового отдыха населения на водных объектах, расположенных на территории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>, на 85,9 тыс. рублей;</w:t>
      </w:r>
    </w:p>
    <w:p w:rsidR="003A3FCD" w:rsidRDefault="003A3FCD" w:rsidP="00B00C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уменьшения расходов на с</w:t>
      </w:r>
      <w:r w:rsidRPr="003A3FCD">
        <w:rPr>
          <w:rFonts w:ascii="Times New Roman" w:hAnsi="Times New Roman"/>
          <w:bCs/>
          <w:sz w:val="24"/>
          <w:szCs w:val="24"/>
        </w:rPr>
        <w:t>оздание и освежение резервного фонда материальных ресурсов Лотошинского муниципального района для ликвидации чрезвычайных ситуаций муниципального и межмуниципального характера на территории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на 53,4 тыс. рублей.</w:t>
      </w:r>
    </w:p>
    <w:p w:rsidR="003A3FCD" w:rsidRPr="003A3FCD" w:rsidRDefault="003A3FCD" w:rsidP="00B00C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FCD" w:rsidRDefault="0007010A" w:rsidP="00B00C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D69C5">
        <w:rPr>
          <w:rFonts w:ascii="Times New Roman" w:hAnsi="Times New Roman"/>
          <w:b/>
          <w:bCs/>
          <w:sz w:val="24"/>
          <w:szCs w:val="24"/>
        </w:rPr>
        <w:lastRenderedPageBreak/>
        <w:t xml:space="preserve">Уменьшить </w:t>
      </w:r>
      <w:r w:rsidRPr="008D69C5">
        <w:rPr>
          <w:rFonts w:ascii="Times New Roman" w:hAnsi="Times New Roman"/>
          <w:bCs/>
          <w:sz w:val="24"/>
          <w:szCs w:val="24"/>
        </w:rPr>
        <w:t>расходы по муниципальной программе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48D8">
        <w:rPr>
          <w:rFonts w:ascii="Times New Roman" w:hAnsi="Times New Roman"/>
          <w:bCs/>
          <w:sz w:val="24"/>
          <w:szCs w:val="24"/>
        </w:rPr>
        <w:t>«</w:t>
      </w:r>
      <w:r w:rsidRPr="0007010A">
        <w:rPr>
          <w:rFonts w:ascii="Times New Roman" w:hAnsi="Times New Roman"/>
          <w:bCs/>
          <w:sz w:val="24"/>
          <w:szCs w:val="24"/>
        </w:rPr>
        <w:t>Газификация населенных пунктов Лотошинского муниципального района  Московской области на 2015-2019 гг.</w:t>
      </w:r>
      <w:r w:rsidR="004648D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1483,8 тыс. рублей по газификации д.</w:t>
      </w:r>
      <w:r w:rsidR="004648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Мамоново</w:t>
      </w:r>
      <w:proofErr w:type="spellEnd"/>
      <w:r w:rsidR="004648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="004648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</w:t>
      </w:r>
      <w:r w:rsidR="004648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Астренево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A3FCD" w:rsidRDefault="003A3FCD" w:rsidP="00B00C2B">
      <w:pPr>
        <w:pStyle w:val="ae"/>
        <w:spacing w:after="0" w:line="240" w:lineRule="auto"/>
        <w:ind w:left="0" w:firstLine="709"/>
        <w:rPr>
          <w:rFonts w:ascii="Times New Roman" w:hAnsi="Times New Roman"/>
          <w:bCs/>
          <w:color w:val="FF0000"/>
          <w:sz w:val="24"/>
          <w:szCs w:val="24"/>
        </w:rPr>
      </w:pPr>
    </w:p>
    <w:p w:rsidR="00B96B62" w:rsidRPr="0007010A" w:rsidRDefault="0007010A" w:rsidP="00B00C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010A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B96B62" w:rsidRPr="0007010A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4648D8">
        <w:rPr>
          <w:rFonts w:ascii="Times New Roman" w:hAnsi="Times New Roman"/>
          <w:bCs/>
          <w:sz w:val="24"/>
          <w:szCs w:val="24"/>
        </w:rPr>
        <w:t>«</w:t>
      </w:r>
      <w:r w:rsidRPr="0007010A">
        <w:rPr>
          <w:rFonts w:ascii="Times New Roman" w:hAnsi="Times New Roman"/>
          <w:bCs/>
          <w:sz w:val="24"/>
          <w:szCs w:val="24"/>
        </w:rPr>
        <w:t>Социальная защита населения Лотошинского муниципального района на 2015-2019 годы</w:t>
      </w:r>
      <w:r w:rsidR="004648D8">
        <w:rPr>
          <w:rFonts w:ascii="Times New Roman" w:hAnsi="Times New Roman"/>
          <w:bCs/>
          <w:sz w:val="24"/>
          <w:szCs w:val="24"/>
        </w:rPr>
        <w:t>»</w:t>
      </w:r>
      <w:r w:rsidR="00602929" w:rsidRPr="0007010A">
        <w:rPr>
          <w:rFonts w:ascii="Times New Roman" w:hAnsi="Times New Roman"/>
          <w:bCs/>
          <w:sz w:val="24"/>
          <w:szCs w:val="24"/>
        </w:rPr>
        <w:t xml:space="preserve"> на </w:t>
      </w:r>
      <w:r w:rsidRPr="0007010A">
        <w:rPr>
          <w:rFonts w:ascii="Times New Roman" w:hAnsi="Times New Roman"/>
          <w:bCs/>
          <w:sz w:val="24"/>
          <w:szCs w:val="24"/>
        </w:rPr>
        <w:t>426,0</w:t>
      </w:r>
      <w:r w:rsidR="00602929" w:rsidRPr="0007010A">
        <w:rPr>
          <w:rFonts w:ascii="Times New Roman" w:hAnsi="Times New Roman"/>
          <w:bCs/>
          <w:sz w:val="24"/>
          <w:szCs w:val="24"/>
        </w:rPr>
        <w:t xml:space="preserve"> тыс. рублей  на предоставление молодым семьям социальных выплат на приобретение жилого помещения или строительство индивидуального жилого дома</w:t>
      </w:r>
      <w:r w:rsidRPr="0007010A">
        <w:rPr>
          <w:rFonts w:ascii="Times New Roman" w:hAnsi="Times New Roman"/>
          <w:bCs/>
          <w:sz w:val="24"/>
          <w:szCs w:val="24"/>
        </w:rPr>
        <w:t>, в том числе за счет:</w:t>
      </w:r>
    </w:p>
    <w:p w:rsidR="0007010A" w:rsidRPr="0007010A" w:rsidRDefault="0007010A" w:rsidP="000701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010A">
        <w:rPr>
          <w:rFonts w:ascii="Times New Roman" w:hAnsi="Times New Roman"/>
          <w:bCs/>
          <w:sz w:val="24"/>
          <w:szCs w:val="24"/>
        </w:rPr>
        <w:t>- увеличе</w:t>
      </w:r>
      <w:r w:rsidR="004648D8">
        <w:rPr>
          <w:rFonts w:ascii="Times New Roman" w:hAnsi="Times New Roman"/>
          <w:bCs/>
          <w:sz w:val="24"/>
          <w:szCs w:val="24"/>
        </w:rPr>
        <w:t>ния расходов по подпрограмме 2 «</w:t>
      </w:r>
      <w:r w:rsidRPr="0007010A">
        <w:rPr>
          <w:rFonts w:ascii="Times New Roman" w:hAnsi="Times New Roman"/>
          <w:bCs/>
          <w:sz w:val="24"/>
          <w:szCs w:val="24"/>
        </w:rPr>
        <w:t>Организация предоставления гражданам, имеющим место жительства в Лотошинском муниципальном районе, субсидий на оплату жилого помещения и коммунальных услуг</w:t>
      </w:r>
      <w:r w:rsidR="00C9650C">
        <w:rPr>
          <w:rFonts w:ascii="Times New Roman" w:hAnsi="Times New Roman"/>
          <w:bCs/>
          <w:sz w:val="24"/>
          <w:szCs w:val="24"/>
        </w:rPr>
        <w:t>»</w:t>
      </w:r>
      <w:r w:rsidRPr="0007010A">
        <w:rPr>
          <w:rFonts w:ascii="Times New Roman" w:hAnsi="Times New Roman"/>
          <w:bCs/>
          <w:sz w:val="24"/>
          <w:szCs w:val="24"/>
        </w:rPr>
        <w:t xml:space="preserve"> на 525,0 тыс. рублей на предоставление субсидий гражданам;</w:t>
      </w:r>
    </w:p>
    <w:p w:rsidR="0007010A" w:rsidRPr="0007010A" w:rsidRDefault="0007010A" w:rsidP="000701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010A">
        <w:rPr>
          <w:rFonts w:ascii="Times New Roman" w:hAnsi="Times New Roman"/>
          <w:bCs/>
          <w:sz w:val="24"/>
          <w:szCs w:val="24"/>
        </w:rPr>
        <w:t xml:space="preserve">- уменьшения расходов по подпрограмме 3 «Создание условий для оказания медицинской помощи  и формирования здорового образа жизни населения Лотошинского муниципального района» на 119,0 тыс. рублей, в том числе на оказание дополнительной социальной поддержки в виде выплаты частичной компенсации арендной платы по договору аренды (найма) жилья </w:t>
      </w:r>
      <w:r w:rsidR="00C9650C">
        <w:rPr>
          <w:rFonts w:ascii="Times New Roman" w:hAnsi="Times New Roman"/>
          <w:bCs/>
          <w:sz w:val="24"/>
          <w:szCs w:val="24"/>
        </w:rPr>
        <w:t>медицинским работникам ГБУЗ МО «</w:t>
      </w:r>
      <w:r w:rsidRPr="0007010A">
        <w:rPr>
          <w:rFonts w:ascii="Times New Roman" w:hAnsi="Times New Roman"/>
          <w:bCs/>
          <w:sz w:val="24"/>
          <w:szCs w:val="24"/>
        </w:rPr>
        <w:t>Лотошинская ЦРБ</w:t>
      </w:r>
      <w:r w:rsidR="00C9650C">
        <w:rPr>
          <w:rFonts w:ascii="Times New Roman" w:hAnsi="Times New Roman"/>
          <w:bCs/>
          <w:sz w:val="24"/>
          <w:szCs w:val="24"/>
        </w:rPr>
        <w:t>»</w:t>
      </w:r>
      <w:r w:rsidRPr="0007010A">
        <w:rPr>
          <w:rFonts w:ascii="Times New Roman" w:hAnsi="Times New Roman"/>
          <w:bCs/>
          <w:sz w:val="24"/>
          <w:szCs w:val="24"/>
        </w:rPr>
        <w:t xml:space="preserve"> расходы уменьшены на 140,0 тыс. рублей;</w:t>
      </w:r>
      <w:proofErr w:type="gramEnd"/>
      <w:r w:rsidRPr="0007010A">
        <w:rPr>
          <w:rFonts w:ascii="Times New Roman" w:hAnsi="Times New Roman"/>
          <w:bCs/>
          <w:sz w:val="24"/>
          <w:szCs w:val="24"/>
        </w:rPr>
        <w:t xml:space="preserve"> на оказание дополнительной социальной поддержки в виде выплаты муниципальной стипендии студентам, обучающимся по целевому набору в </w:t>
      </w:r>
      <w:proofErr w:type="gramStart"/>
      <w:r w:rsidRPr="0007010A">
        <w:rPr>
          <w:rFonts w:ascii="Times New Roman" w:hAnsi="Times New Roman"/>
          <w:bCs/>
          <w:sz w:val="24"/>
          <w:szCs w:val="24"/>
        </w:rPr>
        <w:t>государственных образовательных учреждениях высшего профессионального образования, осуществляющих подготовку кадров в сфере здравоохранения расходы увеличены</w:t>
      </w:r>
      <w:proofErr w:type="gramEnd"/>
      <w:r w:rsidRPr="0007010A">
        <w:rPr>
          <w:rFonts w:ascii="Times New Roman" w:hAnsi="Times New Roman"/>
          <w:bCs/>
          <w:sz w:val="24"/>
          <w:szCs w:val="24"/>
        </w:rPr>
        <w:t xml:space="preserve"> на 21,0 тыс. рублей.</w:t>
      </w:r>
    </w:p>
    <w:p w:rsidR="00D429CF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B4C66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EB4C66">
        <w:rPr>
          <w:rFonts w:ascii="Times New Roman" w:hAnsi="Times New Roman"/>
          <w:bCs/>
          <w:sz w:val="24"/>
          <w:szCs w:val="24"/>
        </w:rPr>
        <w:t xml:space="preserve"> </w:t>
      </w:r>
      <w:r w:rsidR="00EB4C66">
        <w:rPr>
          <w:rFonts w:ascii="Times New Roman" w:hAnsi="Times New Roman"/>
          <w:bCs/>
          <w:sz w:val="24"/>
          <w:szCs w:val="24"/>
        </w:rPr>
        <w:t xml:space="preserve"> </w:t>
      </w:r>
      <w:r w:rsidRPr="00EB4C66">
        <w:rPr>
          <w:rFonts w:ascii="Times New Roman" w:hAnsi="Times New Roman"/>
          <w:bCs/>
          <w:sz w:val="24"/>
          <w:szCs w:val="24"/>
        </w:rPr>
        <w:t xml:space="preserve">расходы бюджета </w:t>
      </w:r>
      <w:r w:rsidR="00587B36" w:rsidRPr="00EB4C66">
        <w:rPr>
          <w:rFonts w:ascii="Times New Roman" w:hAnsi="Times New Roman"/>
          <w:bCs/>
          <w:sz w:val="24"/>
          <w:szCs w:val="24"/>
        </w:rPr>
        <w:t xml:space="preserve"> </w:t>
      </w:r>
      <w:r w:rsidR="00EA2E85" w:rsidRPr="00EB4C66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="00B96B62" w:rsidRPr="00EB4C66">
        <w:rPr>
          <w:rFonts w:ascii="Times New Roman" w:hAnsi="Times New Roman"/>
          <w:bCs/>
          <w:sz w:val="24"/>
          <w:szCs w:val="24"/>
        </w:rPr>
        <w:t xml:space="preserve">на </w:t>
      </w:r>
      <w:r w:rsidR="00EB4C66" w:rsidRPr="00EB4C66">
        <w:rPr>
          <w:rFonts w:ascii="Times New Roman" w:hAnsi="Times New Roman"/>
          <w:bCs/>
          <w:sz w:val="24"/>
          <w:szCs w:val="24"/>
        </w:rPr>
        <w:t>14,0</w:t>
      </w:r>
      <w:r w:rsidR="00B96B62" w:rsidRPr="00EB4C66">
        <w:rPr>
          <w:rFonts w:ascii="Times New Roman" w:hAnsi="Times New Roman"/>
          <w:bCs/>
          <w:sz w:val="24"/>
          <w:szCs w:val="24"/>
        </w:rPr>
        <w:t xml:space="preserve"> тыс. рублей и составили </w:t>
      </w:r>
      <w:r w:rsidR="00EB4C66" w:rsidRPr="00EB4C66">
        <w:rPr>
          <w:rFonts w:ascii="Times New Roman" w:hAnsi="Times New Roman"/>
          <w:bCs/>
          <w:sz w:val="24"/>
          <w:szCs w:val="24"/>
        </w:rPr>
        <w:t>5 243,1</w:t>
      </w:r>
      <w:r w:rsidR="00B96B62" w:rsidRPr="00EB4C6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551B5" w:rsidRPr="00EB4C66">
        <w:rPr>
          <w:rFonts w:ascii="Times New Roman" w:hAnsi="Times New Roman"/>
          <w:bCs/>
          <w:sz w:val="24"/>
          <w:szCs w:val="24"/>
        </w:rPr>
        <w:t xml:space="preserve">. </w:t>
      </w:r>
    </w:p>
    <w:p w:rsidR="00B00C2B" w:rsidRPr="00EB4C66" w:rsidRDefault="00B00C2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4E44E6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4E6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4E44E6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4E44E6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4E44E6">
        <w:rPr>
          <w:rFonts w:ascii="Times New Roman" w:hAnsi="Times New Roman"/>
          <w:sz w:val="24"/>
          <w:szCs w:val="24"/>
        </w:rPr>
        <w:t>р</w:t>
      </w:r>
      <w:r w:rsidRPr="004E44E6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 w:rsidR="00A177BA" w:rsidRPr="004E44E6">
        <w:rPr>
          <w:rFonts w:ascii="Times New Roman" w:hAnsi="Times New Roman"/>
          <w:sz w:val="24"/>
          <w:szCs w:val="24"/>
        </w:rPr>
        <w:t>дефицит</w:t>
      </w:r>
      <w:r w:rsidRPr="004E44E6">
        <w:rPr>
          <w:rFonts w:ascii="Times New Roman" w:hAnsi="Times New Roman"/>
          <w:sz w:val="24"/>
          <w:szCs w:val="24"/>
        </w:rPr>
        <w:t xml:space="preserve"> бюджета на 201</w:t>
      </w:r>
      <w:r w:rsidR="00963C70" w:rsidRPr="004E44E6">
        <w:rPr>
          <w:rFonts w:ascii="Times New Roman" w:hAnsi="Times New Roman"/>
          <w:sz w:val="24"/>
          <w:szCs w:val="24"/>
        </w:rPr>
        <w:t>6</w:t>
      </w:r>
      <w:r w:rsidRPr="004E44E6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4E44E6">
        <w:rPr>
          <w:rFonts w:ascii="Times New Roman" w:hAnsi="Times New Roman"/>
          <w:iCs/>
          <w:sz w:val="24"/>
          <w:szCs w:val="24"/>
        </w:rPr>
        <w:t>152,8</w:t>
      </w:r>
      <w:r w:rsidRPr="004E44E6">
        <w:rPr>
          <w:rFonts w:ascii="Times New Roman" w:hAnsi="Times New Roman"/>
          <w:iCs/>
          <w:sz w:val="24"/>
          <w:szCs w:val="24"/>
        </w:rPr>
        <w:t xml:space="preserve"> </w:t>
      </w:r>
      <w:r w:rsidRPr="004E44E6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4E44E6">
        <w:rPr>
          <w:rFonts w:ascii="Times New Roman" w:hAnsi="Times New Roman"/>
          <w:sz w:val="24"/>
          <w:szCs w:val="24"/>
        </w:rPr>
        <w:t>0,2</w:t>
      </w:r>
      <w:r w:rsidRPr="004E44E6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B4C66" w:rsidRPr="004E44E6">
        <w:rPr>
          <w:rFonts w:ascii="Times New Roman" w:hAnsi="Times New Roman"/>
          <w:sz w:val="24"/>
          <w:szCs w:val="24"/>
        </w:rPr>
        <w:t>91 893,3</w:t>
      </w:r>
      <w:r w:rsidRPr="004E44E6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4E44E6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4E44E6">
        <w:rPr>
          <w:rFonts w:ascii="Times New Roman" w:hAnsi="Times New Roman"/>
          <w:sz w:val="24"/>
          <w:szCs w:val="24"/>
        </w:rPr>
        <w:t>152,8</w:t>
      </w:r>
      <w:r w:rsidR="00767D71" w:rsidRPr="004E44E6">
        <w:rPr>
          <w:rFonts w:ascii="Times New Roman" w:hAnsi="Times New Roman"/>
          <w:sz w:val="24"/>
          <w:szCs w:val="24"/>
        </w:rPr>
        <w:t xml:space="preserve"> тыс</w:t>
      </w:r>
      <w:r w:rsidRPr="004E44E6">
        <w:rPr>
          <w:rFonts w:ascii="Times New Roman" w:hAnsi="Times New Roman"/>
          <w:sz w:val="24"/>
          <w:szCs w:val="24"/>
        </w:rPr>
        <w:t xml:space="preserve">. руб. </w:t>
      </w:r>
    </w:p>
    <w:p w:rsidR="00B00C2B" w:rsidRDefault="00B00C2B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4E44E6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E6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4E44E6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4E44E6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4E6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4E44E6">
        <w:rPr>
          <w:rFonts w:ascii="Times New Roman" w:hAnsi="Times New Roman"/>
          <w:sz w:val="24"/>
          <w:szCs w:val="24"/>
        </w:rPr>
        <w:t xml:space="preserve">й экспертизы </w:t>
      </w:r>
      <w:r w:rsidRPr="004E44E6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4E44E6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4E44E6">
        <w:rPr>
          <w:rFonts w:ascii="Times New Roman" w:hAnsi="Times New Roman"/>
          <w:sz w:val="24"/>
          <w:szCs w:val="24"/>
        </w:rPr>
        <w:t xml:space="preserve">ения </w:t>
      </w:r>
      <w:r w:rsidR="00CD53D0" w:rsidRPr="004E44E6">
        <w:rPr>
          <w:rFonts w:ascii="Times New Roman" w:hAnsi="Times New Roman"/>
          <w:sz w:val="24"/>
          <w:szCs w:val="24"/>
        </w:rPr>
        <w:t xml:space="preserve"> </w:t>
      </w:r>
      <w:r w:rsidR="00683001" w:rsidRPr="004E44E6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4E44E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4E44E6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4E44E6">
        <w:rPr>
          <w:rFonts w:ascii="Times New Roman" w:hAnsi="Times New Roman"/>
          <w:sz w:val="24"/>
          <w:szCs w:val="24"/>
        </w:rPr>
        <w:t>24</w:t>
      </w:r>
      <w:r w:rsidR="00683001" w:rsidRPr="004E44E6">
        <w:rPr>
          <w:rFonts w:ascii="Times New Roman" w:hAnsi="Times New Roman"/>
          <w:sz w:val="24"/>
          <w:szCs w:val="24"/>
        </w:rPr>
        <w:t>.12.201</w:t>
      </w:r>
      <w:r w:rsidR="00FF7EA3" w:rsidRPr="004E44E6">
        <w:rPr>
          <w:rFonts w:ascii="Times New Roman" w:hAnsi="Times New Roman"/>
          <w:sz w:val="24"/>
          <w:szCs w:val="24"/>
        </w:rPr>
        <w:t>5</w:t>
      </w:r>
      <w:r w:rsidR="00683001" w:rsidRPr="004E44E6">
        <w:rPr>
          <w:rFonts w:ascii="Times New Roman" w:hAnsi="Times New Roman"/>
          <w:sz w:val="24"/>
          <w:szCs w:val="24"/>
        </w:rPr>
        <w:t xml:space="preserve"> №</w:t>
      </w:r>
      <w:r w:rsidR="00FF7EA3" w:rsidRPr="004E44E6">
        <w:rPr>
          <w:rFonts w:ascii="Times New Roman" w:hAnsi="Times New Roman"/>
          <w:sz w:val="24"/>
          <w:szCs w:val="24"/>
        </w:rPr>
        <w:t>141</w:t>
      </w:r>
      <w:r w:rsidR="00C15BBD" w:rsidRPr="004E44E6">
        <w:rPr>
          <w:rFonts w:ascii="Times New Roman" w:hAnsi="Times New Roman"/>
          <w:sz w:val="24"/>
          <w:szCs w:val="24"/>
        </w:rPr>
        <w:t>/</w:t>
      </w:r>
      <w:r w:rsidR="00FF7EA3" w:rsidRPr="004E44E6">
        <w:rPr>
          <w:rFonts w:ascii="Times New Roman" w:hAnsi="Times New Roman"/>
          <w:sz w:val="24"/>
          <w:szCs w:val="24"/>
        </w:rPr>
        <w:t>17</w:t>
      </w:r>
      <w:r w:rsidR="006961F7" w:rsidRPr="004E44E6">
        <w:rPr>
          <w:rFonts w:ascii="Times New Roman" w:hAnsi="Times New Roman"/>
          <w:sz w:val="24"/>
          <w:szCs w:val="24"/>
        </w:rPr>
        <w:t xml:space="preserve"> </w:t>
      </w:r>
      <w:r w:rsidR="00683001" w:rsidRPr="004E44E6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4E44E6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4E44E6">
        <w:rPr>
          <w:rFonts w:ascii="Times New Roman" w:hAnsi="Times New Roman"/>
          <w:sz w:val="24"/>
          <w:szCs w:val="24"/>
        </w:rPr>
        <w:t>6</w:t>
      </w:r>
      <w:r w:rsidR="00683001" w:rsidRPr="004E44E6">
        <w:rPr>
          <w:rFonts w:ascii="Times New Roman" w:hAnsi="Times New Roman"/>
          <w:sz w:val="24"/>
          <w:szCs w:val="24"/>
        </w:rPr>
        <w:t xml:space="preserve">  год</w:t>
      </w:r>
      <w:r w:rsidR="006961F7" w:rsidRPr="004E44E6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4E44E6">
        <w:rPr>
          <w:rFonts w:ascii="Times New Roman" w:hAnsi="Times New Roman"/>
          <w:sz w:val="24"/>
          <w:szCs w:val="24"/>
        </w:rPr>
        <w:t>7</w:t>
      </w:r>
      <w:r w:rsidR="006961F7" w:rsidRPr="004E44E6">
        <w:rPr>
          <w:rFonts w:ascii="Times New Roman" w:hAnsi="Times New Roman"/>
          <w:sz w:val="24"/>
          <w:szCs w:val="24"/>
        </w:rPr>
        <w:t xml:space="preserve"> и 201</w:t>
      </w:r>
      <w:r w:rsidR="00FF7EA3" w:rsidRPr="004E44E6">
        <w:rPr>
          <w:rFonts w:ascii="Times New Roman" w:hAnsi="Times New Roman"/>
          <w:sz w:val="24"/>
          <w:szCs w:val="24"/>
        </w:rPr>
        <w:t>8</w:t>
      </w:r>
      <w:r w:rsidR="006961F7" w:rsidRPr="004E44E6">
        <w:rPr>
          <w:rFonts w:ascii="Times New Roman" w:hAnsi="Times New Roman"/>
          <w:sz w:val="24"/>
          <w:szCs w:val="24"/>
        </w:rPr>
        <w:t xml:space="preserve"> годов</w:t>
      </w:r>
      <w:r w:rsidR="0017150D">
        <w:rPr>
          <w:rFonts w:ascii="Times New Roman" w:hAnsi="Times New Roman"/>
          <w:sz w:val="24"/>
          <w:szCs w:val="24"/>
        </w:rPr>
        <w:t>»</w:t>
      </w:r>
      <w:r w:rsidR="003D2C96" w:rsidRPr="004E44E6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4E44E6">
        <w:rPr>
          <w:rFonts w:ascii="Times New Roman" w:hAnsi="Times New Roman"/>
          <w:sz w:val="24"/>
          <w:szCs w:val="24"/>
        </w:rPr>
        <w:t>Контрольно-</w:t>
      </w:r>
      <w:r w:rsidR="00683001" w:rsidRPr="004E44E6">
        <w:rPr>
          <w:rFonts w:ascii="Times New Roman" w:hAnsi="Times New Roman"/>
          <w:sz w:val="24"/>
          <w:szCs w:val="24"/>
        </w:rPr>
        <w:t>счетная</w:t>
      </w:r>
      <w:r w:rsidR="00584FEC" w:rsidRPr="004E44E6">
        <w:rPr>
          <w:rFonts w:ascii="Times New Roman" w:hAnsi="Times New Roman"/>
          <w:sz w:val="24"/>
          <w:szCs w:val="24"/>
        </w:rPr>
        <w:t xml:space="preserve"> </w:t>
      </w:r>
      <w:r w:rsidR="00864327" w:rsidRPr="004E44E6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4E44E6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4E44E6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4E44E6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4E44E6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4E44E6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4E44E6">
        <w:rPr>
          <w:rFonts w:ascii="Times New Roman" w:hAnsi="Times New Roman"/>
          <w:sz w:val="24"/>
          <w:szCs w:val="24"/>
        </w:rPr>
        <w:t>р</w:t>
      </w:r>
      <w:r w:rsidRPr="004E44E6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4E44E6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4E44E6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4E44E6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4E44E6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4E44E6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4E44E6">
        <w:rPr>
          <w:rFonts w:ascii="Times New Roman" w:hAnsi="Times New Roman"/>
          <w:sz w:val="24"/>
          <w:szCs w:val="24"/>
        </w:rPr>
        <w:t>.</w:t>
      </w:r>
    </w:p>
    <w:p w:rsidR="0017150D" w:rsidRDefault="0017150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50D" w:rsidRDefault="0017150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EA3" w:rsidRPr="004E44E6" w:rsidRDefault="0017150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2EF3" w:rsidRPr="004E44E6">
        <w:rPr>
          <w:rFonts w:ascii="Times New Roman" w:hAnsi="Times New Roman"/>
          <w:sz w:val="24"/>
          <w:szCs w:val="24"/>
        </w:rPr>
        <w:t xml:space="preserve">редседатель </w:t>
      </w:r>
      <w:r w:rsidR="00212DBD" w:rsidRPr="004E44E6">
        <w:rPr>
          <w:rFonts w:ascii="Times New Roman" w:hAnsi="Times New Roman"/>
          <w:sz w:val="24"/>
          <w:szCs w:val="24"/>
        </w:rPr>
        <w:t xml:space="preserve"> </w:t>
      </w:r>
      <w:r w:rsidR="009C67B5" w:rsidRPr="004E44E6">
        <w:rPr>
          <w:rFonts w:ascii="Times New Roman" w:hAnsi="Times New Roman"/>
          <w:sz w:val="24"/>
          <w:szCs w:val="24"/>
        </w:rPr>
        <w:t>Контрольно-</w:t>
      </w:r>
      <w:r w:rsidR="00683001" w:rsidRPr="004E44E6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4E44E6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4E44E6" w:rsidRDefault="00FF7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4E44E6">
        <w:rPr>
          <w:rFonts w:ascii="Times New Roman" w:hAnsi="Times New Roman"/>
          <w:sz w:val="24"/>
          <w:szCs w:val="24"/>
        </w:rPr>
        <w:tab/>
      </w:r>
      <w:r w:rsidRPr="004E44E6">
        <w:rPr>
          <w:rFonts w:ascii="Times New Roman" w:hAnsi="Times New Roman"/>
          <w:sz w:val="24"/>
          <w:szCs w:val="24"/>
        </w:rPr>
        <w:tab/>
      </w:r>
      <w:r w:rsidR="009C67B5" w:rsidRPr="004E44E6">
        <w:rPr>
          <w:rFonts w:ascii="Times New Roman" w:hAnsi="Times New Roman"/>
          <w:sz w:val="24"/>
          <w:szCs w:val="24"/>
        </w:rPr>
        <w:t xml:space="preserve">  </w:t>
      </w:r>
      <w:r w:rsidR="0057438D" w:rsidRPr="004E44E6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4E44E6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4E44E6">
        <w:rPr>
          <w:rFonts w:ascii="Times New Roman" w:hAnsi="Times New Roman"/>
          <w:sz w:val="24"/>
          <w:szCs w:val="24"/>
        </w:rPr>
        <w:t xml:space="preserve">  </w:t>
      </w:r>
      <w:r w:rsidR="009C67B5" w:rsidRPr="004E44E6">
        <w:rPr>
          <w:rFonts w:ascii="Times New Roman" w:hAnsi="Times New Roman"/>
          <w:sz w:val="24"/>
          <w:szCs w:val="24"/>
        </w:rPr>
        <w:t xml:space="preserve"> </w:t>
      </w:r>
      <w:r w:rsidR="00782EF3" w:rsidRPr="004E44E6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4E44E6" w:rsidSect="0017150D">
      <w:footerReference w:type="default" r:id="rId9"/>
      <w:type w:val="continuous"/>
      <w:pgSz w:w="11909" w:h="16834"/>
      <w:pgMar w:top="737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EC" w:rsidRDefault="00D121EC" w:rsidP="00CF4EB4">
      <w:pPr>
        <w:spacing w:after="0" w:line="240" w:lineRule="auto"/>
      </w:pPr>
      <w:r>
        <w:separator/>
      </w:r>
    </w:p>
  </w:endnote>
  <w:endnote w:type="continuationSeparator" w:id="0">
    <w:p w:rsidR="00D121EC" w:rsidRDefault="00D121EC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0B7FD1" w:rsidRDefault="003961F8">
        <w:pPr>
          <w:pStyle w:val="ac"/>
          <w:jc w:val="right"/>
        </w:pPr>
        <w:fldSimple w:instr=" PAGE   \* MERGEFORMAT ">
          <w:r w:rsidR="005A76EE">
            <w:rPr>
              <w:noProof/>
            </w:rPr>
            <w:t>4</w:t>
          </w:r>
        </w:fldSimple>
      </w:p>
    </w:sdtContent>
  </w:sdt>
  <w:p w:rsidR="000B7FD1" w:rsidRDefault="000B7F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EC" w:rsidRDefault="00D121EC" w:rsidP="00CF4EB4">
      <w:pPr>
        <w:spacing w:after="0" w:line="240" w:lineRule="auto"/>
      </w:pPr>
      <w:r>
        <w:separator/>
      </w:r>
    </w:p>
  </w:footnote>
  <w:footnote w:type="continuationSeparator" w:id="0">
    <w:p w:rsidR="00D121EC" w:rsidRDefault="00D121EC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6F1D5F"/>
    <w:multiLevelType w:val="multilevel"/>
    <w:tmpl w:val="D94A8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032CE"/>
    <w:multiLevelType w:val="hybridMultilevel"/>
    <w:tmpl w:val="CE985C44"/>
    <w:lvl w:ilvl="0" w:tplc="1F9036C8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14"/>
  </w:num>
  <w:num w:numId="6">
    <w:abstractNumId w:val="22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21"/>
  </w:num>
  <w:num w:numId="12">
    <w:abstractNumId w:val="8"/>
  </w:num>
  <w:num w:numId="13">
    <w:abstractNumId w:val="3"/>
  </w:num>
  <w:num w:numId="14">
    <w:abstractNumId w:val="12"/>
  </w:num>
  <w:num w:numId="15">
    <w:abstractNumId w:val="16"/>
  </w:num>
  <w:num w:numId="16">
    <w:abstractNumId w:val="26"/>
  </w:num>
  <w:num w:numId="17">
    <w:abstractNumId w:val="29"/>
  </w:num>
  <w:num w:numId="18">
    <w:abstractNumId w:val="6"/>
  </w:num>
  <w:num w:numId="19">
    <w:abstractNumId w:val="19"/>
  </w:num>
  <w:num w:numId="20">
    <w:abstractNumId w:val="2"/>
  </w:num>
  <w:num w:numId="21">
    <w:abstractNumId w:val="25"/>
  </w:num>
  <w:num w:numId="22">
    <w:abstractNumId w:val="10"/>
  </w:num>
  <w:num w:numId="23">
    <w:abstractNumId w:val="7"/>
  </w:num>
  <w:num w:numId="24">
    <w:abstractNumId w:val="17"/>
  </w:num>
  <w:num w:numId="25">
    <w:abstractNumId w:val="20"/>
  </w:num>
  <w:num w:numId="26">
    <w:abstractNumId w:val="28"/>
  </w:num>
  <w:num w:numId="27">
    <w:abstractNumId w:val="23"/>
  </w:num>
  <w:num w:numId="28">
    <w:abstractNumId w:val="24"/>
  </w:num>
  <w:num w:numId="29">
    <w:abstractNumId w:val="15"/>
  </w:num>
  <w:num w:numId="30">
    <w:abstractNumId w:val="1"/>
  </w:num>
  <w:num w:numId="31">
    <w:abstractNumId w:val="1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1E38"/>
    <w:rsid w:val="0000615D"/>
    <w:rsid w:val="00014E3B"/>
    <w:rsid w:val="00016B8F"/>
    <w:rsid w:val="00022C96"/>
    <w:rsid w:val="00025090"/>
    <w:rsid w:val="0002603D"/>
    <w:rsid w:val="000271D9"/>
    <w:rsid w:val="00033D54"/>
    <w:rsid w:val="00037383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010A"/>
    <w:rsid w:val="00072165"/>
    <w:rsid w:val="00072457"/>
    <w:rsid w:val="00075965"/>
    <w:rsid w:val="00076247"/>
    <w:rsid w:val="00080081"/>
    <w:rsid w:val="0008080F"/>
    <w:rsid w:val="000819F3"/>
    <w:rsid w:val="000830B9"/>
    <w:rsid w:val="00083672"/>
    <w:rsid w:val="00086651"/>
    <w:rsid w:val="00090BE0"/>
    <w:rsid w:val="00093078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0C40"/>
    <w:rsid w:val="000B5E44"/>
    <w:rsid w:val="000B7FD1"/>
    <w:rsid w:val="000C08A1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F253F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366F2"/>
    <w:rsid w:val="001458E8"/>
    <w:rsid w:val="00150787"/>
    <w:rsid w:val="00151416"/>
    <w:rsid w:val="00153D10"/>
    <w:rsid w:val="00153DDD"/>
    <w:rsid w:val="0015683C"/>
    <w:rsid w:val="001674F4"/>
    <w:rsid w:val="0017150D"/>
    <w:rsid w:val="00171F13"/>
    <w:rsid w:val="001732DD"/>
    <w:rsid w:val="001736A4"/>
    <w:rsid w:val="00175B97"/>
    <w:rsid w:val="001776AF"/>
    <w:rsid w:val="0018286F"/>
    <w:rsid w:val="00187155"/>
    <w:rsid w:val="00192594"/>
    <w:rsid w:val="001945A4"/>
    <w:rsid w:val="001949D8"/>
    <w:rsid w:val="00194F88"/>
    <w:rsid w:val="001964F4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50CB"/>
    <w:rsid w:val="001C787A"/>
    <w:rsid w:val="001D2D63"/>
    <w:rsid w:val="001E194A"/>
    <w:rsid w:val="001E3D81"/>
    <w:rsid w:val="001E7072"/>
    <w:rsid w:val="001F1075"/>
    <w:rsid w:val="001F50FC"/>
    <w:rsid w:val="00200FE7"/>
    <w:rsid w:val="002054F7"/>
    <w:rsid w:val="00205501"/>
    <w:rsid w:val="00207C96"/>
    <w:rsid w:val="00211B56"/>
    <w:rsid w:val="00212DBD"/>
    <w:rsid w:val="00214864"/>
    <w:rsid w:val="00215883"/>
    <w:rsid w:val="00217F53"/>
    <w:rsid w:val="0022137B"/>
    <w:rsid w:val="00221666"/>
    <w:rsid w:val="00227525"/>
    <w:rsid w:val="00231004"/>
    <w:rsid w:val="00234D26"/>
    <w:rsid w:val="002351F4"/>
    <w:rsid w:val="00236085"/>
    <w:rsid w:val="00236675"/>
    <w:rsid w:val="00237997"/>
    <w:rsid w:val="00240FDC"/>
    <w:rsid w:val="002422D1"/>
    <w:rsid w:val="00247AA6"/>
    <w:rsid w:val="002534D2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38A"/>
    <w:rsid w:val="00294E8F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2E321B"/>
    <w:rsid w:val="002E6C6C"/>
    <w:rsid w:val="00300B69"/>
    <w:rsid w:val="003051FD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00CC"/>
    <w:rsid w:val="003420B4"/>
    <w:rsid w:val="00343E37"/>
    <w:rsid w:val="003470DB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0842"/>
    <w:rsid w:val="0039553B"/>
    <w:rsid w:val="003961F8"/>
    <w:rsid w:val="00397F87"/>
    <w:rsid w:val="003A3B43"/>
    <w:rsid w:val="003A3FCD"/>
    <w:rsid w:val="003B239A"/>
    <w:rsid w:val="003B2951"/>
    <w:rsid w:val="003B2C5F"/>
    <w:rsid w:val="003B3CD0"/>
    <w:rsid w:val="003B49FD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45A0"/>
    <w:rsid w:val="00416E9B"/>
    <w:rsid w:val="00422B66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48D8"/>
    <w:rsid w:val="004739E2"/>
    <w:rsid w:val="00477C41"/>
    <w:rsid w:val="00483EF1"/>
    <w:rsid w:val="00484AC9"/>
    <w:rsid w:val="00484B04"/>
    <w:rsid w:val="0048573B"/>
    <w:rsid w:val="0049048B"/>
    <w:rsid w:val="004928FB"/>
    <w:rsid w:val="00493AF4"/>
    <w:rsid w:val="00493B5D"/>
    <w:rsid w:val="0049545E"/>
    <w:rsid w:val="0049558A"/>
    <w:rsid w:val="00497C6A"/>
    <w:rsid w:val="004A0B5B"/>
    <w:rsid w:val="004A56B7"/>
    <w:rsid w:val="004B0AB1"/>
    <w:rsid w:val="004B0FE0"/>
    <w:rsid w:val="004B52D0"/>
    <w:rsid w:val="004B617F"/>
    <w:rsid w:val="004B7756"/>
    <w:rsid w:val="004C2921"/>
    <w:rsid w:val="004C2BFE"/>
    <w:rsid w:val="004D4C87"/>
    <w:rsid w:val="004D4EDD"/>
    <w:rsid w:val="004D5FA3"/>
    <w:rsid w:val="004E09D4"/>
    <w:rsid w:val="004E0A41"/>
    <w:rsid w:val="004E2AA7"/>
    <w:rsid w:val="004E2B66"/>
    <w:rsid w:val="004E2F78"/>
    <w:rsid w:val="004E44E6"/>
    <w:rsid w:val="004E5A13"/>
    <w:rsid w:val="004E6BBF"/>
    <w:rsid w:val="004F6F3F"/>
    <w:rsid w:val="004F7CDB"/>
    <w:rsid w:val="0051101F"/>
    <w:rsid w:val="00513C50"/>
    <w:rsid w:val="00513CFE"/>
    <w:rsid w:val="00517A2F"/>
    <w:rsid w:val="00517C71"/>
    <w:rsid w:val="00522BC4"/>
    <w:rsid w:val="0052564A"/>
    <w:rsid w:val="00527047"/>
    <w:rsid w:val="00530248"/>
    <w:rsid w:val="005302E8"/>
    <w:rsid w:val="00533C2F"/>
    <w:rsid w:val="00535291"/>
    <w:rsid w:val="00536EBF"/>
    <w:rsid w:val="0053736B"/>
    <w:rsid w:val="00537854"/>
    <w:rsid w:val="00542F7A"/>
    <w:rsid w:val="00543210"/>
    <w:rsid w:val="00544A64"/>
    <w:rsid w:val="0054668C"/>
    <w:rsid w:val="00550044"/>
    <w:rsid w:val="00550746"/>
    <w:rsid w:val="00550842"/>
    <w:rsid w:val="005508F6"/>
    <w:rsid w:val="00551BE1"/>
    <w:rsid w:val="00551F8B"/>
    <w:rsid w:val="005540F0"/>
    <w:rsid w:val="00557BAE"/>
    <w:rsid w:val="00557DE0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A6F3E"/>
    <w:rsid w:val="005A76EE"/>
    <w:rsid w:val="005B0E35"/>
    <w:rsid w:val="005B235D"/>
    <w:rsid w:val="005B70A4"/>
    <w:rsid w:val="005B7E0E"/>
    <w:rsid w:val="005C2896"/>
    <w:rsid w:val="005C56D9"/>
    <w:rsid w:val="005D144A"/>
    <w:rsid w:val="005D3063"/>
    <w:rsid w:val="005D640C"/>
    <w:rsid w:val="005D7DE3"/>
    <w:rsid w:val="005E4634"/>
    <w:rsid w:val="005E627B"/>
    <w:rsid w:val="005F7212"/>
    <w:rsid w:val="00601616"/>
    <w:rsid w:val="00602124"/>
    <w:rsid w:val="00602929"/>
    <w:rsid w:val="00603BBC"/>
    <w:rsid w:val="006058F9"/>
    <w:rsid w:val="00610BCA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3593"/>
    <w:rsid w:val="00664DC3"/>
    <w:rsid w:val="00666831"/>
    <w:rsid w:val="006707E4"/>
    <w:rsid w:val="006723A8"/>
    <w:rsid w:val="006735C5"/>
    <w:rsid w:val="0067602B"/>
    <w:rsid w:val="00677DD0"/>
    <w:rsid w:val="00681CB8"/>
    <w:rsid w:val="00683001"/>
    <w:rsid w:val="00683E03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58E6"/>
    <w:rsid w:val="006B712B"/>
    <w:rsid w:val="006B71D7"/>
    <w:rsid w:val="006B7B33"/>
    <w:rsid w:val="006C4C0C"/>
    <w:rsid w:val="006C5EB8"/>
    <w:rsid w:val="006C70D6"/>
    <w:rsid w:val="006C76D3"/>
    <w:rsid w:val="006D71D4"/>
    <w:rsid w:val="006E17C7"/>
    <w:rsid w:val="006E4A13"/>
    <w:rsid w:val="006F0F7F"/>
    <w:rsid w:val="006F10E0"/>
    <w:rsid w:val="006F1524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517C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4AF6"/>
    <w:rsid w:val="00767D71"/>
    <w:rsid w:val="00767E7A"/>
    <w:rsid w:val="00770077"/>
    <w:rsid w:val="007706EB"/>
    <w:rsid w:val="00773EF4"/>
    <w:rsid w:val="00775072"/>
    <w:rsid w:val="007760F2"/>
    <w:rsid w:val="00782EF3"/>
    <w:rsid w:val="00783AC1"/>
    <w:rsid w:val="0078531A"/>
    <w:rsid w:val="007919A8"/>
    <w:rsid w:val="0079333D"/>
    <w:rsid w:val="00793CBD"/>
    <w:rsid w:val="00795D61"/>
    <w:rsid w:val="00796FE7"/>
    <w:rsid w:val="00797582"/>
    <w:rsid w:val="007A0323"/>
    <w:rsid w:val="007A0E26"/>
    <w:rsid w:val="007A382E"/>
    <w:rsid w:val="007A4556"/>
    <w:rsid w:val="007B157C"/>
    <w:rsid w:val="007B2714"/>
    <w:rsid w:val="007B2D4E"/>
    <w:rsid w:val="007B3077"/>
    <w:rsid w:val="007C2883"/>
    <w:rsid w:val="007C2FBC"/>
    <w:rsid w:val="007C4FD0"/>
    <w:rsid w:val="007D1D9E"/>
    <w:rsid w:val="007D2DEC"/>
    <w:rsid w:val="007D647E"/>
    <w:rsid w:val="007D6EF2"/>
    <w:rsid w:val="007D7A9C"/>
    <w:rsid w:val="007F23A0"/>
    <w:rsid w:val="007F24CF"/>
    <w:rsid w:val="007F36BE"/>
    <w:rsid w:val="00802F70"/>
    <w:rsid w:val="008059BD"/>
    <w:rsid w:val="00807BD1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1AD"/>
    <w:rsid w:val="00831797"/>
    <w:rsid w:val="00832776"/>
    <w:rsid w:val="008343E4"/>
    <w:rsid w:val="008352F1"/>
    <w:rsid w:val="00841436"/>
    <w:rsid w:val="008423BD"/>
    <w:rsid w:val="00843ED3"/>
    <w:rsid w:val="00846CA4"/>
    <w:rsid w:val="00846CD4"/>
    <w:rsid w:val="00846EB3"/>
    <w:rsid w:val="00852C1C"/>
    <w:rsid w:val="00852F1E"/>
    <w:rsid w:val="00853BFE"/>
    <w:rsid w:val="00857558"/>
    <w:rsid w:val="00861575"/>
    <w:rsid w:val="008615DF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D52"/>
    <w:rsid w:val="00887F60"/>
    <w:rsid w:val="00893558"/>
    <w:rsid w:val="00893928"/>
    <w:rsid w:val="00895489"/>
    <w:rsid w:val="0089575C"/>
    <w:rsid w:val="008A02CC"/>
    <w:rsid w:val="008A0EA8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D4BC0"/>
    <w:rsid w:val="008D69C5"/>
    <w:rsid w:val="008E027B"/>
    <w:rsid w:val="008E02B6"/>
    <w:rsid w:val="008E5C0C"/>
    <w:rsid w:val="008E5DCD"/>
    <w:rsid w:val="008E69AC"/>
    <w:rsid w:val="008F0E8A"/>
    <w:rsid w:val="008F1C3D"/>
    <w:rsid w:val="008F1D4A"/>
    <w:rsid w:val="008F25B8"/>
    <w:rsid w:val="008F5215"/>
    <w:rsid w:val="008F576D"/>
    <w:rsid w:val="00900A55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2C72"/>
    <w:rsid w:val="00943B35"/>
    <w:rsid w:val="00944173"/>
    <w:rsid w:val="009452AA"/>
    <w:rsid w:val="00953F79"/>
    <w:rsid w:val="0095516D"/>
    <w:rsid w:val="00956134"/>
    <w:rsid w:val="00960D18"/>
    <w:rsid w:val="00962632"/>
    <w:rsid w:val="00963C70"/>
    <w:rsid w:val="00966B23"/>
    <w:rsid w:val="00966EB8"/>
    <w:rsid w:val="00970CF5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87A28"/>
    <w:rsid w:val="009916ED"/>
    <w:rsid w:val="00992BAF"/>
    <w:rsid w:val="009937E7"/>
    <w:rsid w:val="009961B4"/>
    <w:rsid w:val="009971DE"/>
    <w:rsid w:val="009A07B6"/>
    <w:rsid w:val="009A1AF1"/>
    <w:rsid w:val="009A3AAF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C6819"/>
    <w:rsid w:val="009D7078"/>
    <w:rsid w:val="009E1798"/>
    <w:rsid w:val="009E1D38"/>
    <w:rsid w:val="009E3C70"/>
    <w:rsid w:val="009E7312"/>
    <w:rsid w:val="009F2D0F"/>
    <w:rsid w:val="009F416F"/>
    <w:rsid w:val="009F43D8"/>
    <w:rsid w:val="009F45FB"/>
    <w:rsid w:val="009F70BF"/>
    <w:rsid w:val="00A05FE0"/>
    <w:rsid w:val="00A07C48"/>
    <w:rsid w:val="00A07FF2"/>
    <w:rsid w:val="00A12DDF"/>
    <w:rsid w:val="00A15AE8"/>
    <w:rsid w:val="00A16309"/>
    <w:rsid w:val="00A177BA"/>
    <w:rsid w:val="00A26031"/>
    <w:rsid w:val="00A36AC7"/>
    <w:rsid w:val="00A40724"/>
    <w:rsid w:val="00A42530"/>
    <w:rsid w:val="00A4590F"/>
    <w:rsid w:val="00A4677F"/>
    <w:rsid w:val="00A4719C"/>
    <w:rsid w:val="00A5401D"/>
    <w:rsid w:val="00A5658B"/>
    <w:rsid w:val="00A606B1"/>
    <w:rsid w:val="00A64339"/>
    <w:rsid w:val="00A670BA"/>
    <w:rsid w:val="00A67CB7"/>
    <w:rsid w:val="00A73E17"/>
    <w:rsid w:val="00A7421F"/>
    <w:rsid w:val="00A748FC"/>
    <w:rsid w:val="00A76C87"/>
    <w:rsid w:val="00A9436D"/>
    <w:rsid w:val="00A97489"/>
    <w:rsid w:val="00A97568"/>
    <w:rsid w:val="00AA3E38"/>
    <w:rsid w:val="00AB0B8A"/>
    <w:rsid w:val="00AB0BE5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AF562F"/>
    <w:rsid w:val="00B00C2B"/>
    <w:rsid w:val="00B01A38"/>
    <w:rsid w:val="00B067FD"/>
    <w:rsid w:val="00B11B49"/>
    <w:rsid w:val="00B16646"/>
    <w:rsid w:val="00B21759"/>
    <w:rsid w:val="00B27BD3"/>
    <w:rsid w:val="00B305F8"/>
    <w:rsid w:val="00B30852"/>
    <w:rsid w:val="00B30B37"/>
    <w:rsid w:val="00B35DA0"/>
    <w:rsid w:val="00B42615"/>
    <w:rsid w:val="00B47417"/>
    <w:rsid w:val="00B51596"/>
    <w:rsid w:val="00B5570D"/>
    <w:rsid w:val="00B579CF"/>
    <w:rsid w:val="00B6259B"/>
    <w:rsid w:val="00B65BE4"/>
    <w:rsid w:val="00B738CC"/>
    <w:rsid w:val="00B75F3D"/>
    <w:rsid w:val="00B779C5"/>
    <w:rsid w:val="00B836D6"/>
    <w:rsid w:val="00B83D50"/>
    <w:rsid w:val="00B86ED6"/>
    <w:rsid w:val="00B87CDC"/>
    <w:rsid w:val="00B91D7B"/>
    <w:rsid w:val="00B93E13"/>
    <w:rsid w:val="00B95130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100"/>
    <w:rsid w:val="00BC794F"/>
    <w:rsid w:val="00BD263B"/>
    <w:rsid w:val="00BD536A"/>
    <w:rsid w:val="00BE2445"/>
    <w:rsid w:val="00BE279E"/>
    <w:rsid w:val="00BE53E5"/>
    <w:rsid w:val="00BE578A"/>
    <w:rsid w:val="00BE5D60"/>
    <w:rsid w:val="00BE5F07"/>
    <w:rsid w:val="00BE69A4"/>
    <w:rsid w:val="00BE75C2"/>
    <w:rsid w:val="00BF03E7"/>
    <w:rsid w:val="00BF0BAC"/>
    <w:rsid w:val="00BF2CD2"/>
    <w:rsid w:val="00BF37E1"/>
    <w:rsid w:val="00C01FA2"/>
    <w:rsid w:val="00C0648B"/>
    <w:rsid w:val="00C1050F"/>
    <w:rsid w:val="00C11785"/>
    <w:rsid w:val="00C136EB"/>
    <w:rsid w:val="00C150C5"/>
    <w:rsid w:val="00C15BBD"/>
    <w:rsid w:val="00C17816"/>
    <w:rsid w:val="00C17C22"/>
    <w:rsid w:val="00C20F0E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6D8"/>
    <w:rsid w:val="00C50853"/>
    <w:rsid w:val="00C513DE"/>
    <w:rsid w:val="00C51A49"/>
    <w:rsid w:val="00C54B5B"/>
    <w:rsid w:val="00C6018C"/>
    <w:rsid w:val="00C60B37"/>
    <w:rsid w:val="00C635AE"/>
    <w:rsid w:val="00C63ED7"/>
    <w:rsid w:val="00C66F23"/>
    <w:rsid w:val="00C71922"/>
    <w:rsid w:val="00C76D57"/>
    <w:rsid w:val="00C816D7"/>
    <w:rsid w:val="00C81CA5"/>
    <w:rsid w:val="00C8470C"/>
    <w:rsid w:val="00C90395"/>
    <w:rsid w:val="00C9650C"/>
    <w:rsid w:val="00C96C42"/>
    <w:rsid w:val="00CA114E"/>
    <w:rsid w:val="00CA3EBE"/>
    <w:rsid w:val="00CA7D19"/>
    <w:rsid w:val="00CB06B4"/>
    <w:rsid w:val="00CB27FA"/>
    <w:rsid w:val="00CB2B44"/>
    <w:rsid w:val="00CB647F"/>
    <w:rsid w:val="00CC1464"/>
    <w:rsid w:val="00CC23F4"/>
    <w:rsid w:val="00CD166F"/>
    <w:rsid w:val="00CD1740"/>
    <w:rsid w:val="00CD3AFB"/>
    <w:rsid w:val="00CD53D0"/>
    <w:rsid w:val="00CE2C95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121EC"/>
    <w:rsid w:val="00D12B7C"/>
    <w:rsid w:val="00D14A13"/>
    <w:rsid w:val="00D21C26"/>
    <w:rsid w:val="00D21ED4"/>
    <w:rsid w:val="00D2298E"/>
    <w:rsid w:val="00D23AE2"/>
    <w:rsid w:val="00D263AF"/>
    <w:rsid w:val="00D26DFA"/>
    <w:rsid w:val="00D40089"/>
    <w:rsid w:val="00D41607"/>
    <w:rsid w:val="00D41D5C"/>
    <w:rsid w:val="00D41F43"/>
    <w:rsid w:val="00D429CF"/>
    <w:rsid w:val="00D45515"/>
    <w:rsid w:val="00D45BB2"/>
    <w:rsid w:val="00D50C1A"/>
    <w:rsid w:val="00D50D88"/>
    <w:rsid w:val="00D53648"/>
    <w:rsid w:val="00D539EC"/>
    <w:rsid w:val="00D53D6E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96AE2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D7BD6"/>
    <w:rsid w:val="00DE12B2"/>
    <w:rsid w:val="00DE21E8"/>
    <w:rsid w:val="00DE65DD"/>
    <w:rsid w:val="00DF171B"/>
    <w:rsid w:val="00DF477E"/>
    <w:rsid w:val="00DF5374"/>
    <w:rsid w:val="00DF5961"/>
    <w:rsid w:val="00DF600D"/>
    <w:rsid w:val="00DF75DD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2384"/>
    <w:rsid w:val="00E264C7"/>
    <w:rsid w:val="00E279C5"/>
    <w:rsid w:val="00E35073"/>
    <w:rsid w:val="00E364AD"/>
    <w:rsid w:val="00E4131E"/>
    <w:rsid w:val="00E41684"/>
    <w:rsid w:val="00E43BE8"/>
    <w:rsid w:val="00E44C07"/>
    <w:rsid w:val="00E50F01"/>
    <w:rsid w:val="00E50F1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96C13"/>
    <w:rsid w:val="00EA20F8"/>
    <w:rsid w:val="00EA2E85"/>
    <w:rsid w:val="00EB3ABB"/>
    <w:rsid w:val="00EB4AF2"/>
    <w:rsid w:val="00EB4C66"/>
    <w:rsid w:val="00EB4C6A"/>
    <w:rsid w:val="00EB6E46"/>
    <w:rsid w:val="00EB76C5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31B53"/>
    <w:rsid w:val="00F31FD6"/>
    <w:rsid w:val="00F32206"/>
    <w:rsid w:val="00F32790"/>
    <w:rsid w:val="00F33106"/>
    <w:rsid w:val="00F3361E"/>
    <w:rsid w:val="00F3639C"/>
    <w:rsid w:val="00F36464"/>
    <w:rsid w:val="00F40695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0BCA"/>
    <w:rsid w:val="00F81EBD"/>
    <w:rsid w:val="00F82C62"/>
    <w:rsid w:val="00F83C5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B4F69"/>
    <w:rsid w:val="00FD31F1"/>
    <w:rsid w:val="00FD46F1"/>
    <w:rsid w:val="00FD6C0D"/>
    <w:rsid w:val="00FE216F"/>
    <w:rsid w:val="00FE3343"/>
    <w:rsid w:val="00FE52C6"/>
    <w:rsid w:val="00FE5612"/>
    <w:rsid w:val="00FE7018"/>
    <w:rsid w:val="00FF08BC"/>
    <w:rsid w:val="00FF28AB"/>
    <w:rsid w:val="00FF5C58"/>
    <w:rsid w:val="00FF6ACE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link w:val="ConsPlusNormal0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rsid w:val="005A76E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2DAB-C32A-43DD-AF19-9C6ACDB7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7</cp:revision>
  <cp:lastPrinted>2016-12-30T08:40:00Z</cp:lastPrinted>
  <dcterms:created xsi:type="dcterms:W3CDTF">2016-12-20T11:15:00Z</dcterms:created>
  <dcterms:modified xsi:type="dcterms:W3CDTF">2016-12-30T08:40:00Z</dcterms:modified>
</cp:coreProperties>
</file>