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E7F4A" w14:textId="79BAC1E0" w:rsidR="005F7B55" w:rsidRDefault="005F7B55" w:rsidP="005F7B55">
      <w:pPr>
        <w:pStyle w:val="ConsPlusNormal"/>
        <w:spacing w:line="23" w:lineRule="atLeast"/>
        <w:ind w:firstLine="55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67DE9275" w14:textId="77777777" w:rsidR="005F7B55" w:rsidRDefault="005F7B55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</w:p>
    <w:p w14:paraId="70DA7AD2" w14:textId="2F7CF563" w:rsidR="003465BD" w:rsidRPr="006406C7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ОДОБРЕНА</w:t>
      </w:r>
    </w:p>
    <w:p w14:paraId="08A6C7A6" w14:textId="05B1389D" w:rsidR="003465BD" w:rsidRPr="006406C7" w:rsidRDefault="003465BD" w:rsidP="002432AA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 xml:space="preserve">на заседании Комиссии </w:t>
      </w:r>
      <w:r w:rsidR="008267A1" w:rsidRPr="006406C7">
        <w:rPr>
          <w:rFonts w:ascii="Times New Roman" w:hAnsi="Times New Roman" w:cs="Times New Roman"/>
          <w:bCs/>
          <w:sz w:val="28"/>
          <w:szCs w:val="28"/>
        </w:rPr>
        <w:br/>
      </w:r>
      <w:r w:rsidRPr="006406C7">
        <w:rPr>
          <w:rFonts w:ascii="Times New Roman" w:hAnsi="Times New Roman" w:cs="Times New Roman"/>
          <w:bCs/>
          <w:sz w:val="28"/>
          <w:szCs w:val="28"/>
        </w:rPr>
        <w:t xml:space="preserve">по проведению </w:t>
      </w:r>
    </w:p>
    <w:p w14:paraId="0145DA70" w14:textId="77777777" w:rsidR="003465BD" w:rsidRPr="006406C7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 xml:space="preserve">административной реформы </w:t>
      </w:r>
    </w:p>
    <w:p w14:paraId="6FD9B7D4" w14:textId="77777777" w:rsidR="003465BD" w:rsidRPr="006406C7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 xml:space="preserve">в Московской области </w:t>
      </w:r>
    </w:p>
    <w:p w14:paraId="0E6E2240" w14:textId="56AF54D7" w:rsidR="003465BD" w:rsidRPr="006406C7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от «</w:t>
      </w:r>
      <w:r w:rsidR="00481AAE" w:rsidRPr="00481AAE">
        <w:rPr>
          <w:rFonts w:ascii="Times New Roman" w:hAnsi="Times New Roman" w:cs="Times New Roman"/>
          <w:bCs/>
          <w:sz w:val="28"/>
          <w:szCs w:val="28"/>
          <w:u w:val="single"/>
        </w:rPr>
        <w:t>16</w:t>
      </w:r>
      <w:r w:rsidRPr="006406C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81AAE">
        <w:rPr>
          <w:rFonts w:ascii="Times New Roman" w:hAnsi="Times New Roman" w:cs="Times New Roman"/>
          <w:bCs/>
          <w:sz w:val="28"/>
          <w:szCs w:val="28"/>
          <w:u w:val="single"/>
        </w:rPr>
        <w:t>июня</w:t>
      </w:r>
      <w:r w:rsidRPr="006406C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81AAE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 w:rsidRPr="00640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AAE" w:rsidRPr="006406C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81AAE" w:rsidRPr="00481AAE">
        <w:rPr>
          <w:rFonts w:ascii="Times New Roman" w:hAnsi="Times New Roman" w:cs="Times New Roman"/>
          <w:bCs/>
          <w:sz w:val="28"/>
          <w:szCs w:val="28"/>
          <w:u w:val="single"/>
        </w:rPr>
        <w:t xml:space="preserve">7 </w:t>
      </w:r>
    </w:p>
    <w:p w14:paraId="3224B55C" w14:textId="77777777" w:rsidR="003465BD" w:rsidRPr="006406C7" w:rsidRDefault="003465BD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4E6888" w14:textId="77777777" w:rsidR="008918F0" w:rsidRPr="006406C7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D08A3" w14:textId="77777777" w:rsidR="008918F0" w:rsidRPr="006406C7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11503F" w14:textId="338FD333" w:rsidR="00874FCF" w:rsidRPr="006406C7" w:rsidRDefault="00EF6C2C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А</w:t>
      </w:r>
      <w:r w:rsidR="003465BD" w:rsidRPr="006406C7">
        <w:rPr>
          <w:rFonts w:ascii="Times New Roman" w:hAnsi="Times New Roman" w:cs="Times New Roman"/>
          <w:sz w:val="28"/>
          <w:szCs w:val="28"/>
        </w:rPr>
        <w:t>дминистративн</w:t>
      </w:r>
      <w:r w:rsidR="005F7B55">
        <w:rPr>
          <w:rFonts w:ascii="Times New Roman" w:hAnsi="Times New Roman" w:cs="Times New Roman"/>
          <w:sz w:val="28"/>
          <w:szCs w:val="28"/>
        </w:rPr>
        <w:t>ый</w:t>
      </w:r>
      <w:r w:rsidR="003465BD" w:rsidRPr="006406C7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3465BD"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D7BA0">
        <w:rPr>
          <w:rFonts w:ascii="Times New Roman" w:hAnsi="Times New Roman" w:cs="Times New Roman"/>
          <w:sz w:val="28"/>
          <w:szCs w:val="28"/>
        </w:rPr>
        <w:t>муниципальной</w:t>
      </w:r>
      <w:r w:rsidR="003465BD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240649D" w14:textId="01DB710F" w:rsidR="00F40970" w:rsidRPr="006406C7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965503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0C71E517" w14:textId="77777777" w:rsidR="00A263CB" w:rsidRDefault="00A263CB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eastAsiaTheme="minorHAnsi" w:cs="Times New Roman"/>
          <w:b/>
          <w:bCs/>
          <w:sz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sz w:val="28"/>
          <w:lang w:eastAsia="ru-RU"/>
        </w:rPr>
      </w:sdtEndPr>
      <w:sdtContent>
        <w:p w14:paraId="6FC1B8DE" w14:textId="10454FB0" w:rsidR="00AA21BB" w:rsidRPr="00AA21BB" w:rsidRDefault="00A263CB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TOC \o "1-3" \h \z \u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hyperlink w:anchor="_Toc13262034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Общие положения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_Toc132620348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5DE1CB3" w14:textId="6078A354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4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1. Предмет регулирования Административного регламента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_Toc132620349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4FFE933" w14:textId="27BEEBF2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2. Круг заявителей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8A23234" w14:textId="41228767" w:rsidR="00AA21BB" w:rsidRPr="00AA21BB" w:rsidRDefault="005F7B55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5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Стандарт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16CC538" w14:textId="7F9BB4EF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3. Наименование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4D69E08" w14:textId="29F75642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8796496" w14:textId="06871CA2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5. Результат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4149381" w14:textId="37D29CC9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6. Срок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46B7A82" w14:textId="0D11A0E7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7. Правовые основания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A477B01" w14:textId="2917CC8B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346D4E5" w14:textId="7DB4AB16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F620EA9" w14:textId="03EB7FBA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FD94F73" w14:textId="310E131C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EC9B189" w14:textId="0AADA7B3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AACCEE7" w14:textId="071CA6DD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13. Срок регистрации запроса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28A50C1" w14:textId="6087AEFD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14. Требования к помещениям,  в которых предоставляются муниципальные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F48D7F9" w14:textId="5138E201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15. Показатели качества и доступности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13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8925FD2" w14:textId="3DE6DEDC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272D894" w14:textId="7341E510" w:rsidR="00AA21BB" w:rsidRPr="00AA21BB" w:rsidRDefault="005F7B55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6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III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Состав, последовательность и сроки выполнения административных процедур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AEB5EB7" w14:textId="39BC7902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17. Перечень вариантов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29D47C3" w14:textId="2516AD41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18. Описание административной процедуры профилирования заявителя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6D6AD90" w14:textId="381F3389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19. Описание вариантов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4CD64ED" w14:textId="0EAE52EB" w:rsidR="00AA21BB" w:rsidRPr="00AA21BB" w:rsidRDefault="005F7B55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IV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Формы контроля за исполнением административного регламента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6A5CC76" w14:textId="02042020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20. Порядок осуществления текущего контроля за соблюдением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к предоставлению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а также принятием ими решений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1A1A815" w14:textId="0A903535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в том числе порядок и формы контроля за полнотой и качеством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1B9DF9B" w14:textId="524666FB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22. Ответственность должностных лиц Администрации за решения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и действия (бездействие), принимаемые (осуществляемые) ими в ходе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19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2C41D11" w14:textId="26F744F9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23. Положения, характеризующие требования к порядку и формам контроля за предоставлением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 в том числе со стороны граждан, их объединений и организаций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20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89BFFC2" w14:textId="4E8CEACD" w:rsidR="00AA21BB" w:rsidRPr="00AA21BB" w:rsidRDefault="005F7B55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V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3AFB143" w14:textId="3C521A7F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24. Способы информирования заявителей о порядке досудебного (внесудебного) обжалования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6300D83" w14:textId="0D93D500" w:rsidR="00AA21BB" w:rsidRPr="00AA21BB" w:rsidRDefault="005F7B55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25. Формы и способы подачи заявителями жалобы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25F3C0A" w14:textId="0A7054AF" w:rsidR="00AA21BB" w:rsidRPr="00AA21BB" w:rsidRDefault="005F7B55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8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1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7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Форма решения о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24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B25839D" w14:textId="0D124054" w:rsidR="00AA21BB" w:rsidRPr="00AA21BB" w:rsidRDefault="005F7B55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0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2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Форма решения об отказе в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25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8CDEC38" w14:textId="2FB2F39F" w:rsidR="00AA21BB" w:rsidRPr="00AA21BB" w:rsidRDefault="005F7B55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2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3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3" w:history="1">
            <w:r w:rsidR="00AA21BB" w:rsidRPr="00AA21BB">
              <w:rPr>
                <w:rStyle w:val="a7"/>
                <w:noProof/>
                <w:color w:val="auto"/>
                <w:u w:val="none"/>
                <w:lang w:eastAsia="ar-SA"/>
              </w:rPr>
              <w:t xml:space="preserve">Перечень нормативных правовых актов Российской Федерации,  нормативных правовых Московской области, муниципальных правовых актов, регулирующих предоставление </w:t>
            </w:r>
            <w:r w:rsidR="00AA21BB" w:rsidRPr="00AA21BB">
              <w:rPr>
                <w:rStyle w:val="a7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noProof/>
                <w:color w:val="auto"/>
                <w:u w:val="none"/>
                <w:lang w:eastAsia="ar-SA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27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A1B3A97" w14:textId="4443A9B1" w:rsidR="00AA21BB" w:rsidRPr="00AA21BB" w:rsidRDefault="005F7B55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4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4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5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Форма запроса о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30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6ECA1C8" w14:textId="7268600F" w:rsidR="00AA21BB" w:rsidRPr="00AA21BB" w:rsidRDefault="005F7B55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6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5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7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32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5175D1B" w14:textId="7E79F891" w:rsidR="00AA21BB" w:rsidRPr="00AA21BB" w:rsidRDefault="005F7B55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8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6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9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Форма решения об отказе в приеме документов,</w:t>
            </w:r>
          </w:hyperlink>
        </w:p>
        <w:p w14:paraId="5C5B9C5D" w14:textId="36F10F00" w:rsidR="00AA21BB" w:rsidRPr="00AA21BB" w:rsidRDefault="005F7B55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0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37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A7E4DE2" w14:textId="2293CF38" w:rsidR="00AA21BB" w:rsidRPr="00AA21BB" w:rsidRDefault="005F7B55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1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7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9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39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0E56830" w14:textId="4EE5D4FF" w:rsidR="00AA21BB" w:rsidRPr="00AA21BB" w:rsidRDefault="005F7B55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3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8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9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1E42E0">
              <w:rPr>
                <w:noProof/>
                <w:webHidden/>
              </w:rPr>
              <w:t>40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FD0BC3D" w14:textId="06330E8C" w:rsidR="00D66394" w:rsidRPr="006406C7" w:rsidRDefault="00A263CB" w:rsidP="00A263CB">
          <w:pPr>
            <w:pStyle w:val="17"/>
            <w:tabs>
              <w:tab w:val="right" w:leader="dot" w:pos="9344"/>
            </w:tabs>
            <w:rPr>
              <w:rFonts w:cs="Times New Roman"/>
            </w:rPr>
          </w:pPr>
          <w:r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26818050" w14:textId="77777777" w:rsidR="00F90697" w:rsidRDefault="00F90697">
      <w:pP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2992038B" w14:textId="35CA21DA" w:rsidR="009C0034" w:rsidRPr="006406C7" w:rsidRDefault="009C0034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2620348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619EC230" w14:textId="77777777" w:rsidR="00815BB3" w:rsidRPr="006406C7" w:rsidRDefault="00815BB3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8C8B59" w14:textId="2A5F610B" w:rsidR="009C0034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3262034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04CA9BFE" w14:textId="77777777" w:rsidR="00C802D4" w:rsidRPr="006406C7" w:rsidRDefault="00C802D4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F1DC3" w14:textId="1A6D96D8" w:rsidR="00441E06" w:rsidRPr="004C1178" w:rsidRDefault="00AE4560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4D">
        <w:rPr>
          <w:rFonts w:ascii="Times New Roman" w:hAnsi="Times New Roman" w:cs="Times New Roman"/>
          <w:sz w:val="28"/>
          <w:szCs w:val="28"/>
        </w:rPr>
        <w:t xml:space="preserve">1.1. </w:t>
      </w:r>
      <w:r w:rsidR="00EF6C2C" w:rsidRPr="004C1178">
        <w:rPr>
          <w:rFonts w:ascii="Times New Roman" w:hAnsi="Times New Roman" w:cs="Times New Roman"/>
          <w:sz w:val="28"/>
          <w:szCs w:val="28"/>
        </w:rPr>
        <w:t>А</w:t>
      </w:r>
      <w:r w:rsidR="00441E06"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по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</w:t>
      </w:r>
      <w:r w:rsidR="00EE7CC9" w:rsidRPr="004C1178">
        <w:rPr>
          <w:rFonts w:ascii="Times New Roman" w:hAnsi="Times New Roman" w:cs="Times New Roman"/>
          <w:sz w:val="28"/>
          <w:szCs w:val="28"/>
        </w:rPr>
        <w:t>ю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965503" w:rsidRPr="004C1178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4C1178">
        <w:rPr>
          <w:rFonts w:ascii="Times New Roman" w:hAnsi="Times New Roman" w:cs="Times New Roman"/>
          <w:sz w:val="28"/>
          <w:szCs w:val="28"/>
        </w:rPr>
        <w:t>информационного</w:t>
      </w:r>
      <w:r w:rsidR="00EB3AA8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965503" w:rsidRPr="004C1178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4C117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муниципальная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муниципальной услуги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Администрацией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5F7B55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5F7B55" w:rsidRPr="005F7B5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4C11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Администрация</w:t>
      </w:r>
      <w:r w:rsidRPr="004C1178">
        <w:rPr>
          <w:rFonts w:ascii="Times New Roman" w:hAnsi="Times New Roman" w:cs="Times New Roman"/>
          <w:sz w:val="28"/>
          <w:szCs w:val="28"/>
        </w:rPr>
        <w:t>).</w:t>
      </w:r>
    </w:p>
    <w:p w14:paraId="03B5AE6A" w14:textId="0D0AF830" w:rsidR="00AE4560" w:rsidRPr="004C1178" w:rsidRDefault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4C1178">
        <w:rPr>
          <w:rFonts w:ascii="Times New Roman" w:hAnsi="Times New Roman" w:cs="Times New Roman"/>
          <w:sz w:val="28"/>
          <w:szCs w:val="28"/>
        </w:rPr>
        <w:t>Настоящий А</w:t>
      </w:r>
      <w:r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4C1178">
        <w:rPr>
          <w:rFonts w:ascii="Times New Roman" w:hAnsi="Times New Roman" w:cs="Times New Roman"/>
          <w:sz w:val="28"/>
          <w:szCs w:val="28"/>
        </w:rPr>
        <w:t xml:space="preserve">ее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4C1178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 в Московской области</w:t>
      </w:r>
      <w:r w:rsidR="00BD1C40" w:rsidRPr="004C1178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Администрации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4C1178">
        <w:rPr>
          <w:rFonts w:ascii="Times New Roman" w:hAnsi="Times New Roman" w:cs="Times New Roman"/>
          <w:sz w:val="28"/>
          <w:szCs w:val="28"/>
        </w:rPr>
        <w:t>МФЦ, а также их должностных лиц,</w:t>
      </w:r>
      <w:r w:rsidR="00F9289D" w:rsidRPr="004C117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14:paraId="6BF0D3A0" w14:textId="42A4FCD4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14:paraId="10F38708" w14:textId="392B92B2" w:rsidR="00EF6C2C" w:rsidRPr="004C1178" w:rsidRDefault="00417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1.3.1.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ВИС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(</w:t>
      </w:r>
      <w:r w:rsidR="00EF6C2C" w:rsidRPr="004C1178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4C1178">
        <w:rPr>
          <w:rFonts w:ascii="Times New Roman" w:hAnsi="Times New Roman" w:cs="Times New Roman"/>
          <w:sz w:val="28"/>
          <w:szCs w:val="28"/>
        </w:rPr>
        <w:t>) –</w:t>
      </w:r>
      <w:r w:rsidR="002C0BD3" w:rsidRPr="004C1178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E03CBC" w:rsidRPr="004C1178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2C0BD3" w:rsidRPr="006953F1">
        <w:rPr>
          <w:rFonts w:ascii="Times New Roman" w:hAnsi="Times New Roman" w:cs="Times New Roman"/>
          <w:sz w:val="28"/>
          <w:szCs w:val="28"/>
        </w:rPr>
        <w:t xml:space="preserve"> </w:t>
      </w:r>
      <w:r w:rsidR="002C0BD3" w:rsidRPr="001D6F4D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 Московской области</w:t>
      </w:r>
      <w:r w:rsidR="00E03CBC" w:rsidRPr="004C1178">
        <w:rPr>
          <w:rFonts w:ascii="Times New Roman" w:hAnsi="Times New Roman" w:cs="Times New Roman"/>
          <w:sz w:val="28"/>
          <w:szCs w:val="28"/>
        </w:rPr>
        <w:t xml:space="preserve"> Комитета по архитектуре и градостроительству Московской области</w:t>
      </w:r>
      <w:r w:rsidR="003D3EE3" w:rsidRPr="004C1178">
        <w:rPr>
          <w:rFonts w:ascii="Times New Roman" w:hAnsi="Times New Roman" w:cs="Times New Roman"/>
          <w:sz w:val="28"/>
          <w:szCs w:val="28"/>
        </w:rPr>
        <w:t>.</w:t>
      </w:r>
    </w:p>
    <w:p w14:paraId="698FF294" w14:textId="77777777" w:rsidR="00080F58" w:rsidRPr="004C1178" w:rsidRDefault="00CA4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78">
        <w:rPr>
          <w:rFonts w:ascii="Times New Roman" w:hAnsi="Times New Roman" w:cs="Times New Roman"/>
          <w:sz w:val="28"/>
          <w:szCs w:val="28"/>
        </w:rPr>
        <w:t>1.3.2.</w:t>
      </w:r>
      <w:r w:rsidR="00080F58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4C1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41AD733E" w:rsidR="00EF6C2C" w:rsidRPr="004C1178" w:rsidRDefault="00EB06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3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EF6C2C" w:rsidRPr="004C1178">
        <w:rPr>
          <w:rFonts w:ascii="Times New Roman" w:hAnsi="Times New Roman" w:cs="Times New Roman"/>
          <w:sz w:val="28"/>
          <w:szCs w:val="28"/>
        </w:rPr>
        <w:t>РПГУ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F114C7" w:rsidRPr="004C1178">
        <w:rPr>
          <w:rFonts w:ascii="Times New Roman" w:hAnsi="Times New Roman" w:cs="Times New Roman"/>
          <w:sz w:val="28"/>
          <w:szCs w:val="28"/>
        </w:rPr>
        <w:t>–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75238D" w:rsidRPr="004C1178">
        <w:rPr>
          <w:rFonts w:ascii="Times New Roman" w:hAnsi="Times New Roman" w:cs="Times New Roman"/>
          <w:sz w:val="28"/>
          <w:szCs w:val="28"/>
        </w:rPr>
        <w:t>г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="00F114C7" w:rsidRPr="004C1178">
        <w:rPr>
          <w:rFonts w:ascii="Times New Roman" w:hAnsi="Times New Roman" w:cs="Times New Roman"/>
          <w:sz w:val="28"/>
          <w:szCs w:val="28"/>
        </w:rPr>
        <w:t xml:space="preserve">расположенная в сети Интернет по адресу: </w:t>
      </w:r>
      <w:hyperlink r:id="rId8" w:history="1">
        <w:r w:rsidR="00F114C7" w:rsidRPr="004C1178">
          <w:rPr>
            <w:rFonts w:ascii="Times New Roman" w:hAnsi="Times New Roman" w:cs="Times New Roman"/>
            <w:sz w:val="28"/>
            <w:szCs w:val="28"/>
          </w:rPr>
          <w:t>www.uslugi.mosreg.ru</w:t>
        </w:r>
      </w:hyperlink>
      <w:r w:rsidR="00F114C7" w:rsidRPr="001D6F4D">
        <w:rPr>
          <w:rFonts w:ascii="Times New Roman" w:hAnsi="Times New Roman" w:cs="Times New Roman"/>
          <w:sz w:val="28"/>
          <w:szCs w:val="28"/>
        </w:rPr>
        <w:t>.</w:t>
      </w:r>
    </w:p>
    <w:p w14:paraId="1B1C85C3" w14:textId="6B356104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Личный кабинет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DE0681" w:rsidRPr="004C1178">
        <w:rPr>
          <w:rFonts w:ascii="Times New Roman" w:hAnsi="Times New Roman" w:cs="Times New Roman"/>
          <w:sz w:val="28"/>
          <w:szCs w:val="28"/>
        </w:rPr>
        <w:t>–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сервис</w:t>
      </w:r>
      <w:r w:rsidR="00701097" w:rsidRPr="004C1178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4C1178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4C1178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3044439C" w14:textId="27050131" w:rsidR="00EF6C2C" w:rsidRPr="004C1178" w:rsidRDefault="00EB5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5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EF6C2C" w:rsidRPr="004C1178">
        <w:rPr>
          <w:rFonts w:ascii="Times New Roman" w:hAnsi="Times New Roman" w:cs="Times New Roman"/>
          <w:sz w:val="28"/>
          <w:szCs w:val="28"/>
        </w:rPr>
        <w:t>Учредитель МФЦ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EF6C2C" w:rsidRPr="004C1178">
        <w:rPr>
          <w:rFonts w:ascii="Times New Roman" w:hAnsi="Times New Roman" w:cs="Times New Roman"/>
          <w:sz w:val="28"/>
          <w:szCs w:val="28"/>
        </w:rPr>
        <w:t>–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EF6C2C" w:rsidRPr="004C1178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Московской области, явля</w:t>
      </w:r>
      <w:r w:rsidR="003D3EE3" w:rsidRPr="004C1178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45E2933C" w14:textId="1C3C0038" w:rsidR="00EF6C2C" w:rsidRPr="004C1178" w:rsidRDefault="00EB0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6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4C1178">
        <w:rPr>
          <w:rFonts w:ascii="Times New Roman" w:hAnsi="Times New Roman" w:cs="Times New Roman"/>
          <w:sz w:val="28"/>
          <w:szCs w:val="28"/>
        </w:rPr>
        <w:t>–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72B03305" w14:textId="4994B305" w:rsidR="00870C88" w:rsidRPr="00634EAD" w:rsidRDefault="00870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AD">
        <w:rPr>
          <w:rFonts w:ascii="Times New Roman" w:hAnsi="Times New Roman" w:cs="Times New Roman"/>
          <w:sz w:val="28"/>
          <w:szCs w:val="28"/>
        </w:rPr>
        <w:t xml:space="preserve">1.3.7. Схема информационного или </w:t>
      </w:r>
      <w:r w:rsidR="00B905A9" w:rsidRPr="00634EAD">
        <w:rPr>
          <w:rFonts w:ascii="Times New Roman" w:hAnsi="Times New Roman" w:cs="Times New Roman"/>
          <w:sz w:val="28"/>
          <w:szCs w:val="28"/>
        </w:rPr>
        <w:t>информационно-рекламного</w:t>
      </w:r>
      <w:r w:rsidRPr="00634EAD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0E4A54" w:rsidRPr="00634EAD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0E4A54" w:rsidRPr="00634EAD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 (Схема)</w:t>
      </w:r>
      <w:r w:rsidRPr="00634EAD">
        <w:rPr>
          <w:rFonts w:ascii="Times New Roman" w:hAnsi="Times New Roman" w:cs="Times New Roman"/>
          <w:sz w:val="28"/>
          <w:szCs w:val="28"/>
        </w:rPr>
        <w:t xml:space="preserve"> – комплект документов в текстовом и графическом виде, содержащий развернутые сведения о месторасположении, типах и основных габаритах всех средств размещения информации и рекламных конструкций, размещаемых на конкретном здании (строении, сооружении), а также прилегающей к ним на основании правоустанавливающих документов</w:t>
      </w:r>
      <w:r w:rsidRPr="0063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</w:t>
      </w:r>
      <w:r w:rsidRPr="00634EAD">
        <w:rPr>
          <w:rFonts w:ascii="Times New Roman" w:hAnsi="Times New Roman" w:cs="Times New Roman"/>
          <w:sz w:val="28"/>
          <w:szCs w:val="28"/>
        </w:rPr>
        <w:t>.</w:t>
      </w:r>
    </w:p>
    <w:p w14:paraId="14699101" w14:textId="2454D2FD" w:rsidR="001B5E2F" w:rsidRPr="004C1178" w:rsidRDefault="001B5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7F3CB3" w:rsidRPr="004C1178">
        <w:rPr>
          <w:rFonts w:ascii="Times New Roman" w:hAnsi="Times New Roman" w:cs="Times New Roman"/>
          <w:sz w:val="28"/>
          <w:szCs w:val="28"/>
        </w:rPr>
        <w:t>8</w:t>
      </w:r>
      <w:r w:rsidRPr="004C1178">
        <w:rPr>
          <w:rFonts w:ascii="Times New Roman" w:hAnsi="Times New Roman" w:cs="Times New Roman"/>
          <w:sz w:val="28"/>
          <w:szCs w:val="28"/>
        </w:rPr>
        <w:t xml:space="preserve">. Художественный совет </w:t>
      </w:r>
      <w:r w:rsidR="009F583D" w:rsidRPr="006953F1">
        <w:rPr>
          <w:rFonts w:ascii="Times New Roman" w:hAnsi="Times New Roman" w:cs="Times New Roman"/>
          <w:sz w:val="28"/>
          <w:szCs w:val="28"/>
        </w:rPr>
        <w:t>Комитета по архитектуре и градостроительству Московской области (Художественный совет)</w:t>
      </w:r>
      <w:r w:rsidR="009F583D"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– </w:t>
      </w:r>
      <w:r w:rsidR="009F583D" w:rsidRPr="004C1178">
        <w:rPr>
          <w:rFonts w:ascii="Times New Roman" w:hAnsi="Times New Roman" w:cs="Times New Roman"/>
          <w:sz w:val="28"/>
          <w:szCs w:val="28"/>
        </w:rPr>
        <w:t>постоянно действующий экспертны</w:t>
      </w:r>
      <w:r w:rsidR="005856E1" w:rsidRPr="004C1178">
        <w:rPr>
          <w:rFonts w:ascii="Times New Roman" w:hAnsi="Times New Roman" w:cs="Times New Roman"/>
          <w:sz w:val="28"/>
          <w:szCs w:val="28"/>
        </w:rPr>
        <w:t>й, совещательный и консультативный орган</w:t>
      </w:r>
      <w:r w:rsidR="009F583D" w:rsidRPr="004C1178">
        <w:rPr>
          <w:rFonts w:ascii="Times New Roman" w:hAnsi="Times New Roman" w:cs="Times New Roman"/>
          <w:sz w:val="28"/>
          <w:szCs w:val="28"/>
        </w:rPr>
        <w:t>, образованны</w:t>
      </w:r>
      <w:r w:rsidR="005856E1" w:rsidRPr="004C1178">
        <w:rPr>
          <w:rFonts w:ascii="Times New Roman" w:hAnsi="Times New Roman" w:cs="Times New Roman"/>
          <w:sz w:val="28"/>
          <w:szCs w:val="28"/>
        </w:rPr>
        <w:t xml:space="preserve">й </w:t>
      </w:r>
      <w:r w:rsidR="009F583D" w:rsidRPr="004C1178">
        <w:rPr>
          <w:rFonts w:ascii="Times New Roman" w:hAnsi="Times New Roman" w:cs="Times New Roman"/>
          <w:sz w:val="28"/>
          <w:szCs w:val="28"/>
        </w:rPr>
        <w:t>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</w:p>
    <w:p w14:paraId="292C2923" w14:textId="66691178" w:rsidR="00CA44F1" w:rsidRPr="004C1178" w:rsidRDefault="00CA44F1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</w:t>
      </w:r>
      <w:r w:rsidR="00EB281B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DE0681" w:rsidRPr="004C11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C1178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за предоставлением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="00D35638" w:rsidRPr="004C1178">
        <w:rPr>
          <w:rFonts w:ascii="Times New Roman" w:hAnsi="Times New Roman" w:cs="Times New Roman"/>
          <w:sz w:val="28"/>
          <w:szCs w:val="28"/>
        </w:rPr>
        <w:t xml:space="preserve"> услуги направляе</w:t>
      </w:r>
      <w:r w:rsidRPr="004C1178">
        <w:rPr>
          <w:rFonts w:ascii="Times New Roman" w:hAnsi="Times New Roman" w:cs="Times New Roman"/>
          <w:sz w:val="28"/>
          <w:szCs w:val="28"/>
        </w:rPr>
        <w:t xml:space="preserve">т в Личный кабинет заявителя на ЕПГУ сведения о ходе выполнения запроса о предоставлении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(далее – запрос) 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4C1178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0C48DF2F" w14:textId="476F9E55" w:rsidR="00977E65" w:rsidRPr="001D6F4D" w:rsidRDefault="00977E65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B281B" w:rsidRPr="006953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. Согласование </w:t>
      </w:r>
      <w:r w:rsidR="00F06C13" w:rsidRPr="001D6F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="002C456E" w:rsidRPr="001D6F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56E" w:rsidRPr="001D6F4D">
        <w:rPr>
          <w:rFonts w:ascii="Times New Roman" w:hAnsi="Times New Roman" w:cs="Times New Roman"/>
          <w:color w:val="000000"/>
          <w:sz w:val="28"/>
          <w:szCs w:val="28"/>
        </w:rPr>
        <w:t>действует</w:t>
      </w:r>
      <w:r w:rsidR="00BB136F">
        <w:rPr>
          <w:rFonts w:ascii="Times New Roman" w:hAnsi="Times New Roman" w:cs="Times New Roman"/>
          <w:color w:val="000000"/>
          <w:sz w:val="28"/>
          <w:szCs w:val="28"/>
        </w:rPr>
        <w:t xml:space="preserve"> 3 (три) года.</w:t>
      </w:r>
      <w:bookmarkStart w:id="2" w:name="_GoBack"/>
      <w:bookmarkEnd w:id="2"/>
    </w:p>
    <w:p w14:paraId="0FE56D83" w14:textId="77777777" w:rsidR="00EB3AA8" w:rsidRDefault="00EB3AA8" w:rsidP="006953F1">
      <w:pPr>
        <w:spacing w:after="0"/>
        <w:sectPr w:rsidR="00EB3AA8" w:rsidSect="002D2FAD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C70FD1" w14:textId="0D17FB73" w:rsidR="00441E06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3262035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 Круг заявителей</w:t>
      </w:r>
      <w:bookmarkEnd w:id="3"/>
    </w:p>
    <w:p w14:paraId="24B6A36A" w14:textId="77777777" w:rsidR="00292B2B" w:rsidRPr="006406C7" w:rsidRDefault="00292B2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7CEDC" w14:textId="49070811" w:rsidR="00DA4FA0" w:rsidRPr="00BE6248" w:rsidRDefault="00DA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2.1.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D540A1" w:rsidRPr="00BE6248">
        <w:rPr>
          <w:rFonts w:ascii="Times New Roman" w:hAnsi="Times New Roman" w:cs="Times New Roman"/>
          <w:sz w:val="28"/>
          <w:szCs w:val="28"/>
        </w:rPr>
        <w:t>Муниципальная</w:t>
      </w:r>
      <w:r w:rsidRPr="00BE6248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 предоставляется физическим лицам, индивидуальным предп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ринимателям, юридическим лицам 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обратившимся 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в </w:t>
      </w:r>
      <w:r w:rsidR="00D540A1" w:rsidRPr="00BE6248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BE6248">
        <w:rPr>
          <w:rFonts w:ascii="Times New Roman" w:hAnsi="Times New Roman" w:cs="Times New Roman"/>
          <w:sz w:val="28"/>
          <w:szCs w:val="28"/>
        </w:rPr>
        <w:t>с запросом (далее</w:t>
      </w:r>
      <w:r w:rsidR="00CA44F1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BE6248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79B78DFB" w14:textId="77608BBE" w:rsidR="00C344DB" w:rsidRPr="006406C7" w:rsidRDefault="00C34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4BC425A2" w14:textId="3755B167" w:rsidR="00893728" w:rsidRPr="006953F1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BF">
        <w:rPr>
          <w:rFonts w:ascii="Times New Roman" w:hAnsi="Times New Roman" w:cs="Times New Roman"/>
          <w:sz w:val="28"/>
          <w:szCs w:val="28"/>
        </w:rPr>
        <w:t>2.2.1.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3E123E" w:rsidRPr="00BB5BBF">
        <w:rPr>
          <w:rFonts w:ascii="Times New Roman" w:hAnsi="Times New Roman" w:cs="Times New Roman"/>
          <w:sz w:val="28"/>
          <w:szCs w:val="28"/>
        </w:rPr>
        <w:t>собственник</w:t>
      </w:r>
      <w:r w:rsidR="00250C57" w:rsidRPr="00BB5BBF">
        <w:rPr>
          <w:rFonts w:ascii="Times New Roman" w:hAnsi="Times New Roman" w:cs="Times New Roman"/>
          <w:sz w:val="28"/>
          <w:szCs w:val="28"/>
        </w:rPr>
        <w:t xml:space="preserve"> </w:t>
      </w:r>
      <w:r w:rsidRPr="00BB5BBF">
        <w:rPr>
          <w:rFonts w:ascii="Times New Roman" w:hAnsi="Times New Roman" w:cs="Times New Roman"/>
          <w:sz w:val="28"/>
          <w:szCs w:val="28"/>
        </w:rPr>
        <w:t>здания, строения, сооружения, а также прилегающей к ним на основании правоустанавливающих документов территории;</w:t>
      </w:r>
    </w:p>
    <w:p w14:paraId="0B7306FB" w14:textId="19A01456" w:rsidR="004372C9" w:rsidRPr="00BB5BBF" w:rsidRDefault="0043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>2.2.2. правообладатель здания, строения, сооружения, а также прилегающей к ним на основании правоустанавливающих документов территории;</w:t>
      </w:r>
    </w:p>
    <w:p w14:paraId="3EE48374" w14:textId="258CA1D8" w:rsidR="00893728" w:rsidRPr="00893728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28">
        <w:rPr>
          <w:rFonts w:ascii="Times New Roman" w:hAnsi="Times New Roman" w:cs="Times New Roman"/>
          <w:sz w:val="28"/>
          <w:szCs w:val="28"/>
        </w:rPr>
        <w:t>2.2.</w:t>
      </w:r>
      <w:r w:rsidR="004372C9">
        <w:rPr>
          <w:rFonts w:ascii="Times New Roman" w:hAnsi="Times New Roman" w:cs="Times New Roman"/>
          <w:sz w:val="28"/>
          <w:szCs w:val="28"/>
        </w:rPr>
        <w:t>3</w:t>
      </w:r>
      <w:r w:rsidRPr="00893728">
        <w:rPr>
          <w:rFonts w:ascii="Times New Roman" w:hAnsi="Times New Roman" w:cs="Times New Roman"/>
          <w:sz w:val="28"/>
          <w:szCs w:val="28"/>
        </w:rPr>
        <w:t>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Pr="00893728">
        <w:rPr>
          <w:rFonts w:ascii="Times New Roman" w:hAnsi="Times New Roman" w:cs="Times New Roman"/>
          <w:sz w:val="28"/>
          <w:szCs w:val="28"/>
        </w:rPr>
        <w:t>лицо, уполномоченное собственником или общим собранием собственников здания, строения, сооружения, а также прилегающей к ним на основании правоустанавливающих документов территории</w:t>
      </w:r>
      <w:r w:rsidR="004372C9">
        <w:rPr>
          <w:rFonts w:ascii="Times New Roman" w:hAnsi="Times New Roman" w:cs="Times New Roman"/>
          <w:sz w:val="28"/>
          <w:szCs w:val="28"/>
        </w:rPr>
        <w:t xml:space="preserve"> (далее – общее собрание собственников)</w:t>
      </w:r>
      <w:r w:rsidR="00250C57">
        <w:rPr>
          <w:rFonts w:ascii="Times New Roman" w:hAnsi="Times New Roman" w:cs="Times New Roman"/>
          <w:sz w:val="28"/>
          <w:szCs w:val="28"/>
        </w:rPr>
        <w:t>.</w:t>
      </w:r>
    </w:p>
    <w:p w14:paraId="2D06D466" w14:textId="389974B3" w:rsidR="007E7E1D" w:rsidRDefault="00701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1B">
        <w:rPr>
          <w:rFonts w:ascii="Times New Roman" w:hAnsi="Times New Roman" w:cs="Times New Roman"/>
          <w:sz w:val="28"/>
          <w:szCs w:val="28"/>
        </w:rPr>
        <w:t xml:space="preserve">2.3. </w:t>
      </w:r>
      <w:r w:rsidR="00EB281B" w:rsidRPr="00EB281B">
        <w:rPr>
          <w:rFonts w:ascii="Times New Roman" w:hAnsi="Times New Roman" w:cs="Times New Roman"/>
          <w:sz w:val="28"/>
          <w:szCs w:val="28"/>
        </w:rPr>
        <w:t>Муниципальная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AF6E01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833C17" w:rsidRPr="00750494">
        <w:rPr>
          <w:rFonts w:ascii="Times New Roman" w:hAnsi="Times New Roman" w:cs="Times New Roman"/>
          <w:sz w:val="28"/>
          <w:szCs w:val="28"/>
        </w:rPr>
        <w:t>Администрацией</w:t>
      </w:r>
      <w:r w:rsidR="00C37B85" w:rsidRPr="009B146C">
        <w:rPr>
          <w:rFonts w:ascii="Times New Roman" w:hAnsi="Times New Roman" w:cs="Times New Roman"/>
          <w:sz w:val="28"/>
          <w:szCs w:val="28"/>
        </w:rPr>
        <w:t xml:space="preserve"> </w:t>
      </w:r>
      <w:r w:rsidR="007E7E1D" w:rsidRPr="009B146C">
        <w:rPr>
          <w:rFonts w:ascii="Times New Roman" w:hAnsi="Times New Roman" w:cs="Times New Roman"/>
          <w:sz w:val="28"/>
          <w:szCs w:val="28"/>
        </w:rPr>
        <w:t>(</w:t>
      </w:r>
      <w:r w:rsidR="007E7E1D" w:rsidRPr="00EB281B">
        <w:rPr>
          <w:rFonts w:ascii="Times New Roman" w:hAnsi="Times New Roman" w:cs="Times New Roman"/>
          <w:sz w:val="28"/>
          <w:szCs w:val="28"/>
        </w:rPr>
        <w:t>далее – профилирование), а также результата, за предоставлением которого обратился заявитель.</w:t>
      </w:r>
    </w:p>
    <w:p w14:paraId="324E3120" w14:textId="5E9D0510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32620351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D540A1"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4"/>
    </w:p>
    <w:p w14:paraId="7CBF53E4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245AB" w14:textId="65B7F7E0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262035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"/>
    </w:p>
    <w:p w14:paraId="19378412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25CF1" w14:textId="4D51E968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3.1.</w:t>
      </w:r>
      <w:r w:rsidR="005F7B55">
        <w:rPr>
          <w:rFonts w:ascii="Times New Roman" w:hAnsi="Times New Roman" w:cs="Times New Roman"/>
          <w:sz w:val="28"/>
          <w:szCs w:val="28"/>
        </w:rPr>
        <w:t xml:space="preserve"> </w:t>
      </w:r>
      <w:r w:rsidR="00D540A1">
        <w:rPr>
          <w:rFonts w:ascii="Times New Roman" w:hAnsi="Times New Roman" w:cs="Times New Roman"/>
          <w:sz w:val="28"/>
          <w:szCs w:val="28"/>
        </w:rPr>
        <w:t>Муниципальная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965503" w:rsidRPr="00965503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  <w:r w:rsidR="00965503">
        <w:rPr>
          <w:rFonts w:ascii="Times New Roman" w:hAnsi="Times New Roman" w:cs="Times New Roman"/>
          <w:sz w:val="28"/>
          <w:szCs w:val="28"/>
        </w:rPr>
        <w:t>.</w:t>
      </w:r>
    </w:p>
    <w:p w14:paraId="7E443814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4FC1" w14:textId="6458B487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262035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4. Наименование органа</w:t>
      </w:r>
      <w:r w:rsidR="00DE06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 Московской области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предоставляющего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6"/>
    </w:p>
    <w:p w14:paraId="17886CAB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8F85" w14:textId="2BC71F0D" w:rsidR="00815BB3" w:rsidRPr="006406C7" w:rsidRDefault="00815BB3" w:rsidP="00811C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4.1.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="00D540A1" w:rsidRPr="00DE0681">
        <w:rPr>
          <w:rFonts w:ascii="Times New Roman" w:hAnsi="Times New Roman" w:cs="Times New Roman"/>
          <w:sz w:val="28"/>
          <w:szCs w:val="28"/>
        </w:rPr>
        <w:t>Органом</w:t>
      </w:r>
      <w:r w:rsidR="00DE0681" w:rsidRPr="00DE0681">
        <w:rPr>
          <w:rFonts w:ascii="Times New Roman" w:hAnsi="Times New Roman" w:cs="Times New Roman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Московской области</w:t>
      </w:r>
      <w:r w:rsidR="00D540A1" w:rsidRPr="00DE0681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D540A1" w:rsidRPr="00DE0681">
        <w:rPr>
          <w:rFonts w:ascii="Times New Roman" w:hAnsi="Times New Roman" w:cs="Times New Roman"/>
          <w:sz w:val="28"/>
          <w:szCs w:val="28"/>
        </w:rPr>
        <w:t>униципальной услуги, является Администрация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="00811CCB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811CCB" w:rsidRPr="005F7B5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E37D261" w14:textId="138F00FD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осуществляют структурные подразделения Администрации – </w:t>
      </w:r>
      <w:r w:rsidR="00811CCB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администрации городского округа Лотошино Московской области. </w:t>
      </w:r>
    </w:p>
    <w:p w14:paraId="78DF4162" w14:textId="77777777" w:rsidR="00BC7BC3" w:rsidRPr="006406C7" w:rsidRDefault="00BC7BC3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C4251" w14:textId="3A718102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262035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D540A1" w:rsidRP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14:paraId="47E8DEB0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E7CB" w14:textId="6ABDB461" w:rsidR="008A0D49" w:rsidRPr="006406C7" w:rsidRDefault="008A0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</w:t>
      </w:r>
      <w:r w:rsidR="009F4C16" w:rsidRPr="006406C7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D540A1" w:rsidRPr="00D540A1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1323EDCC" w14:textId="505BEA7C" w:rsidR="0021691E" w:rsidRPr="00060D45" w:rsidRDefault="003D3EE3" w:rsidP="00A263CB">
      <w:pPr>
        <w:pStyle w:val="af3"/>
        <w:spacing w:after="0"/>
        <w:ind w:firstLine="709"/>
        <w:jc w:val="both"/>
        <w:rPr>
          <w:b w:val="0"/>
          <w:bCs/>
        </w:rPr>
      </w:pPr>
      <w:r w:rsidRPr="00060D45">
        <w:rPr>
          <w:rFonts w:eastAsiaTheme="minorHAnsi"/>
          <w:b w:val="0"/>
          <w:bCs/>
          <w:sz w:val="28"/>
          <w:szCs w:val="28"/>
        </w:rPr>
        <w:t>5.1.1.</w:t>
      </w:r>
      <w:r w:rsidR="00811CCB">
        <w:rPr>
          <w:rFonts w:eastAsiaTheme="minorHAnsi"/>
          <w:b w:val="0"/>
          <w:bCs/>
          <w:sz w:val="28"/>
          <w:szCs w:val="28"/>
        </w:rPr>
        <w:t xml:space="preserve"> </w:t>
      </w:r>
      <w:r w:rsidRPr="00060D45">
        <w:rPr>
          <w:rFonts w:eastAsiaTheme="minorHAnsi"/>
          <w:b w:val="0"/>
          <w:bCs/>
          <w:sz w:val="28"/>
          <w:szCs w:val="28"/>
        </w:rPr>
        <w:t>Р</w:t>
      </w:r>
      <w:r w:rsidR="009F4C16" w:rsidRPr="00060D45">
        <w:rPr>
          <w:rFonts w:eastAsiaTheme="minorHAnsi"/>
          <w:b w:val="0"/>
          <w:bCs/>
          <w:sz w:val="28"/>
          <w:szCs w:val="28"/>
        </w:rPr>
        <w:t xml:space="preserve">ешение о предоставлении </w:t>
      </w:r>
      <w:r w:rsidR="00D540A1" w:rsidRPr="00060D45">
        <w:rPr>
          <w:rFonts w:eastAsiaTheme="minorHAnsi"/>
          <w:b w:val="0"/>
          <w:bCs/>
          <w:sz w:val="28"/>
          <w:szCs w:val="28"/>
        </w:rPr>
        <w:t>муниципальной</w:t>
      </w:r>
      <w:r w:rsidR="008A0D49" w:rsidRPr="00060D45">
        <w:rPr>
          <w:rFonts w:eastAsiaTheme="minorHAnsi"/>
          <w:b w:val="0"/>
          <w:bCs/>
          <w:sz w:val="28"/>
          <w:szCs w:val="28"/>
        </w:rPr>
        <w:t xml:space="preserve"> услуги </w:t>
      </w:r>
      <w:r w:rsidR="0021691E" w:rsidRPr="00060D45">
        <w:rPr>
          <w:b w:val="0"/>
          <w:bCs/>
          <w:sz w:val="28"/>
          <w:szCs w:val="28"/>
        </w:rPr>
        <w:t xml:space="preserve">в виде </w:t>
      </w:r>
      <w:r w:rsidR="00D32875">
        <w:rPr>
          <w:b w:val="0"/>
          <w:bCs/>
          <w:sz w:val="28"/>
          <w:szCs w:val="28"/>
        </w:rPr>
        <w:t>уведомления о согласовании</w:t>
      </w:r>
      <w:r w:rsidR="0021691E" w:rsidRPr="00060D45">
        <w:rPr>
          <w:rFonts w:eastAsiaTheme="minorHAnsi"/>
          <w:b w:val="0"/>
          <w:bCs/>
          <w:sz w:val="28"/>
          <w:szCs w:val="28"/>
        </w:rPr>
        <w:t xml:space="preserve"> </w:t>
      </w:r>
      <w:r w:rsidR="0075041E">
        <w:rPr>
          <w:rFonts w:eastAsiaTheme="minorHAnsi"/>
          <w:b w:val="0"/>
          <w:bCs/>
          <w:sz w:val="28"/>
          <w:szCs w:val="28"/>
        </w:rPr>
        <w:t>Сх</w:t>
      </w:r>
      <w:r w:rsidR="0021691E" w:rsidRPr="00060D45">
        <w:rPr>
          <w:rFonts w:eastAsiaTheme="minorHAnsi"/>
          <w:b w:val="0"/>
          <w:bCs/>
          <w:sz w:val="28"/>
          <w:szCs w:val="28"/>
        </w:rPr>
        <w:t>емы</w:t>
      </w:r>
      <w:r w:rsidR="0021691E" w:rsidRPr="00060D45">
        <w:rPr>
          <w:b w:val="0"/>
          <w:bCs/>
          <w:sz w:val="28"/>
          <w:szCs w:val="28"/>
        </w:rPr>
        <w:t>, которое оформляется в соответствии с Приложением 1 к</w:t>
      </w:r>
      <w:r w:rsidR="008A0D49" w:rsidRPr="00060D45">
        <w:rPr>
          <w:b w:val="0"/>
          <w:bCs/>
          <w:sz w:val="28"/>
          <w:szCs w:val="28"/>
        </w:rPr>
        <w:t xml:space="preserve"> настоящему Административному регламенту</w:t>
      </w:r>
      <w:r w:rsidRPr="00060D45">
        <w:rPr>
          <w:b w:val="0"/>
          <w:bCs/>
          <w:sz w:val="28"/>
          <w:szCs w:val="28"/>
        </w:rPr>
        <w:t>.</w:t>
      </w:r>
    </w:p>
    <w:p w14:paraId="022C6D6D" w14:textId="2E85FB69" w:rsidR="008A0D49" w:rsidRPr="00750494" w:rsidRDefault="003D3EE3" w:rsidP="00A263CB">
      <w:pPr>
        <w:pStyle w:val="af3"/>
        <w:spacing w:after="0"/>
        <w:ind w:firstLine="709"/>
        <w:jc w:val="both"/>
        <w:rPr>
          <w:rFonts w:eastAsiaTheme="minorHAnsi"/>
        </w:rPr>
      </w:pPr>
      <w:r w:rsidRPr="0021691E">
        <w:rPr>
          <w:b w:val="0"/>
          <w:sz w:val="28"/>
          <w:szCs w:val="28"/>
        </w:rPr>
        <w:t>5.1.2.</w:t>
      </w:r>
      <w:r w:rsidR="00811CCB">
        <w:t xml:space="preserve"> </w:t>
      </w:r>
      <w:r w:rsidRPr="00750494">
        <w:rPr>
          <w:rFonts w:eastAsiaTheme="minorHAnsi"/>
          <w:b w:val="0"/>
          <w:sz w:val="28"/>
          <w:szCs w:val="28"/>
        </w:rPr>
        <w:t>Р</w:t>
      </w:r>
      <w:r w:rsidR="008A0D49" w:rsidRPr="00750494">
        <w:rPr>
          <w:rFonts w:eastAsiaTheme="minorHAnsi"/>
          <w:b w:val="0"/>
          <w:sz w:val="28"/>
          <w:szCs w:val="28"/>
        </w:rPr>
        <w:t xml:space="preserve">ешение об отказе в предоставлении </w:t>
      </w:r>
      <w:r w:rsidR="00D540A1" w:rsidRPr="00750494">
        <w:rPr>
          <w:rFonts w:eastAsiaTheme="minorHAnsi"/>
          <w:b w:val="0"/>
          <w:sz w:val="28"/>
          <w:szCs w:val="28"/>
        </w:rPr>
        <w:t>муниципальной</w:t>
      </w:r>
      <w:r w:rsidR="008A0D49" w:rsidRPr="00750494">
        <w:rPr>
          <w:rFonts w:eastAsiaTheme="minorHAnsi"/>
          <w:b w:val="0"/>
          <w:sz w:val="28"/>
          <w:szCs w:val="28"/>
        </w:rPr>
        <w:t xml:space="preserve"> услуги</w:t>
      </w:r>
      <w:r w:rsidR="0021691E">
        <w:rPr>
          <w:rFonts w:eastAsiaTheme="minorHAnsi"/>
          <w:b w:val="0"/>
          <w:sz w:val="28"/>
          <w:szCs w:val="28"/>
        </w:rPr>
        <w:t>, которое</w:t>
      </w:r>
      <w:r w:rsidR="0083431D" w:rsidRPr="00750494">
        <w:rPr>
          <w:rFonts w:eastAsiaTheme="minorHAnsi"/>
          <w:b w:val="0"/>
          <w:sz w:val="28"/>
          <w:szCs w:val="28"/>
        </w:rPr>
        <w:t xml:space="preserve"> оформляется</w:t>
      </w:r>
      <w:r w:rsidR="008A0D49" w:rsidRPr="00750494">
        <w:rPr>
          <w:rFonts w:eastAsiaTheme="minorHAnsi"/>
          <w:b w:val="0"/>
          <w:sz w:val="28"/>
          <w:szCs w:val="28"/>
        </w:rPr>
        <w:t xml:space="preserve"> в соответствии с Приложением </w:t>
      </w:r>
      <w:r w:rsidR="00022797" w:rsidRPr="00750494">
        <w:rPr>
          <w:rFonts w:eastAsiaTheme="minorHAnsi"/>
          <w:b w:val="0"/>
          <w:sz w:val="28"/>
          <w:szCs w:val="28"/>
        </w:rPr>
        <w:t>2</w:t>
      </w:r>
      <w:r w:rsidR="00256304" w:rsidRPr="00750494">
        <w:rPr>
          <w:rFonts w:eastAsiaTheme="minorHAnsi"/>
          <w:b w:val="0"/>
          <w:sz w:val="28"/>
          <w:szCs w:val="28"/>
        </w:rPr>
        <w:t xml:space="preserve"> </w:t>
      </w:r>
      <w:r w:rsidR="008A0D49" w:rsidRPr="00750494">
        <w:rPr>
          <w:rFonts w:eastAsiaTheme="minorHAnsi"/>
          <w:b w:val="0"/>
          <w:sz w:val="28"/>
          <w:szCs w:val="28"/>
        </w:rPr>
        <w:t>к настоящему Административному регламенту.</w:t>
      </w:r>
    </w:p>
    <w:p w14:paraId="7D6E982E" w14:textId="6FDDB53C" w:rsidR="00393973" w:rsidRPr="00AF6E01" w:rsidRDefault="0083431D" w:rsidP="00F0243B">
      <w:pPr>
        <w:pStyle w:val="111"/>
        <w:numPr>
          <w:ilvl w:val="0"/>
          <w:numId w:val="0"/>
        </w:numPr>
        <w:ind w:firstLine="709"/>
      </w:pPr>
      <w:r w:rsidRPr="00AF6E01">
        <w:t>5.2</w:t>
      </w:r>
      <w:r w:rsidR="00882B0F" w:rsidRPr="00AF6E01">
        <w:t>.</w:t>
      </w:r>
      <w:r w:rsidR="00811CCB">
        <w:t xml:space="preserve"> </w:t>
      </w:r>
      <w:r w:rsidR="00393973" w:rsidRPr="00AF6E01">
        <w:t xml:space="preserve">Факт получения заявителем результата предоставления </w:t>
      </w:r>
      <w:r w:rsidR="00F07373" w:rsidRPr="00AF6E01">
        <w:t>муниципальной</w:t>
      </w:r>
      <w:r w:rsidR="00393973" w:rsidRPr="00AF6E01">
        <w:t xml:space="preserve"> услуги фиксируется </w:t>
      </w:r>
      <w:r w:rsidR="001102A8" w:rsidRPr="00AF6E01">
        <w:t>в</w:t>
      </w:r>
      <w:r w:rsidR="00D540A1" w:rsidRPr="00AF6E01">
        <w:t xml:space="preserve"> ВИС</w:t>
      </w:r>
      <w:r w:rsidR="00393973" w:rsidRPr="00AF6E01">
        <w:t>, РПГУ</w:t>
      </w:r>
      <w:r w:rsidR="00AF6E01" w:rsidRPr="00AF6E01">
        <w:t xml:space="preserve">, </w:t>
      </w:r>
      <w:r w:rsidR="00AF6E01" w:rsidRPr="001F6F0E">
        <w:t>Модуль МФЦ ЕИС ОУ</w:t>
      </w:r>
      <w:r w:rsidR="00D540A1" w:rsidRPr="00AF6E01">
        <w:t>.</w:t>
      </w:r>
    </w:p>
    <w:p w14:paraId="6E38524D" w14:textId="40CE8315" w:rsidR="001102A8" w:rsidRPr="006406C7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F07373" w:rsidRPr="00CD5605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01BA3B61" w14:textId="03248248" w:rsidR="00882B0F" w:rsidRPr="006406C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="001005DE"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6406C7">
        <w:rPr>
          <w:rFonts w:ascii="Times New Roman" w:hAnsi="Times New Roman" w:cs="Times New Roman"/>
          <w:sz w:val="28"/>
          <w:szCs w:val="28"/>
        </w:rPr>
        <w:t>В</w:t>
      </w:r>
      <w:r w:rsidR="00473A82" w:rsidRPr="006406C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6406C7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60849ED3" w14:textId="67815EBF" w:rsidR="00772A12" w:rsidRPr="006406C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(независимо от принятого решения) направляется </w:t>
      </w:r>
      <w:r w:rsidR="0091069E" w:rsidRPr="006406C7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6406C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ACDF366" w14:textId="29C89FD2" w:rsidR="00772A12" w:rsidRPr="006406C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</w:t>
      </w:r>
      <w:r w:rsidR="0021691E" w:rsidRPr="007504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E8FF7AE" w14:textId="0727D829" w:rsidR="00DB2FB9" w:rsidRDefault="0083431D" w:rsidP="00DB2FB9">
      <w:pPr>
        <w:pStyle w:val="111"/>
        <w:numPr>
          <w:ilvl w:val="0"/>
          <w:numId w:val="0"/>
        </w:numPr>
        <w:ind w:firstLine="709"/>
      </w:pPr>
      <w:r w:rsidRPr="006406C7">
        <w:t>5.</w:t>
      </w:r>
      <w:r w:rsidR="00060D45">
        <w:t>3</w:t>
      </w:r>
      <w:r w:rsidR="007545F4" w:rsidRPr="006406C7">
        <w:t>.</w:t>
      </w:r>
      <w:r w:rsidR="00CD5605">
        <w:t>2</w:t>
      </w:r>
      <w:r w:rsidR="009D1F56">
        <w:t>.</w:t>
      </w:r>
      <w:r w:rsidR="00811CCB">
        <w:rPr>
          <w:sz w:val="24"/>
          <w:szCs w:val="24"/>
        </w:rPr>
        <w:t xml:space="preserve"> </w:t>
      </w:r>
      <w:r w:rsidR="00DB2FB9" w:rsidRPr="00750494">
        <w:t>В</w:t>
      </w:r>
      <w:r w:rsidR="00DB2FB9">
        <w:t xml:space="preserve"> </w:t>
      </w:r>
      <w:r w:rsidR="00B157B5">
        <w:t>А</w:t>
      </w:r>
      <w:r w:rsidR="00B157B5" w:rsidRPr="00750494">
        <w:t xml:space="preserve">дминистрации </w:t>
      </w:r>
      <w:r w:rsidR="00DB2FB9" w:rsidRPr="00750494">
        <w:t>на бумажном носителе</w:t>
      </w:r>
      <w:r w:rsidR="0075041E">
        <w:t>, по электронной почте либо почтовым отправлением</w:t>
      </w:r>
      <w:r w:rsidR="008649C9">
        <w:t xml:space="preserve"> в за</w:t>
      </w:r>
      <w:r w:rsidR="008B65AE">
        <w:t xml:space="preserve">висимости от способа обращения за предоставлением </w:t>
      </w:r>
      <w:r w:rsidR="00BB0DE8">
        <w:t>муниципальной</w:t>
      </w:r>
      <w:r w:rsidR="008B65AE">
        <w:t xml:space="preserve"> услуги</w:t>
      </w:r>
      <w:r w:rsidR="00DB2FB9" w:rsidRPr="00750494">
        <w:t>.</w:t>
      </w:r>
    </w:p>
    <w:p w14:paraId="089C34C7" w14:textId="1CEF4AE2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3262035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6BA15D2E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8091F7" w14:textId="2EC4939D" w:rsidR="00283DCD" w:rsidRPr="006406C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6.1. Срок</w:t>
      </w:r>
      <w:r w:rsidR="00CD5605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DB2FB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4773D">
        <w:rPr>
          <w:rFonts w:ascii="Times New Roman" w:hAnsi="Times New Roman" w:cs="Times New Roman"/>
          <w:sz w:val="28"/>
          <w:szCs w:val="28"/>
        </w:rPr>
        <w:t xml:space="preserve">15 </w:t>
      </w:r>
      <w:r w:rsidR="00DB2FB9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84773D">
        <w:rPr>
          <w:rFonts w:ascii="Times New Roman" w:hAnsi="Times New Roman" w:cs="Times New Roman"/>
          <w:sz w:val="28"/>
          <w:szCs w:val="28"/>
        </w:rPr>
        <w:t>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B2FB9">
        <w:rPr>
          <w:rFonts w:ascii="Times New Roman" w:hAnsi="Times New Roman" w:cs="Times New Roman"/>
          <w:sz w:val="28"/>
          <w:szCs w:val="28"/>
        </w:rPr>
        <w:t>с даты регистрации</w:t>
      </w:r>
      <w:r w:rsidR="0084773D">
        <w:rPr>
          <w:rFonts w:ascii="Times New Roman" w:hAnsi="Times New Roman" w:cs="Times New Roman"/>
          <w:sz w:val="28"/>
          <w:szCs w:val="28"/>
        </w:rPr>
        <w:t xml:space="preserve"> запроса в Администрации</w:t>
      </w:r>
      <w:r w:rsidR="00127B22">
        <w:rPr>
          <w:rFonts w:ascii="Times New Roman" w:hAnsi="Times New Roman" w:cs="Times New Roman"/>
          <w:sz w:val="28"/>
          <w:szCs w:val="28"/>
        </w:rPr>
        <w:t>.</w:t>
      </w:r>
    </w:p>
    <w:p w14:paraId="4A465220" w14:textId="7D45B0C2" w:rsidR="00283DCD" w:rsidRPr="006406C7" w:rsidRDefault="00F54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B2FB9">
        <w:rPr>
          <w:rFonts w:ascii="Times New Roman" w:hAnsi="Times New Roman" w:cs="Times New Roman"/>
          <w:sz w:val="28"/>
          <w:szCs w:val="28"/>
        </w:rPr>
        <w:t>не превышает</w:t>
      </w:r>
      <w:r w:rsidR="00DB2FB9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4773D">
        <w:rPr>
          <w:rFonts w:ascii="Times New Roman" w:hAnsi="Times New Roman" w:cs="Times New Roman"/>
          <w:sz w:val="28"/>
          <w:szCs w:val="28"/>
        </w:rPr>
        <w:t>15</w:t>
      </w:r>
      <w:r w:rsidR="00DB2FB9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="0084773D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DB2FB9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6406C7">
        <w:rPr>
          <w:rFonts w:ascii="Times New Roman" w:hAnsi="Times New Roman" w:cs="Times New Roman"/>
          <w:sz w:val="28"/>
          <w:szCs w:val="28"/>
        </w:rPr>
        <w:t xml:space="preserve"> регистрации запроса 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="00C62AD3" w:rsidRPr="006406C7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</w:t>
      </w:r>
      <w:r w:rsidR="00C62AD3" w:rsidRPr="00C82994">
        <w:rPr>
          <w:rFonts w:ascii="Times New Roman" w:hAnsi="Times New Roman" w:cs="Times New Roman"/>
          <w:sz w:val="28"/>
          <w:szCs w:val="28"/>
        </w:rPr>
        <w:t>посредством почтово</w:t>
      </w:r>
      <w:r w:rsidR="00EB06F1" w:rsidRPr="00C82994">
        <w:rPr>
          <w:rFonts w:ascii="Times New Roman" w:hAnsi="Times New Roman" w:cs="Times New Roman"/>
          <w:sz w:val="28"/>
          <w:szCs w:val="28"/>
        </w:rPr>
        <w:t>го отправления</w:t>
      </w:r>
      <w:r w:rsidR="00F179E4" w:rsidRPr="00C82994">
        <w:rPr>
          <w:rFonts w:ascii="Times New Roman" w:hAnsi="Times New Roman" w:cs="Times New Roman"/>
          <w:sz w:val="28"/>
          <w:szCs w:val="28"/>
        </w:rPr>
        <w:t>, по электронной почте, лично</w:t>
      </w:r>
      <w:r w:rsidR="00EB06F1" w:rsidRPr="00C82994">
        <w:rPr>
          <w:rFonts w:ascii="Times New Roman" w:hAnsi="Times New Roman" w:cs="Times New Roman"/>
          <w:sz w:val="28"/>
          <w:szCs w:val="28"/>
        </w:rPr>
        <w:t xml:space="preserve"> 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Администрацию</w:t>
      </w:r>
      <w:r w:rsidR="00EB06F1" w:rsidRPr="00C82994">
        <w:rPr>
          <w:rFonts w:ascii="Times New Roman" w:hAnsi="Times New Roman" w:cs="Times New Roman"/>
          <w:sz w:val="28"/>
          <w:szCs w:val="28"/>
        </w:rPr>
        <w:t>,</w:t>
      </w:r>
      <w:r w:rsidR="00C62AD3" w:rsidRPr="00C82994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B320EC">
        <w:rPr>
          <w:rFonts w:ascii="Times New Roman" w:hAnsi="Times New Roman" w:cs="Times New Roman"/>
          <w:sz w:val="28"/>
          <w:szCs w:val="28"/>
        </w:rPr>
        <w:t>.</w:t>
      </w:r>
    </w:p>
    <w:p w14:paraId="06C96953" w14:textId="66A3F5FD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262035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14:paraId="77DA4481" w14:textId="77777777" w:rsidR="005545EF" w:rsidRPr="006406C7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D4B05F" w14:textId="7C3ACC18" w:rsidR="00360E31" w:rsidRPr="006406C7" w:rsidRDefault="007D387D" w:rsidP="001D6F4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406C7">
        <w:rPr>
          <w:lang w:eastAsia="ar-SA"/>
        </w:rPr>
        <w:t>7</w:t>
      </w:r>
      <w:r w:rsidR="00360E31" w:rsidRPr="006406C7">
        <w:rPr>
          <w:lang w:eastAsia="ar-SA"/>
        </w:rPr>
        <w:t>.1.</w:t>
      </w:r>
      <w:r w:rsidR="00811CCB">
        <w:rPr>
          <w:lang w:eastAsia="ar-SA"/>
        </w:rPr>
        <w:t xml:space="preserve"> </w:t>
      </w:r>
      <w:r w:rsidR="00360E31" w:rsidRPr="006406C7">
        <w:rPr>
          <w:lang w:eastAsia="ar-SA"/>
        </w:rPr>
        <w:t xml:space="preserve">Перечень нормативных правовых актов Российской Федерации, </w:t>
      </w:r>
      <w:r w:rsidR="0051082F">
        <w:rPr>
          <w:lang w:eastAsia="ar-SA"/>
        </w:rPr>
        <w:t xml:space="preserve">нормативных правовых актов </w:t>
      </w:r>
      <w:r w:rsidR="00360E31" w:rsidRPr="006406C7">
        <w:rPr>
          <w:lang w:eastAsia="ar-SA"/>
        </w:rPr>
        <w:t xml:space="preserve">Московской области, </w:t>
      </w:r>
      <w:r w:rsidR="0041723D">
        <w:rPr>
          <w:lang w:eastAsia="ar-SA"/>
        </w:rPr>
        <w:t xml:space="preserve">муниципальных правовых актов, </w:t>
      </w:r>
      <w:r w:rsidR="00360E31" w:rsidRPr="006406C7">
        <w:rPr>
          <w:lang w:eastAsia="ar-SA"/>
        </w:rPr>
        <w:t xml:space="preserve">регулирующих предоставление </w:t>
      </w:r>
      <w:r w:rsidR="00F07373" w:rsidRPr="00F07373">
        <w:rPr>
          <w:lang w:eastAsia="ar-SA"/>
        </w:rPr>
        <w:t>муниципальной</w:t>
      </w:r>
      <w:r w:rsidR="00360E31" w:rsidRPr="006406C7">
        <w:rPr>
          <w:lang w:eastAsia="ar-SA"/>
        </w:rPr>
        <w:t xml:space="preserve"> услуги</w:t>
      </w:r>
      <w:r w:rsidRPr="006406C7">
        <w:rPr>
          <w:lang w:eastAsia="ar-SA"/>
        </w:rPr>
        <w:t>,</w:t>
      </w:r>
      <w:r w:rsidR="005F2463" w:rsidRPr="006406C7">
        <w:rPr>
          <w:lang w:eastAsia="ar-SA"/>
        </w:rPr>
        <w:t xml:space="preserve"> </w:t>
      </w:r>
      <w:r w:rsidRPr="006406C7">
        <w:rPr>
          <w:lang w:eastAsia="ar-SA"/>
        </w:rPr>
        <w:t xml:space="preserve">информация о порядке </w:t>
      </w:r>
      <w:r w:rsidRPr="006406C7">
        <w:t xml:space="preserve">досудебного (внесудебного) обжалования решений и действий (бездействия) </w:t>
      </w:r>
      <w:r w:rsidR="00F07373">
        <w:t>Администрации</w:t>
      </w:r>
      <w:r w:rsidRPr="006406C7">
        <w:t xml:space="preserve">, МФЦ, а также их должностных лиц, </w:t>
      </w:r>
      <w:r w:rsidR="00F9289D" w:rsidRPr="00F9289D">
        <w:t>муниципальных</w:t>
      </w:r>
      <w:r w:rsidR="00F9289D">
        <w:t xml:space="preserve"> </w:t>
      </w:r>
      <w:r w:rsidRPr="00F9289D">
        <w:t>служащих</w:t>
      </w:r>
      <w:r w:rsidRPr="006406C7">
        <w:t xml:space="preserve">, работников размещены на </w:t>
      </w:r>
      <w:r w:rsidR="00360E31" w:rsidRPr="006406C7">
        <w:rPr>
          <w:lang w:eastAsia="ar-SA"/>
        </w:rPr>
        <w:t xml:space="preserve">официальном сайте </w:t>
      </w:r>
      <w:r w:rsidR="00F07373">
        <w:rPr>
          <w:lang w:eastAsia="ar-SA"/>
        </w:rPr>
        <w:t>Администрации</w:t>
      </w:r>
      <w:r w:rsidR="00811CCB">
        <w:rPr>
          <w:lang w:eastAsia="ar-SA"/>
        </w:rPr>
        <w:t xml:space="preserve"> в сети интернет лотошинье.рф,</w:t>
      </w:r>
      <w:r w:rsidR="00360E31" w:rsidRPr="006406C7">
        <w:rPr>
          <w:lang w:eastAsia="ar-SA"/>
        </w:rPr>
        <w:t xml:space="preserve"> </w:t>
      </w:r>
      <w:r w:rsidR="007525CF" w:rsidRPr="006406C7">
        <w:rPr>
          <w:lang w:eastAsia="ar-SA"/>
        </w:rPr>
        <w:t xml:space="preserve">а также </w:t>
      </w:r>
      <w:r w:rsidRPr="006406C7">
        <w:rPr>
          <w:lang w:eastAsia="ar-SA"/>
        </w:rPr>
        <w:t>на</w:t>
      </w:r>
      <w:r w:rsidR="00360E31" w:rsidRPr="006406C7">
        <w:rPr>
          <w:lang w:eastAsia="ar-SA"/>
        </w:rPr>
        <w:t xml:space="preserve"> РПГУ</w:t>
      </w:r>
      <w:r w:rsidR="005F2463" w:rsidRPr="006406C7">
        <w:rPr>
          <w:lang w:eastAsia="ar-SA"/>
        </w:rPr>
        <w:t>. П</w:t>
      </w:r>
      <w:r w:rsidR="00360E31" w:rsidRPr="006406C7">
        <w:rPr>
          <w:lang w:eastAsia="ar-SA"/>
        </w:rPr>
        <w:t xml:space="preserve">еречень </w:t>
      </w:r>
      <w:r w:rsidR="005F2463" w:rsidRPr="006406C7">
        <w:rPr>
          <w:lang w:eastAsia="ar-SA"/>
        </w:rPr>
        <w:t>нормативных правовых актов</w:t>
      </w:r>
      <w:r w:rsidR="005F2463" w:rsidRPr="006406C7" w:rsidDel="005F2463">
        <w:rPr>
          <w:lang w:eastAsia="ar-SA"/>
        </w:rPr>
        <w:t xml:space="preserve"> </w:t>
      </w:r>
      <w:r w:rsidR="005F2463" w:rsidRPr="006406C7">
        <w:rPr>
          <w:lang w:eastAsia="ar-SA"/>
        </w:rPr>
        <w:t xml:space="preserve">Российской Федерации, </w:t>
      </w:r>
      <w:r w:rsidR="00191C4F">
        <w:rPr>
          <w:lang w:eastAsia="ar-SA"/>
        </w:rPr>
        <w:t xml:space="preserve">нормативных правовых актов </w:t>
      </w:r>
      <w:r w:rsidR="005F2463" w:rsidRPr="006406C7">
        <w:rPr>
          <w:lang w:eastAsia="ar-SA"/>
        </w:rPr>
        <w:t xml:space="preserve">Московской области дополнительно приведен </w:t>
      </w:r>
      <w:r w:rsidR="00360E31" w:rsidRPr="006406C7">
        <w:rPr>
          <w:lang w:eastAsia="ar-SA"/>
        </w:rPr>
        <w:t xml:space="preserve">в Приложении </w:t>
      </w:r>
      <w:r w:rsidR="00022797" w:rsidRPr="006406C7">
        <w:rPr>
          <w:lang w:eastAsia="ar-SA"/>
        </w:rPr>
        <w:t>3</w:t>
      </w:r>
      <w:r w:rsidR="00360E31" w:rsidRPr="006406C7">
        <w:rPr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6406C7" w:rsidRDefault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C703C" w14:textId="77777777" w:rsidR="00811CCB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262035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8. Исч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ерпывающий перечень документов,</w:t>
      </w:r>
    </w:p>
    <w:p w14:paraId="4B1A85BC" w14:textId="09644258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53895E67" w14:textId="77777777" w:rsidR="00712C11" w:rsidRPr="006406C7" w:rsidRDefault="00712C11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77ED7" w14:textId="2AB604B3" w:rsidR="00111507" w:rsidRPr="006406C7" w:rsidRDefault="00712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191C4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11507" w:rsidRPr="006406C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34CF4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CC9EDC0" w14:textId="6ABAA3A8" w:rsidR="00111507" w:rsidRPr="006406C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8.1.1.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="003D3EE3" w:rsidRPr="006406C7">
        <w:rPr>
          <w:rFonts w:ascii="Times New Roman" w:hAnsi="Times New Roman" w:cs="Times New Roman"/>
          <w:sz w:val="28"/>
          <w:szCs w:val="28"/>
        </w:rPr>
        <w:t>З</w:t>
      </w:r>
      <w:r w:rsidR="005B746E" w:rsidRPr="006406C7">
        <w:rPr>
          <w:rFonts w:ascii="Times New Roman" w:hAnsi="Times New Roman" w:cs="Times New Roman"/>
          <w:sz w:val="28"/>
          <w:szCs w:val="28"/>
        </w:rPr>
        <w:t>апрос</w:t>
      </w:r>
      <w:r w:rsidR="00EF337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22797" w:rsidRPr="006406C7">
        <w:rPr>
          <w:rFonts w:ascii="Times New Roman" w:hAnsi="Times New Roman" w:cs="Times New Roman"/>
          <w:sz w:val="28"/>
          <w:szCs w:val="28"/>
        </w:rPr>
        <w:t>4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3D3EE3" w:rsidRPr="006406C7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14:paraId="79B2AAF3" w14:textId="77777777" w:rsidR="005B746E" w:rsidRPr="006406C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6406C7">
        <w:rPr>
          <w:rFonts w:ascii="Times New Roman" w:hAnsi="Times New Roman" w:cs="Times New Roman"/>
          <w:sz w:val="28"/>
          <w:szCs w:val="28"/>
        </w:rPr>
        <w:t>Д</w:t>
      </w:r>
      <w:r w:rsidRPr="006406C7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6406C7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6552210" w14:textId="7A9E671A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удостоверяющий личность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B08AE56" w14:textId="77777777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8.1.4. 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592288C8" w14:textId="7770802B" w:rsidR="00F07373" w:rsidRDefault="005B746E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C">
        <w:rPr>
          <w:rFonts w:ascii="Times New Roman" w:hAnsi="Times New Roman" w:cs="Times New Roman"/>
          <w:sz w:val="28"/>
          <w:szCs w:val="28"/>
        </w:rPr>
        <w:t>8.1.5</w:t>
      </w:r>
      <w:r w:rsidR="00DB6135" w:rsidRPr="00C5501E">
        <w:rPr>
          <w:rFonts w:ascii="Times New Roman" w:hAnsi="Times New Roman" w:cs="Times New Roman"/>
          <w:sz w:val="28"/>
          <w:szCs w:val="28"/>
        </w:rPr>
        <w:t>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="00965503" w:rsidRPr="00C5501E">
        <w:rPr>
          <w:rFonts w:ascii="Times New Roman" w:hAnsi="Times New Roman" w:cs="Times New Roman"/>
          <w:sz w:val="28"/>
          <w:szCs w:val="28"/>
        </w:rPr>
        <w:t>Схема</w:t>
      </w:r>
      <w:r w:rsidR="00F81FBE" w:rsidRPr="004B520C">
        <w:rPr>
          <w:rFonts w:ascii="Times New Roman" w:hAnsi="Times New Roman" w:cs="Times New Roman"/>
          <w:sz w:val="28"/>
          <w:szCs w:val="28"/>
        </w:rPr>
        <w:t>.</w:t>
      </w:r>
    </w:p>
    <w:p w14:paraId="3D617882" w14:textId="5F122F51" w:rsidR="00D64961" w:rsidRDefault="00D64961" w:rsidP="00D6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8.1.6.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0D45">
        <w:rPr>
          <w:rFonts w:ascii="Times New Roman" w:hAnsi="Times New Roman" w:cs="Times New Roman"/>
          <w:sz w:val="28"/>
          <w:szCs w:val="28"/>
        </w:rPr>
        <w:t>равоустанавливающ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0D4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D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здание, строение, сооружение</w:t>
      </w:r>
      <w:r w:rsidRPr="00060D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а также прилегающую </w:t>
      </w:r>
      <w:r w:rsidRPr="00893728">
        <w:rPr>
          <w:rFonts w:ascii="Times New Roman" w:hAnsi="Times New Roman" w:cs="Times New Roman"/>
          <w:sz w:val="28"/>
          <w:szCs w:val="28"/>
        </w:rPr>
        <w:t>к ним территори</w:t>
      </w:r>
      <w:r>
        <w:rPr>
          <w:rFonts w:ascii="Times New Roman" w:hAnsi="Times New Roman" w:cs="Times New Roman"/>
          <w:sz w:val="28"/>
          <w:szCs w:val="28"/>
        </w:rPr>
        <w:t>ю (земельный участок) (далее – объект</w:t>
      </w:r>
      <w:r w:rsidR="00127B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недвижимости),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060D45">
        <w:rPr>
          <w:rFonts w:ascii="Times New Roman" w:hAnsi="Times New Roman" w:cs="Times New Roman"/>
          <w:sz w:val="28"/>
          <w:szCs w:val="28"/>
        </w:rPr>
        <w:t>права на которые не зарегистрированы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ЕГРН) </w:t>
      </w:r>
      <w:r w:rsidRPr="00060D45"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Pr="00060D45">
        <w:rPr>
          <w:rFonts w:ascii="Times New Roman" w:hAnsi="Times New Roman" w:cs="Times New Roman"/>
          <w:sz w:val="28"/>
          <w:szCs w:val="28"/>
        </w:rPr>
        <w:lastRenderedPageBreak/>
        <w:t>возникновения права на объект недвижимости, на котор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C5501E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501E">
        <w:rPr>
          <w:rFonts w:ascii="Times New Roman" w:hAnsi="Times New Roman" w:cs="Times New Roman"/>
          <w:sz w:val="28"/>
          <w:szCs w:val="28"/>
        </w:rPr>
        <w:t>хема,</w:t>
      </w:r>
      <w:r w:rsidRPr="00060D45">
        <w:rPr>
          <w:rFonts w:ascii="Times New Roman" w:hAnsi="Times New Roman" w:cs="Times New Roman"/>
          <w:sz w:val="28"/>
          <w:szCs w:val="28"/>
        </w:rPr>
        <w:t xml:space="preserve"> до вступления в силу Федерального закона от 21.07.1997 № 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0D45">
        <w:rPr>
          <w:rFonts w:ascii="Times New Roman" w:hAnsi="Times New Roman" w:cs="Times New Roman"/>
          <w:sz w:val="28"/>
          <w:szCs w:val="28"/>
        </w:rPr>
        <w:t>.</w:t>
      </w:r>
    </w:p>
    <w:p w14:paraId="2B014B0D" w14:textId="282CC152" w:rsidR="00404BC7" w:rsidRDefault="00404BC7" w:rsidP="00404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8.1.7.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19EF">
        <w:rPr>
          <w:rFonts w:ascii="Times New Roman" w:hAnsi="Times New Roman" w:cs="Times New Roman"/>
          <w:sz w:val="28"/>
          <w:szCs w:val="28"/>
        </w:rPr>
        <w:t xml:space="preserve">огласие собственника </w:t>
      </w:r>
      <w:r w:rsidR="004C7967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н</w:t>
      </w:r>
      <w:r w:rsidRPr="00C550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Схемы (для заявителей, указанных в подпункте 2.2.2 пункта 2.2</w:t>
      </w:r>
      <w:r w:rsidRPr="00B1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</w:t>
      </w:r>
      <w:r w:rsidRPr="00B119EF">
        <w:rPr>
          <w:rFonts w:ascii="Times New Roman" w:hAnsi="Times New Roman" w:cs="Times New Roman"/>
          <w:sz w:val="28"/>
          <w:szCs w:val="28"/>
        </w:rPr>
        <w:t>;</w:t>
      </w:r>
    </w:p>
    <w:p w14:paraId="3714C9A6" w14:textId="1BA54349" w:rsidR="005B746E" w:rsidRDefault="00F07373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D649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6135"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43" w:rsidRPr="00C54A9B"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</w:t>
      </w:r>
      <w:r w:rsidR="00C5501E">
        <w:rPr>
          <w:rFonts w:ascii="Times New Roman" w:hAnsi="Times New Roman" w:cs="Times New Roman"/>
          <w:sz w:val="28"/>
          <w:szCs w:val="28"/>
        </w:rPr>
        <w:t>(для заявителей, указанных в подпункт</w:t>
      </w:r>
      <w:r w:rsidR="00363A13">
        <w:rPr>
          <w:rFonts w:ascii="Times New Roman" w:hAnsi="Times New Roman" w:cs="Times New Roman"/>
          <w:sz w:val="28"/>
          <w:szCs w:val="28"/>
        </w:rPr>
        <w:t>е</w:t>
      </w:r>
      <w:r w:rsidR="00C5501E">
        <w:rPr>
          <w:rFonts w:ascii="Times New Roman" w:hAnsi="Times New Roman" w:cs="Times New Roman"/>
          <w:sz w:val="28"/>
          <w:szCs w:val="28"/>
        </w:rPr>
        <w:t xml:space="preserve"> 2.2.</w:t>
      </w:r>
      <w:r w:rsidR="00404BC7">
        <w:rPr>
          <w:rFonts w:ascii="Times New Roman" w:hAnsi="Times New Roman" w:cs="Times New Roman"/>
          <w:sz w:val="28"/>
          <w:szCs w:val="28"/>
        </w:rPr>
        <w:t>3</w:t>
      </w:r>
      <w:r w:rsidR="00C5501E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регламента)</w:t>
      </w:r>
      <w:r w:rsidR="00F81FBE" w:rsidRPr="00C54A9B">
        <w:rPr>
          <w:rFonts w:ascii="Times New Roman" w:hAnsi="Times New Roman" w:cs="Times New Roman"/>
          <w:sz w:val="28"/>
          <w:szCs w:val="28"/>
        </w:rPr>
        <w:t>.</w:t>
      </w:r>
    </w:p>
    <w:p w14:paraId="3388A5D2" w14:textId="6434B19A" w:rsidR="00712C11" w:rsidRPr="00332D01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>8.2.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Pr="00332D0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191C4F" w:rsidRPr="00332D0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332D0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D32D6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332D0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4773D" w:rsidRPr="00332D01">
        <w:rPr>
          <w:rFonts w:ascii="Times New Roman" w:hAnsi="Times New Roman" w:cs="Times New Roman"/>
          <w:sz w:val="28"/>
          <w:szCs w:val="28"/>
        </w:rPr>
        <w:t>муниципальной</w:t>
      </w:r>
      <w:r w:rsidRPr="00332D0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CC7AD8" w14:textId="6F04CF5A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60916870" w14:textId="2693AFD3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юридического лица)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26BB6328" w14:textId="5263D1B0" w:rsidR="00332D01" w:rsidRPr="006406C7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</w:t>
      </w:r>
      <w:r w:rsidR="00B94406">
        <w:rPr>
          <w:rFonts w:ascii="Times New Roman" w:hAnsi="Times New Roman" w:cs="Times New Roman"/>
          <w:sz w:val="28"/>
          <w:szCs w:val="28"/>
        </w:rPr>
        <w:t xml:space="preserve">ЕГРН </w:t>
      </w:r>
      <w:r w:rsidRPr="00332D01">
        <w:rPr>
          <w:rFonts w:ascii="Times New Roman" w:hAnsi="Times New Roman" w:cs="Times New Roman"/>
          <w:sz w:val="28"/>
          <w:szCs w:val="28"/>
        </w:rPr>
        <w:t>на объект</w:t>
      </w:r>
      <w:r w:rsidR="004E2A77">
        <w:rPr>
          <w:rFonts w:ascii="Times New Roman" w:hAnsi="Times New Roman" w:cs="Times New Roman"/>
          <w:sz w:val="28"/>
          <w:szCs w:val="28"/>
        </w:rPr>
        <w:t>ы</w:t>
      </w:r>
      <w:r w:rsidRPr="00332D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422E1" w14:textId="0AD2C281" w:rsidR="00EF3377" w:rsidRPr="006406C7" w:rsidRDefault="00EF3377" w:rsidP="00115E5A">
      <w:pPr>
        <w:pStyle w:val="11"/>
        <w:numPr>
          <w:ilvl w:val="0"/>
          <w:numId w:val="0"/>
        </w:numPr>
        <w:ind w:firstLine="709"/>
      </w:pPr>
      <w:r w:rsidRPr="006406C7">
        <w:t>8.3. 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 xml:space="preserve">, необходимых для предоставления </w:t>
      </w:r>
      <w:r w:rsidR="00F07373" w:rsidRPr="00F07373">
        <w:t>муниципальной</w:t>
      </w:r>
      <w:r w:rsidRPr="006406C7">
        <w:t xml:space="preserve"> услуги</w:t>
      </w:r>
      <w:r w:rsidR="00D33CA9" w:rsidRPr="006406C7">
        <w:t>,</w:t>
      </w:r>
      <w:r w:rsidRPr="006406C7">
        <w:t xml:space="preserve"> приведены в Приложении </w:t>
      </w:r>
      <w:r w:rsidR="00022797" w:rsidRPr="006406C7">
        <w:t>5</w:t>
      </w:r>
      <w:r w:rsidRPr="006406C7">
        <w:t xml:space="preserve"> к настоящему Административному регламенту.</w:t>
      </w:r>
    </w:p>
    <w:p w14:paraId="19EAFACA" w14:textId="77777777" w:rsidR="00D40B9D" w:rsidRPr="006406C7" w:rsidRDefault="00115E5A" w:rsidP="00115E5A">
      <w:pPr>
        <w:pStyle w:val="11"/>
        <w:numPr>
          <w:ilvl w:val="0"/>
          <w:numId w:val="0"/>
        </w:numPr>
        <w:ind w:firstLine="709"/>
      </w:pPr>
      <w:r w:rsidRPr="006406C7">
        <w:t xml:space="preserve">8.4. </w:t>
      </w:r>
      <w:r w:rsidR="00D40B9D" w:rsidRPr="006406C7">
        <w:t xml:space="preserve">Запрос может быть подан </w:t>
      </w:r>
      <w:r w:rsidR="00B8130B" w:rsidRPr="006406C7">
        <w:t xml:space="preserve">заявителем </w:t>
      </w:r>
      <w:r w:rsidR="00D40B9D" w:rsidRPr="006406C7">
        <w:t>следующими способами:</w:t>
      </w:r>
    </w:p>
    <w:p w14:paraId="66A3E455" w14:textId="77777777" w:rsidR="00D40B9D" w:rsidRPr="006406C7" w:rsidRDefault="00EB06F1" w:rsidP="00115E5A">
      <w:pPr>
        <w:pStyle w:val="11"/>
        <w:numPr>
          <w:ilvl w:val="0"/>
          <w:numId w:val="0"/>
        </w:numPr>
        <w:ind w:firstLine="709"/>
      </w:pPr>
      <w:r w:rsidRPr="006406C7">
        <w:t>8.4.1</w:t>
      </w:r>
      <w:r w:rsidR="003D3EE3" w:rsidRPr="006406C7">
        <w:t>. Посредством РПГУ.</w:t>
      </w:r>
    </w:p>
    <w:p w14:paraId="74DBE26E" w14:textId="4D5601EA" w:rsidR="00111507" w:rsidRPr="006406C7" w:rsidRDefault="00EB06F1" w:rsidP="001D6F4D">
      <w:pPr>
        <w:pStyle w:val="11"/>
        <w:numPr>
          <w:ilvl w:val="0"/>
          <w:numId w:val="0"/>
        </w:numPr>
        <w:ind w:firstLine="709"/>
      </w:pPr>
      <w:r w:rsidRPr="00332D01">
        <w:t>8.4.</w:t>
      </w:r>
      <w:r w:rsidR="00332D01" w:rsidRPr="00332D01">
        <w:t>2</w:t>
      </w:r>
      <w:r w:rsidR="003D3EE3" w:rsidRPr="00332D01">
        <w:t>. В</w:t>
      </w:r>
      <w:r w:rsidR="00D40B9D" w:rsidRPr="00332D01">
        <w:t xml:space="preserve"> </w:t>
      </w:r>
      <w:r w:rsidR="00F07373" w:rsidRPr="00332D01">
        <w:t>Администрацию</w:t>
      </w:r>
      <w:r w:rsidR="00D40B9D" w:rsidRPr="00332D01">
        <w:t xml:space="preserve"> лично, по электронной почте, почтовым отправлением.</w:t>
      </w:r>
    </w:p>
    <w:p w14:paraId="6FA6EA2B" w14:textId="77777777" w:rsidR="00EB3AA8" w:rsidRDefault="00EB3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B3AA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C979C5" w14:textId="2F49E2BA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5" w:name="_Toc13262035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</w:p>
    <w:p w14:paraId="11512EDF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CC3E" w14:textId="337D80CC" w:rsidR="00412F05" w:rsidRPr="006406C7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</w:t>
      </w:r>
      <w:r w:rsidR="00412F05" w:rsidRPr="006406C7">
        <w:t>.1.</w:t>
      </w:r>
      <w:r w:rsidR="00811CCB">
        <w:t xml:space="preserve"> </w:t>
      </w:r>
      <w:r w:rsidR="00412F05" w:rsidRPr="006406C7">
        <w:t>Исчерпывающий перечень о</w:t>
      </w:r>
      <w:r w:rsidR="00412F05"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услуги: </w:t>
      </w:r>
    </w:p>
    <w:p w14:paraId="2BCB5F4F" w14:textId="67A8D540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.1.1. О</w:t>
      </w:r>
      <w:r w:rsidR="00412F05" w:rsidRPr="006406C7">
        <w:rPr>
          <w:rFonts w:eastAsia="Times New Roman"/>
        </w:rPr>
        <w:t>бращение за предоставлен</w:t>
      </w:r>
      <w:r w:rsidR="003D3EE3" w:rsidRPr="006406C7">
        <w:rPr>
          <w:rFonts w:eastAsia="Times New Roman"/>
        </w:rPr>
        <w:t xml:space="preserve">ием иной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34142C0C" w14:textId="4EEF84A9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.1.2.</w:t>
      </w:r>
      <w:r w:rsidR="00811CCB">
        <w:rPr>
          <w:rFonts w:eastAsia="Times New Roman"/>
        </w:rPr>
        <w:t xml:space="preserve"> </w:t>
      </w:r>
      <w:r w:rsidR="003D3EE3"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аявителем представлен неполный комплект документов, </w:t>
      </w:r>
      <w:r w:rsidRPr="006406C7">
        <w:rPr>
          <w:rFonts w:eastAsia="Times New Roman"/>
        </w:rPr>
        <w:t xml:space="preserve">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</w:t>
      </w:r>
      <w:r w:rsidR="003D3EE3" w:rsidRPr="006406C7">
        <w:rPr>
          <w:rFonts w:eastAsia="Times New Roman"/>
        </w:rPr>
        <w:t>.</w:t>
      </w:r>
    </w:p>
    <w:p w14:paraId="04EA93BE" w14:textId="3A207E15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.1.3.</w:t>
      </w:r>
      <w:r w:rsidR="00811CCB">
        <w:rPr>
          <w:rFonts w:eastAsia="Times New Roman"/>
        </w:rPr>
        <w:t xml:space="preserve"> 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>окументы, необходимые для предост</w:t>
      </w:r>
      <w:r w:rsidRPr="006406C7">
        <w:rPr>
          <w:rFonts w:eastAsia="Times New Roman"/>
        </w:rPr>
        <w:t xml:space="preserve">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услуги, утратили силу</w:t>
      </w:r>
      <w:r w:rsidR="00885204" w:rsidRPr="006406C7">
        <w:rPr>
          <w:rFonts w:eastAsia="Times New Roman"/>
        </w:rPr>
        <w:t>, отменены</w:t>
      </w:r>
      <w:r w:rsidR="002E0484" w:rsidRPr="006406C7">
        <w:rPr>
          <w:rFonts w:eastAsia="Times New Roman"/>
          <w:color w:val="FF0000"/>
        </w:rPr>
        <w:t xml:space="preserve"> </w:t>
      </w:r>
      <w:r w:rsidR="002E0484" w:rsidRPr="006406C7">
        <w:rPr>
          <w:rFonts w:eastAsia="Times New Roman"/>
        </w:rPr>
        <w:t xml:space="preserve">или являются недействительными </w:t>
      </w:r>
      <w:r w:rsidR="007F79E3" w:rsidRPr="006406C7">
        <w:rPr>
          <w:rFonts w:eastAsia="Times New Roman"/>
        </w:rPr>
        <w:t>на момент обращения с з</w:t>
      </w:r>
      <w:r w:rsidR="002E0484" w:rsidRPr="006406C7">
        <w:rPr>
          <w:rFonts w:eastAsia="Times New Roman"/>
        </w:rPr>
        <w:t>апросом</w:t>
      </w:r>
      <w:r w:rsidR="003D3EE3" w:rsidRPr="006406C7">
        <w:rPr>
          <w:rFonts w:eastAsia="Times New Roman"/>
        </w:rPr>
        <w:t>.</w:t>
      </w:r>
    </w:p>
    <w:p w14:paraId="36328929" w14:textId="686684FA" w:rsidR="00412F05" w:rsidRPr="006406C7" w:rsidRDefault="00DB3735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.1.4.</w:t>
      </w:r>
      <w:r w:rsidR="00811CCB">
        <w:t xml:space="preserve"> </w:t>
      </w:r>
      <w:r w:rsidR="003D3EE3" w:rsidRPr="006406C7">
        <w:t>Н</w:t>
      </w:r>
      <w:r w:rsidR="00412F05" w:rsidRPr="006406C7">
        <w:t xml:space="preserve">аличие противоречий между сведениями, указанными в </w:t>
      </w:r>
      <w:r w:rsidRPr="006406C7">
        <w:t>з</w:t>
      </w:r>
      <w:r w:rsidR="00412F05" w:rsidRPr="006406C7">
        <w:t>апросе, и сведениями, указанными в приложенных к нему документах</w:t>
      </w:r>
      <w:r w:rsidR="00F77157" w:rsidRPr="006406C7">
        <w:t>, в том числе:</w:t>
      </w:r>
    </w:p>
    <w:p w14:paraId="4BC4B905" w14:textId="3C4A7B2E" w:rsidR="00F77157" w:rsidRPr="006406C7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9.1.4.1.</w:t>
      </w:r>
      <w:r w:rsidR="00811CCB">
        <w:rPr>
          <w:rFonts w:eastAsia="Times New Roman"/>
        </w:rPr>
        <w:t xml:space="preserve"> </w:t>
      </w:r>
      <w:r w:rsidRPr="006406C7">
        <w:rPr>
          <w:rFonts w:eastAsia="Times New Roman"/>
        </w:rPr>
        <w:t>О</w:t>
      </w:r>
      <w:r w:rsidR="00F77157" w:rsidRPr="006406C7">
        <w:rPr>
          <w:rFonts w:eastAsia="Times New Roman"/>
        </w:rPr>
        <w:t>тдельными графическими материалами, представл</w:t>
      </w:r>
      <w:r w:rsidRPr="006406C7">
        <w:rPr>
          <w:rFonts w:eastAsia="Times New Roman"/>
        </w:rPr>
        <w:t>енными в составе одного запроса.</w:t>
      </w:r>
    </w:p>
    <w:p w14:paraId="54FAC776" w14:textId="6BFDCBB5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9.1.4.2.</w:t>
      </w:r>
      <w:r w:rsidR="00811CCB">
        <w:rPr>
          <w:rFonts w:eastAsia="Times New Roman"/>
        </w:rPr>
        <w:t xml:space="preserve"> 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текстовыми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33C2E11F" w14:textId="61D6B6D0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9.1.4.3.</w:t>
      </w:r>
      <w:r w:rsidR="00811CCB">
        <w:rPr>
          <w:rFonts w:eastAsia="Times New Roman"/>
        </w:rPr>
        <w:t xml:space="preserve"> 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56432146" w14:textId="77777777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9.1.4.4. </w:t>
      </w:r>
      <w:r w:rsidR="003D3EE3" w:rsidRPr="006406C7">
        <w:rPr>
          <w:rFonts w:eastAsia="Times New Roman"/>
        </w:rPr>
        <w:t>С</w:t>
      </w:r>
      <w:r w:rsidRPr="006406C7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6860716A" w14:textId="58309AF6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.1.5.</w:t>
      </w:r>
      <w:r w:rsidR="00811CCB">
        <w:rPr>
          <w:rFonts w:eastAsia="Times New Roman"/>
        </w:rPr>
        <w:t xml:space="preserve"> 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6406C7">
        <w:rPr>
          <w:rFonts w:eastAsia="Times New Roman"/>
        </w:rPr>
        <w:t>.</w:t>
      </w:r>
    </w:p>
    <w:p w14:paraId="56EBDA6E" w14:textId="636E963C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.1.6.</w:t>
      </w:r>
      <w:r w:rsidR="00811CCB">
        <w:rPr>
          <w:rFonts w:eastAsia="Times New Roman"/>
        </w:rPr>
        <w:t xml:space="preserve"> 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6406C7">
        <w:rPr>
          <w:rFonts w:eastAsia="Times New Roman"/>
        </w:rPr>
        <w:t xml:space="preserve">х для предоставления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55B9A7D3" w14:textId="63BCE279" w:rsidR="00412F05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116818">
        <w:rPr>
          <w:rFonts w:eastAsia="Times New Roman"/>
        </w:rPr>
        <w:t>7</w:t>
      </w:r>
      <w:r w:rsidR="003D3EE3" w:rsidRPr="006406C7">
        <w:rPr>
          <w:rFonts w:eastAsia="Times New Roman"/>
        </w:rPr>
        <w:t>.</w:t>
      </w:r>
      <w:r w:rsidR="00811CCB">
        <w:rPr>
          <w:rFonts w:eastAsia="Times New Roman"/>
        </w:rPr>
        <w:t xml:space="preserve"> </w:t>
      </w:r>
      <w:r w:rsidR="003D3EE3" w:rsidRPr="006406C7">
        <w:rPr>
          <w:rFonts w:eastAsia="Times New Roman"/>
        </w:rPr>
        <w:t>Н</w:t>
      </w:r>
      <w:r w:rsidR="00412F05" w:rsidRPr="006406C7">
        <w:rPr>
          <w:rFonts w:eastAsia="Times New Roman"/>
        </w:rPr>
        <w:t xml:space="preserve">екорректное заполнение обязательных полей в форме </w:t>
      </w:r>
      <w:r w:rsidR="00116818">
        <w:rPr>
          <w:rFonts w:eastAsia="Times New Roman"/>
        </w:rPr>
        <w:t xml:space="preserve">запроса, в том числе </w:t>
      </w:r>
      <w:r w:rsidR="00412F05" w:rsidRPr="006406C7">
        <w:rPr>
          <w:rFonts w:eastAsia="Times New Roman"/>
        </w:rPr>
        <w:t xml:space="preserve">интерактивного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406C7">
        <w:rPr>
          <w:rFonts w:eastAsia="Times New Roman"/>
        </w:rPr>
        <w:t>.</w:t>
      </w:r>
    </w:p>
    <w:p w14:paraId="4E682092" w14:textId="3961AC54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8</w:t>
      </w:r>
      <w:r w:rsidR="00412F05" w:rsidRPr="006406C7">
        <w:rPr>
          <w:rFonts w:eastAsia="Times New Roman"/>
        </w:rPr>
        <w:t>.</w:t>
      </w:r>
      <w:r w:rsidR="00811CCB">
        <w:rPr>
          <w:rFonts w:eastAsia="Times New Roman"/>
        </w:rPr>
        <w:t xml:space="preserve">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6406C7">
        <w:rPr>
          <w:rFonts w:eastAsia="Times New Roman"/>
        </w:rPr>
        <w:t>.</w:t>
      </w:r>
    </w:p>
    <w:p w14:paraId="0BB64F7E" w14:textId="3D1E3179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9.</w:t>
      </w:r>
      <w:r w:rsidR="00811CCB">
        <w:rPr>
          <w:rFonts w:eastAsia="Times New Roman"/>
        </w:rPr>
        <w:t xml:space="preserve">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одача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6406C7">
        <w:rPr>
          <w:rFonts w:eastAsia="Times New Roman"/>
        </w:rPr>
        <w:t>электронной подписи</w:t>
      </w:r>
      <w:r w:rsidR="00412F05" w:rsidRPr="006406C7">
        <w:rPr>
          <w:rFonts w:eastAsia="Times New Roman"/>
        </w:rPr>
        <w:t xml:space="preserve">, не принадлежащей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аявителю или представителю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аявителя</w:t>
      </w:r>
      <w:r w:rsidR="003D3EE3" w:rsidRPr="006406C7">
        <w:rPr>
          <w:rFonts w:eastAsia="Times New Roman"/>
        </w:rPr>
        <w:t>.</w:t>
      </w:r>
    </w:p>
    <w:p w14:paraId="6C144F11" w14:textId="797CF531" w:rsidR="00412F05" w:rsidRPr="006406C7" w:rsidRDefault="00521F02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lastRenderedPageBreak/>
        <w:t>9</w:t>
      </w:r>
      <w:r w:rsidR="00412F05" w:rsidRPr="006406C7">
        <w:rPr>
          <w:rFonts w:eastAsia="Times New Roman"/>
        </w:rPr>
        <w:t>.1.1</w:t>
      </w:r>
      <w:r w:rsidR="00BA006C">
        <w:rPr>
          <w:rFonts w:eastAsia="Times New Roman"/>
        </w:rPr>
        <w:t>0</w:t>
      </w:r>
      <w:r w:rsidR="00412F05" w:rsidRPr="006406C7">
        <w:rPr>
          <w:rFonts w:eastAsia="Times New Roman"/>
        </w:rPr>
        <w:t xml:space="preserve">. </w:t>
      </w:r>
      <w:bookmarkStart w:id="16" w:name="_Hlk32198169"/>
      <w:r w:rsidR="003D3EE3" w:rsidRPr="006406C7">
        <w:t>П</w:t>
      </w:r>
      <w:r w:rsidRPr="006406C7">
        <w:t>оступление з</w:t>
      </w:r>
      <w:r w:rsidR="00412F05" w:rsidRPr="006406C7">
        <w:t xml:space="preserve">апроса, аналогичного ранее зарегистрированному </w:t>
      </w:r>
      <w:r w:rsidRPr="006406C7">
        <w:t>з</w:t>
      </w:r>
      <w:r w:rsidR="00412F05" w:rsidRPr="006406C7">
        <w:t xml:space="preserve">апросу, срок предоставления </w:t>
      </w:r>
      <w:r w:rsidR="000033D5">
        <w:t>муниципальной</w:t>
      </w:r>
      <w:r w:rsidR="00412F05" w:rsidRPr="006406C7">
        <w:t xml:space="preserve"> услуги по которому не исте</w:t>
      </w:r>
      <w:r w:rsidRPr="006406C7">
        <w:t>к на момент поступления такого з</w:t>
      </w:r>
      <w:r w:rsidR="00412F05" w:rsidRPr="006406C7">
        <w:t>апроса</w:t>
      </w:r>
      <w:bookmarkEnd w:id="16"/>
      <w:r w:rsidR="003D3EE3" w:rsidRPr="006406C7">
        <w:t>.</w:t>
      </w:r>
    </w:p>
    <w:p w14:paraId="622A2527" w14:textId="6C7844D5" w:rsidR="00412F05" w:rsidRPr="006406C7" w:rsidRDefault="003D3EE3" w:rsidP="00521F02">
      <w:pPr>
        <w:pStyle w:val="111"/>
        <w:numPr>
          <w:ilvl w:val="2"/>
          <w:numId w:val="0"/>
        </w:numPr>
        <w:ind w:firstLine="709"/>
      </w:pPr>
      <w:r w:rsidRPr="006406C7">
        <w:t>9.1.1</w:t>
      </w:r>
      <w:r w:rsidR="00BA006C">
        <w:t>1</w:t>
      </w:r>
      <w:r w:rsidRPr="006406C7">
        <w:t>.</w:t>
      </w:r>
      <w:r w:rsidR="00811CCB">
        <w:t xml:space="preserve"> </w:t>
      </w:r>
      <w:r w:rsidRPr="006406C7">
        <w:t>З</w:t>
      </w:r>
      <w:r w:rsidR="00412F05" w:rsidRPr="006406C7">
        <w:t xml:space="preserve">апрос подан лицом, не имеющим полномочий </w:t>
      </w:r>
      <w:r w:rsidR="00521F02" w:rsidRPr="006406C7">
        <w:t>представлять интересы з</w:t>
      </w:r>
      <w:r w:rsidR="00412F05" w:rsidRPr="006406C7">
        <w:t>аявителя.</w:t>
      </w:r>
    </w:p>
    <w:p w14:paraId="05E02B41" w14:textId="14ED9C07" w:rsidR="00BB7B56" w:rsidRPr="006406C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</w:t>
      </w:r>
      <w:r w:rsidR="00D22C44" w:rsidRPr="006406C7">
        <w:rPr>
          <w:rFonts w:eastAsia="Times New Roman"/>
        </w:rPr>
        <w:t>2</w:t>
      </w:r>
      <w:r w:rsidR="00412F05" w:rsidRPr="006406C7">
        <w:rPr>
          <w:rFonts w:eastAsia="Times New Roman"/>
        </w:rPr>
        <w:t>.</w:t>
      </w:r>
      <w:r w:rsidR="00811CCB">
        <w:rPr>
          <w:rFonts w:eastAsia="Times New Roman"/>
        </w:rPr>
        <w:t xml:space="preserve"> </w:t>
      </w:r>
      <w:r w:rsidR="00BB7B56" w:rsidRPr="006406C7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 w:rsidR="0084773D">
        <w:rPr>
          <w:rFonts w:eastAsia="Times New Roman"/>
        </w:rPr>
        <w:t>муниципальной</w:t>
      </w:r>
      <w:r w:rsidR="00BB7B56" w:rsidRPr="006406C7">
        <w:rPr>
          <w:rFonts w:eastAsia="Times New Roman"/>
        </w:rPr>
        <w:t xml:space="preserve"> услуги, оформляется в соответствии с Приложением 6 к настоящему Административному регламенту.</w:t>
      </w:r>
    </w:p>
    <w:p w14:paraId="03E8072D" w14:textId="6E57B908" w:rsidR="00412F05" w:rsidRPr="006406C7" w:rsidRDefault="00BB7B56" w:rsidP="001D6F4D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9.3.</w:t>
      </w:r>
      <w:r w:rsidR="00811CCB">
        <w:rPr>
          <w:rFonts w:eastAsia="Times New Roman"/>
        </w:rPr>
        <w:t xml:space="preserve"> </w:t>
      </w:r>
      <w:r w:rsidR="00DE589C" w:rsidRPr="006406C7">
        <w:rPr>
          <w:rFonts w:eastAsia="Times New Roman"/>
        </w:rPr>
        <w:t>Принятие решения об о</w:t>
      </w:r>
      <w:r w:rsidR="00412F05" w:rsidRPr="006406C7">
        <w:rPr>
          <w:rFonts w:eastAsia="Times New Roman"/>
        </w:rPr>
        <w:t>тказ</w:t>
      </w:r>
      <w:r w:rsidR="00DE589C" w:rsidRPr="006406C7">
        <w:rPr>
          <w:rFonts w:eastAsia="Times New Roman"/>
        </w:rPr>
        <w:t>е</w:t>
      </w:r>
      <w:r w:rsidR="00412F05" w:rsidRPr="006406C7">
        <w:rPr>
          <w:rFonts w:eastAsia="Times New Roman"/>
        </w:rPr>
        <w:t xml:space="preserve"> в приеме документов, необходимых для предоставления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услуги, не пре</w:t>
      </w:r>
      <w:r w:rsidR="00521F02" w:rsidRPr="006406C7">
        <w:rPr>
          <w:rFonts w:eastAsia="Times New Roman"/>
        </w:rPr>
        <w:t>пятствует повторному обращению з</w:t>
      </w:r>
      <w:r w:rsidR="00412F05" w:rsidRPr="006406C7">
        <w:rPr>
          <w:rFonts w:eastAsia="Times New Roman"/>
        </w:rPr>
        <w:t xml:space="preserve">аявителя в </w:t>
      </w:r>
      <w:r w:rsidR="0084773D">
        <w:rPr>
          <w:rFonts w:eastAsia="Times New Roman"/>
        </w:rPr>
        <w:t>Администрацию</w:t>
      </w:r>
      <w:r w:rsidR="00521F02" w:rsidRPr="006406C7">
        <w:rPr>
          <w:rFonts w:eastAsia="Times New Roman"/>
        </w:rPr>
        <w:t xml:space="preserve"> за предоставлением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услуги. </w:t>
      </w:r>
    </w:p>
    <w:p w14:paraId="7768036A" w14:textId="77777777" w:rsidR="00412F05" w:rsidRPr="006406C7" w:rsidRDefault="0041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57F0F1" w14:textId="464D9E05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262035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10. Исчерпывающий перечень</w:t>
      </w:r>
      <w:r w:rsidR="00CA4A45" w:rsidRPr="00CA4A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оснований для приостановления предоставления </w:t>
      </w:r>
      <w:r w:rsidR="00CA4A4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</w:t>
      </w:r>
      <w:r w:rsidR="00372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отказа в предоставлении </w:t>
      </w:r>
      <w:r w:rsidR="0084773D" w:rsidRP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04C33C13" w14:textId="77777777" w:rsidR="00412F05" w:rsidRPr="006406C7" w:rsidRDefault="00412F0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17FD96" w14:textId="3D6E1359" w:rsidR="00CA4A45" w:rsidRDefault="00CA4A45">
      <w:pPr>
        <w:pStyle w:val="11"/>
        <w:numPr>
          <w:ilvl w:val="1"/>
          <w:numId w:val="0"/>
        </w:numPr>
        <w:ind w:firstLine="709"/>
      </w:pPr>
      <w:r w:rsidRPr="00CA4A45">
        <w:t>1</w:t>
      </w:r>
      <w:r>
        <w:t>0</w:t>
      </w:r>
      <w:r w:rsidRPr="00CA4A45">
        <w:t xml:space="preserve">.1. Основания для приостановления предоставления </w:t>
      </w:r>
      <w:r>
        <w:t>м</w:t>
      </w:r>
      <w:r w:rsidRPr="00CA4A45">
        <w:t>униципальной услуги отсутствуют.</w:t>
      </w:r>
    </w:p>
    <w:p w14:paraId="2FB53563" w14:textId="71B12C27" w:rsidR="00480A3C" w:rsidRPr="006406C7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</w:t>
      </w:r>
      <w:r w:rsidR="00811CCB">
        <w:t xml:space="preserve"> </w:t>
      </w:r>
      <w:r w:rsidRPr="006406C7">
        <w:t xml:space="preserve">Исчерпывающий перечень оснований для отказа в предоставлении </w:t>
      </w:r>
      <w:r w:rsidR="0084773D">
        <w:rPr>
          <w:rFonts w:eastAsia="Times New Roman"/>
        </w:rPr>
        <w:t>муниципальной</w:t>
      </w:r>
      <w:r w:rsidRPr="006406C7">
        <w:t xml:space="preserve"> услуги:</w:t>
      </w:r>
    </w:p>
    <w:p w14:paraId="55CDD621" w14:textId="7FABE175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480A3C" w:rsidRPr="006406C7">
        <w:t>.</w:t>
      </w:r>
      <w:r w:rsidR="00CA4A45">
        <w:t>2</w:t>
      </w:r>
      <w:r w:rsidR="003D3EE3" w:rsidRPr="006406C7">
        <w:t>.1.</w:t>
      </w:r>
      <w:r w:rsidR="00811CCB">
        <w:t xml:space="preserve"> </w:t>
      </w:r>
      <w:r w:rsidR="003D3EE3" w:rsidRPr="006406C7">
        <w:t>Н</w:t>
      </w:r>
      <w:r w:rsidRPr="006406C7">
        <w:t>есоответствие категории з</w:t>
      </w:r>
      <w:r w:rsidR="00480A3C" w:rsidRPr="006406C7">
        <w:t>аявителя кругу лиц, указанных в подразделе 2 настояще</w:t>
      </w:r>
      <w:r w:rsidR="003D3EE3" w:rsidRPr="006406C7">
        <w:t>го Административного регламента.</w:t>
      </w:r>
    </w:p>
    <w:p w14:paraId="549C8E8C" w14:textId="179354A1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EA5451" w:rsidRPr="006406C7">
        <w:t>.</w:t>
      </w:r>
      <w:r w:rsidR="00CA4A45">
        <w:t>2</w:t>
      </w:r>
      <w:r w:rsidR="003D3EE3" w:rsidRPr="006406C7">
        <w:t>.2.</w:t>
      </w:r>
      <w:r w:rsidR="00811CCB">
        <w:t xml:space="preserve"> </w:t>
      </w:r>
      <w:r w:rsidR="003D3EE3" w:rsidRPr="006406C7">
        <w:t>Н</w:t>
      </w:r>
      <w:r w:rsidR="00480A3C" w:rsidRPr="006406C7">
        <w:t>есоответствие документов, указанных в подразделе</w:t>
      </w:r>
      <w:r w:rsidRPr="006406C7">
        <w:t xml:space="preserve"> 8</w:t>
      </w:r>
      <w:r w:rsidR="00480A3C" w:rsidRPr="006406C7">
        <w:t xml:space="preserve"> настоящего Административного регламента, по форме или содержанию требованиям законо</w:t>
      </w:r>
      <w:r w:rsidR="003D3EE3" w:rsidRPr="006406C7">
        <w:t>дательства Российской Федерации.</w:t>
      </w:r>
    </w:p>
    <w:p w14:paraId="1515738B" w14:textId="779E87A6" w:rsidR="00480A3C" w:rsidRPr="006406C7" w:rsidRDefault="00480A3C" w:rsidP="00412F05">
      <w:pPr>
        <w:pStyle w:val="111"/>
        <w:numPr>
          <w:ilvl w:val="2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.3.</w:t>
      </w:r>
      <w:r w:rsidR="00811CCB">
        <w:t xml:space="preserve"> </w:t>
      </w:r>
      <w:r w:rsidR="003D3EE3" w:rsidRPr="006406C7">
        <w:rPr>
          <w:noProof/>
        </w:rPr>
        <w:t>Н</w:t>
      </w:r>
      <w:r w:rsidRPr="006406C7">
        <w:rPr>
          <w:noProof/>
        </w:rPr>
        <w:t>есоответствие информации, которая содержитс</w:t>
      </w:r>
      <w:r w:rsidR="00412F05" w:rsidRPr="006406C7">
        <w:rPr>
          <w:noProof/>
        </w:rPr>
        <w:t>я в документах, представленных з</w:t>
      </w:r>
      <w:r w:rsidRPr="006406C7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6406C7">
        <w:t>.</w:t>
      </w:r>
    </w:p>
    <w:p w14:paraId="72FE5770" w14:textId="277EDC0C" w:rsidR="00FF61B2" w:rsidRDefault="00480A3C" w:rsidP="00412F05">
      <w:pPr>
        <w:pStyle w:val="11"/>
        <w:numPr>
          <w:ilvl w:val="1"/>
          <w:numId w:val="0"/>
        </w:numPr>
        <w:ind w:firstLine="709"/>
      </w:pPr>
      <w:r w:rsidRPr="00A35247">
        <w:t>1</w:t>
      </w:r>
      <w:r w:rsidR="00412F05" w:rsidRPr="00A35247">
        <w:t>0</w:t>
      </w:r>
      <w:r w:rsidR="00EA5451" w:rsidRPr="00A35247">
        <w:t>.</w:t>
      </w:r>
      <w:r w:rsidR="00CA4A45">
        <w:t>2</w:t>
      </w:r>
      <w:r w:rsidRPr="00A35247">
        <w:t>.4.</w:t>
      </w:r>
      <w:r w:rsidR="00811CCB">
        <w:t xml:space="preserve"> </w:t>
      </w:r>
      <w:r w:rsidR="00CB20F8" w:rsidRPr="00A35247">
        <w:t xml:space="preserve">Несоответствие </w:t>
      </w:r>
      <w:r w:rsidR="00C918A6">
        <w:t>С</w:t>
      </w:r>
      <w:r w:rsidR="00965503" w:rsidRPr="003629C8">
        <w:t>хемы</w:t>
      </w:r>
      <w:r w:rsidR="00B8172F" w:rsidRPr="003629C8">
        <w:t xml:space="preserve"> требованиям</w:t>
      </w:r>
      <w:r w:rsidR="00093AB1" w:rsidRPr="003629C8">
        <w:t>, указанным в</w:t>
      </w:r>
      <w:r w:rsidR="00B8172F" w:rsidRPr="003629C8">
        <w:t xml:space="preserve"> </w:t>
      </w:r>
      <w:r w:rsidR="00093AB1" w:rsidRPr="003629C8">
        <w:t>П</w:t>
      </w:r>
      <w:r w:rsidR="00B8172F" w:rsidRPr="003629C8">
        <w:t>риложени</w:t>
      </w:r>
      <w:r w:rsidR="00093AB1" w:rsidRPr="003629C8">
        <w:t xml:space="preserve">и </w:t>
      </w:r>
      <w:r w:rsidR="00177E17">
        <w:t>5</w:t>
      </w:r>
      <w:r w:rsidR="00B8172F" w:rsidRPr="003629C8">
        <w:t xml:space="preserve"> к </w:t>
      </w:r>
      <w:r w:rsidR="00093AB1" w:rsidRPr="003629C8">
        <w:t>настоящему А</w:t>
      </w:r>
      <w:r w:rsidR="00B8172F" w:rsidRPr="003629C8">
        <w:t>дминистративному регламенту</w:t>
      </w:r>
      <w:r w:rsidR="00965503" w:rsidRPr="003629C8">
        <w:t>.</w:t>
      </w:r>
    </w:p>
    <w:p w14:paraId="565D3798" w14:textId="6F920D04" w:rsidR="00B64996" w:rsidRDefault="00B64996" w:rsidP="00412F05">
      <w:pPr>
        <w:pStyle w:val="11"/>
        <w:numPr>
          <w:ilvl w:val="1"/>
          <w:numId w:val="0"/>
        </w:numPr>
        <w:ind w:firstLine="709"/>
      </w:pPr>
      <w:r>
        <w:t>10.2.5. Отзыв запроса.</w:t>
      </w:r>
    </w:p>
    <w:p w14:paraId="7036561A" w14:textId="5DE40505" w:rsidR="00B64996" w:rsidRPr="003629C8" w:rsidRDefault="00B64996" w:rsidP="00412F05">
      <w:pPr>
        <w:pStyle w:val="11"/>
        <w:numPr>
          <w:ilvl w:val="1"/>
          <w:numId w:val="0"/>
        </w:numPr>
        <w:ind w:firstLine="709"/>
      </w:pPr>
      <w:r>
        <w:t xml:space="preserve">10.3. </w:t>
      </w:r>
      <w:r w:rsidRPr="006406C7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направив </w:t>
      </w:r>
      <w:r>
        <w:rPr>
          <w:rFonts w:eastAsia="Times New Roman"/>
          <w:color w:val="000000"/>
          <w:lang w:eastAsia="ru-RU"/>
        </w:rPr>
        <w:t xml:space="preserve">его </w:t>
      </w:r>
      <w:r w:rsidRPr="006406C7">
        <w:rPr>
          <w:rFonts w:eastAsia="Times New Roman"/>
          <w:color w:val="000000"/>
          <w:lang w:eastAsia="ru-RU"/>
        </w:rPr>
        <w:t>по адресу электронной 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406C7">
        <w:rPr>
          <w:rFonts w:eastAsia="Times New Roman"/>
          <w:color w:val="000000"/>
          <w:lang w:eastAsia="ru-RU"/>
        </w:rPr>
        <w:t xml:space="preserve">или обратившись в </w:t>
      </w:r>
      <w:r>
        <w:rPr>
          <w:rFonts w:eastAsia="Times New Roman"/>
          <w:color w:val="000000"/>
          <w:lang w:eastAsia="ru-RU"/>
        </w:rPr>
        <w:t>Администрацию лично</w:t>
      </w:r>
      <w:r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уполномоченным должностным лицом </w:t>
      </w:r>
      <w:r>
        <w:rPr>
          <w:rFonts w:eastAsia="Times New Roman"/>
          <w:color w:val="000000"/>
          <w:lang w:eastAsia="ru-RU"/>
        </w:rPr>
        <w:t>Администрации</w:t>
      </w:r>
      <w:r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>
        <w:rPr>
          <w:rFonts w:eastAsia="Times New Roman"/>
          <w:color w:val="000000"/>
          <w:lang w:eastAsia="ru-RU"/>
        </w:rPr>
        <w:lastRenderedPageBreak/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с приложением заявления и решения об отказе 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фиксируется в ВИС. Отказ от предоставления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2C44C6">
        <w:rPr>
          <w:rFonts w:eastAsia="Times New Roman"/>
          <w:color w:val="000000"/>
          <w:lang w:eastAsia="ru-RU"/>
        </w:rPr>
        <w:t>Администрацию</w:t>
      </w:r>
      <w:r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</w:t>
      </w:r>
    </w:p>
    <w:p w14:paraId="7AC4953E" w14:textId="02B94192" w:rsidR="00480A3C" w:rsidRPr="006406C7" w:rsidRDefault="006D024D" w:rsidP="00412F05">
      <w:pPr>
        <w:pStyle w:val="111"/>
        <w:numPr>
          <w:ilvl w:val="2"/>
          <w:numId w:val="0"/>
        </w:numPr>
        <w:ind w:firstLine="709"/>
      </w:pPr>
      <w:r w:rsidRPr="006406C7">
        <w:t>10.</w:t>
      </w:r>
      <w:r w:rsidR="00B64996">
        <w:t>4</w:t>
      </w:r>
      <w:r w:rsidRPr="006406C7">
        <w:t>.</w:t>
      </w:r>
      <w:r w:rsidR="00811CCB">
        <w:t xml:space="preserve"> </w:t>
      </w:r>
      <w:r w:rsidR="00480A3C" w:rsidRPr="006406C7">
        <w:t>Заявитель вправе повтор</w:t>
      </w:r>
      <w:r w:rsidR="00412F05" w:rsidRPr="006406C7">
        <w:t xml:space="preserve">но обратиться в </w:t>
      </w:r>
      <w:r w:rsidR="00CB20F8">
        <w:t>Администрацию</w:t>
      </w:r>
      <w:r w:rsidR="00412F05" w:rsidRPr="006406C7">
        <w:t xml:space="preserve"> с з</w:t>
      </w:r>
      <w:r w:rsidR="00480A3C" w:rsidRPr="006406C7">
        <w:t>апросом после устранения оснований, указанных в пункте 1</w:t>
      </w:r>
      <w:r w:rsidR="00412F05" w:rsidRPr="006406C7">
        <w:t>0</w:t>
      </w:r>
      <w:r w:rsidR="00EA5451" w:rsidRPr="006406C7">
        <w:t>.</w:t>
      </w:r>
      <w:r w:rsidR="002C44C6">
        <w:t>2</w:t>
      </w:r>
      <w:r w:rsidR="00480A3C" w:rsidRPr="006406C7">
        <w:t xml:space="preserve"> настоящего Административного регламента.</w:t>
      </w:r>
    </w:p>
    <w:p w14:paraId="629E7192" w14:textId="77777777" w:rsidR="005545EF" w:rsidRPr="006406C7" w:rsidRDefault="005545EF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7C63A" w14:textId="7D6A4F8A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262036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8"/>
    </w:p>
    <w:p w14:paraId="54FC9741" w14:textId="77777777" w:rsidR="00480A3C" w:rsidRPr="006406C7" w:rsidRDefault="00480A3C" w:rsidP="001D6F4D">
      <w:pPr>
        <w:pStyle w:val="2-"/>
      </w:pPr>
    </w:p>
    <w:p w14:paraId="79437FF0" w14:textId="792D355D" w:rsidR="00D2514C" w:rsidRPr="006406C7" w:rsidRDefault="00480A3C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D2514C" w:rsidRPr="006406C7">
        <w:t>1</w:t>
      </w:r>
      <w:r w:rsidRPr="006406C7">
        <w:t xml:space="preserve">.1. </w:t>
      </w:r>
      <w:r w:rsidR="00CB20F8">
        <w:t>М</w:t>
      </w:r>
      <w:r w:rsidR="00CB20F8" w:rsidRPr="00CB20F8">
        <w:t>униципальн</w:t>
      </w:r>
      <w:r w:rsidR="00CB20F8">
        <w:t>ая</w:t>
      </w:r>
      <w:r w:rsidRPr="006406C7">
        <w:t xml:space="preserve"> услуга предоставляется бесплатно</w:t>
      </w:r>
      <w:r w:rsidR="00D2514C" w:rsidRPr="006406C7">
        <w:t>.</w:t>
      </w:r>
    </w:p>
    <w:p w14:paraId="0B230380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0E1B" w14:textId="6E2311D9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3262036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090BFC07" w14:textId="77777777" w:rsidR="007C2FD5" w:rsidRPr="006406C7" w:rsidRDefault="007C2FD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04055" w14:textId="56651676" w:rsidR="0051715C" w:rsidRPr="006406C7" w:rsidRDefault="0051715C">
      <w:pPr>
        <w:pStyle w:val="11"/>
        <w:numPr>
          <w:ilvl w:val="0"/>
          <w:numId w:val="0"/>
        </w:numPr>
        <w:ind w:firstLine="709"/>
      </w:pPr>
      <w:r w:rsidRPr="006406C7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CB20F8">
        <w:rPr>
          <w:rFonts w:eastAsia="Times New Roman"/>
        </w:rPr>
        <w:t>муниципальной</w:t>
      </w:r>
      <w:r w:rsidRPr="006406C7">
        <w:t xml:space="preserve"> услуги не должен превышать 11 минут.</w:t>
      </w:r>
    </w:p>
    <w:p w14:paraId="6F40C1A9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5266DC" w14:textId="4960C007" w:rsidR="005545EF" w:rsidRPr="006406C7" w:rsidRDefault="003F5548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3262036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20"/>
    </w:p>
    <w:p w14:paraId="4E40C024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180417" w14:textId="051002F8" w:rsidR="003F5548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811CCB">
        <w:t xml:space="preserve"> </w:t>
      </w:r>
      <w:r w:rsidRPr="006406C7">
        <w:t xml:space="preserve">Срок регистрации запроса в </w:t>
      </w:r>
      <w:r w:rsidR="00CB20F8">
        <w:t>Администрации</w:t>
      </w:r>
      <w:r w:rsidR="00B05965" w:rsidRPr="006406C7">
        <w:t xml:space="preserve"> в случае, если он подан</w:t>
      </w:r>
      <w:r w:rsidRPr="006406C7">
        <w:t>:</w:t>
      </w:r>
    </w:p>
    <w:p w14:paraId="2561A61F" w14:textId="0D204489" w:rsidR="007C2FD5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13.1.1.</w:t>
      </w:r>
      <w:r w:rsidR="00811CCB">
        <w:t xml:space="preserve"> </w:t>
      </w:r>
      <w:r w:rsidR="003D3EE3" w:rsidRPr="006406C7">
        <w:t>В</w:t>
      </w:r>
      <w:r w:rsidR="007C2FD5" w:rsidRPr="006406C7">
        <w:t xml:space="preserve"> электронной форме посредством РПГУ до 16:00 рабочего дня – в день его подачи, после 16:00 рабочего дня либо в нерабочий д</w:t>
      </w:r>
      <w:r w:rsidR="003D3EE3" w:rsidRPr="006406C7">
        <w:t>ень – на следующий рабочий день.</w:t>
      </w:r>
    </w:p>
    <w:p w14:paraId="520F6C2E" w14:textId="60DA3F18" w:rsidR="00D758D1" w:rsidRPr="006406C7" w:rsidRDefault="003D3EE3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2</w:t>
      </w:r>
      <w:r w:rsidRPr="006406C7">
        <w:t>. Л</w:t>
      </w:r>
      <w:r w:rsidR="00D758D1" w:rsidRPr="006406C7">
        <w:t xml:space="preserve">ично в </w:t>
      </w:r>
      <w:r w:rsidR="00CB20F8">
        <w:t>Администрации</w:t>
      </w:r>
      <w:r w:rsidRPr="006406C7">
        <w:t xml:space="preserve"> – </w:t>
      </w:r>
      <w:r w:rsidR="00286D6E" w:rsidRPr="006406C7">
        <w:t>в день обращения</w:t>
      </w:r>
      <w:r w:rsidRPr="006406C7">
        <w:t>.</w:t>
      </w:r>
    </w:p>
    <w:p w14:paraId="34B60604" w14:textId="301C625F" w:rsidR="00D758D1" w:rsidRPr="006406C7" w:rsidRDefault="00D758D1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3</w:t>
      </w:r>
      <w:r w:rsidRPr="006406C7">
        <w:t>.</w:t>
      </w:r>
      <w:r w:rsidR="00811CCB">
        <w:t xml:space="preserve"> </w:t>
      </w:r>
      <w:r w:rsidR="003D3EE3" w:rsidRPr="006406C7">
        <w:t>П</w:t>
      </w:r>
      <w:r w:rsidR="008458DB" w:rsidRPr="006406C7">
        <w:t xml:space="preserve">о электронной почте или </w:t>
      </w:r>
      <w:r w:rsidR="007D40D2" w:rsidRPr="006406C7">
        <w:t>по почте</w:t>
      </w:r>
      <w:r w:rsidR="008458DB" w:rsidRPr="006406C7">
        <w:t xml:space="preserve"> </w:t>
      </w:r>
      <w:r w:rsidR="007D40D2" w:rsidRPr="006406C7">
        <w:t xml:space="preserve">– </w:t>
      </w:r>
      <w:r w:rsidR="00286D6E" w:rsidRPr="006406C7">
        <w:t>не позднее следующего рабочего дня после его поступления</w:t>
      </w:r>
      <w:r w:rsidR="007D40D2" w:rsidRPr="006406C7">
        <w:t>.</w:t>
      </w:r>
    </w:p>
    <w:p w14:paraId="4611911C" w14:textId="77777777" w:rsidR="00D758D1" w:rsidRPr="006406C7" w:rsidRDefault="00D758D1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6E6460" w14:textId="77777777" w:rsidR="00811CCB" w:rsidRDefault="00A14464" w:rsidP="00811CC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3262036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14. Требования к помещениям,</w:t>
      </w:r>
    </w:p>
    <w:p w14:paraId="2AF8A7DB" w14:textId="2B7854F6" w:rsidR="005545EF" w:rsidRPr="006406C7" w:rsidRDefault="005545EF" w:rsidP="00811CC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14:paraId="204C3761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54E45" w14:textId="33389591" w:rsidR="00B92FCE" w:rsidRPr="006406C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6406C7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тся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6406C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40D84">
        <w:rPr>
          <w:rFonts w:ascii="Times New Roman" w:hAnsi="Times New Roman" w:cs="Times New Roman"/>
          <w:sz w:val="28"/>
          <w:szCs w:val="28"/>
        </w:rPr>
        <w:t>муниципальной</w:t>
      </w:r>
      <w:r w:rsidR="00040D84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должны </w:t>
      </w:r>
      <w:r w:rsidRPr="006406C7">
        <w:rPr>
          <w:rFonts w:ascii="Times New Roman" w:hAnsi="Times New Roman" w:cs="Times New Roman"/>
          <w:sz w:val="28"/>
          <w:szCs w:val="28"/>
        </w:rPr>
        <w:lastRenderedPageBreak/>
        <w:t>соответствовать требованиям, установленным постановлением Правительства Росси</w:t>
      </w:r>
      <w:r w:rsidR="009D1F56">
        <w:rPr>
          <w:rFonts w:ascii="Times New Roman" w:hAnsi="Times New Roman" w:cs="Times New Roman"/>
          <w:sz w:val="28"/>
          <w:szCs w:val="28"/>
        </w:rPr>
        <w:t>йской Федерации от 22.12.2012 № </w:t>
      </w:r>
      <w:r w:rsidRPr="006406C7">
        <w:rPr>
          <w:rFonts w:ascii="Times New Roman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 для инвалидов и других маломобильных групп населения</w:t>
      </w:r>
      <w:r w:rsidRPr="006406C7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6406C7">
        <w:rPr>
          <w:rFonts w:ascii="Times New Roman" w:hAnsi="Times New Roman" w:cs="Times New Roman"/>
          <w:sz w:val="28"/>
          <w:szCs w:val="28"/>
        </w:rPr>
        <w:t>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t>Феде</w:t>
      </w:r>
      <w:r w:rsidR="009D1F56">
        <w:rPr>
          <w:rFonts w:ascii="Times New Roman" w:hAnsi="Times New Roman" w:cs="Times New Roman"/>
          <w:sz w:val="28"/>
          <w:szCs w:val="28"/>
        </w:rPr>
        <w:t>ральным законом от 24.11.1995 № </w:t>
      </w:r>
      <w:r w:rsidR="0029246D" w:rsidRPr="006406C7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в Российской Федерации», 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9D1F56">
        <w:rPr>
          <w:rFonts w:ascii="Times New Roman" w:hAnsi="Times New Roman" w:cs="Times New Roman"/>
          <w:sz w:val="28"/>
          <w:szCs w:val="28"/>
        </w:rPr>
        <w:t>№ </w:t>
      </w:r>
      <w:r w:rsidR="00E61C63" w:rsidRPr="006406C7">
        <w:rPr>
          <w:rFonts w:ascii="Times New Roman" w:hAnsi="Times New Roman" w:cs="Times New Roman"/>
          <w:sz w:val="28"/>
          <w:szCs w:val="28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BC8723A" w14:textId="77777777" w:rsidR="00B92FCE" w:rsidRPr="006406C7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D2E7A6" w14:textId="090919C3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3262036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2"/>
    </w:p>
    <w:p w14:paraId="0D0D9736" w14:textId="77777777" w:rsidR="006C4A8C" w:rsidRPr="006406C7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EA62B" w14:textId="7C2DD75E" w:rsidR="00004798" w:rsidRPr="006406C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15.1.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Показателями качества и доступности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8E99842" w14:textId="3A17DA62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15.1.1.</w:t>
      </w:r>
      <w:r w:rsidR="00811CCB">
        <w:rPr>
          <w:rFonts w:ascii="Times New Roman" w:hAnsi="Times New Roman" w:cs="Times New Roman"/>
          <w:sz w:val="28"/>
          <w:szCs w:val="28"/>
        </w:rPr>
        <w:t xml:space="preserve">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электронных форм документов, необходимых для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483179C" w14:textId="4DE7DB3C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</w:t>
      </w:r>
      <w:r w:rsidR="0081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для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242D8A6C" w14:textId="5D43D6E0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</w:t>
      </w:r>
      <w:r w:rsidR="0081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02242768" w14:textId="37653135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</w:t>
      </w:r>
      <w:r w:rsidR="0081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EBA2127" w14:textId="0631B8AF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6596A809" w14:textId="69D70406" w:rsidR="00E04650" w:rsidRPr="006406C7" w:rsidRDefault="00E04650" w:rsidP="001D6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95D6D" w14:textId="5D2F3070" w:rsidR="00E04650" w:rsidRPr="006406C7" w:rsidRDefault="003D3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25A92" w14:textId="77777777" w:rsidR="00EB3AA8" w:rsidRDefault="00EB3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B3AA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0B7EA1" w14:textId="77777777" w:rsidR="00811CCB" w:rsidRDefault="006C4A8C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3262036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16.</w:t>
      </w:r>
      <w:r w:rsidR="00762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55F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14:paraId="1F49C99F" w14:textId="77777777" w:rsidR="00811CCB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учитыва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ющие особенности предоставления</w:t>
      </w:r>
    </w:p>
    <w:p w14:paraId="2EC513C9" w14:textId="06CB9A5C" w:rsidR="006C4A8C" w:rsidRPr="006406C7" w:rsidRDefault="00CB20F8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3"/>
    </w:p>
    <w:p w14:paraId="5994C003" w14:textId="77777777" w:rsidR="00B258B7" w:rsidRPr="006406C7" w:rsidRDefault="00B258B7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7238F" w14:textId="3E6175BC" w:rsidR="00B258B7" w:rsidRPr="006406C7" w:rsidRDefault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14:paraId="533BF113" w14:textId="7049A796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3D9C54B9" w14:textId="287A75AA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16.2.1.</w:t>
      </w:r>
      <w:r w:rsidR="00811C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6B097C" w14:textId="0C9C639C" w:rsidR="008B531D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16.2.2.</w:t>
      </w:r>
      <w:r w:rsidR="00811C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B531D" w:rsidRPr="006406C7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57B070" w14:textId="32070E16" w:rsidR="0024783C" w:rsidRPr="006406C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16.2.3.</w:t>
      </w:r>
      <w:r w:rsidR="00811C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 w:rsidR="00367147">
        <w:rPr>
          <w:rFonts w:ascii="Times New Roman" w:hAnsi="Times New Roman" w:cs="Times New Roman"/>
          <w:sz w:val="28"/>
          <w:szCs w:val="28"/>
        </w:rPr>
        <w:t>.</w:t>
      </w:r>
    </w:p>
    <w:p w14:paraId="31355A23" w14:textId="754E97D6" w:rsidR="00CC6864" w:rsidRPr="006406C7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811C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Особенности предоставлени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4847CD0C" w14:textId="03FF54F2" w:rsidR="001A3BEB" w:rsidRDefault="008B531D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ED">
        <w:rPr>
          <w:rFonts w:ascii="Times New Roman" w:hAnsi="Times New Roman" w:cs="Times New Roman"/>
          <w:sz w:val="28"/>
          <w:szCs w:val="28"/>
          <w:lang w:eastAsia="ar-SA"/>
        </w:rPr>
        <w:t>16.3.1.</w:t>
      </w:r>
      <w:r w:rsidR="00811C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форме, а также для получения результата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5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6BB47B3C" w14:textId="711E9A84" w:rsidR="00987695" w:rsidRPr="00750494" w:rsidRDefault="00987695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16.3.2.</w:t>
      </w:r>
      <w:r w:rsidR="00811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МФЦ осуществляется в соответствии Феде</w:t>
      </w:r>
      <w:r w:rsidR="009D1F56">
        <w:rPr>
          <w:rFonts w:ascii="Times New Roman" w:eastAsia="Times New Roman" w:hAnsi="Times New Roman" w:cs="Times New Roman"/>
          <w:sz w:val="28"/>
          <w:szCs w:val="28"/>
        </w:rPr>
        <w:t>ральным законом от 27.07.2010 №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№210-ФЗ), постановлением Правительства Росси</w:t>
      </w:r>
      <w:r w:rsidR="00031D29">
        <w:rPr>
          <w:rFonts w:ascii="Times New Roman" w:eastAsia="Times New Roman" w:hAnsi="Times New Roman" w:cs="Times New Roman"/>
          <w:sz w:val="28"/>
          <w:szCs w:val="28"/>
        </w:rPr>
        <w:t>йской Федерации от 22.12.2012 №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</w:t>
      </w:r>
      <w:r w:rsidR="00E07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53C0824F" w14:textId="18520C5C" w:rsidR="001A3BEB" w:rsidRPr="006406C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F82C9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E42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а также по иным вопросам, связанным с предоставлением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1B53E991" w14:textId="140C9F19" w:rsidR="001A3BEB" w:rsidRPr="006406C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F82C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7D34237C" w14:textId="62EE05E7" w:rsidR="00CC6864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16.3.</w:t>
      </w:r>
      <w:r w:rsidR="00F82C9D">
        <w:rPr>
          <w:rFonts w:ascii="Times New Roman" w:hAnsi="Times New Roman" w:cs="Times New Roman"/>
          <w:sz w:val="28"/>
          <w:szCs w:val="28"/>
        </w:rPr>
        <w:t>5</w:t>
      </w:r>
      <w:r w:rsidR="00FF6872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CB20F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9282F8" w14:textId="46E9CEAB" w:rsidR="00F82C9D" w:rsidRPr="00750494" w:rsidRDefault="00F82C9D" w:rsidP="008F4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16.3.6.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При выдаче результата предоставления </w:t>
      </w:r>
      <w:r w:rsidRPr="00750494">
        <w:rPr>
          <w:rFonts w:ascii="Times New Roman" w:hAnsi="Times New Roman"/>
          <w:sz w:val="28"/>
          <w:szCs w:val="28"/>
        </w:rPr>
        <w:t>муниципальной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 услуги в МФЦ работникам МФЦ запрещается 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 w:rsidR="00031D29">
        <w:rPr>
          <w:rFonts w:ascii="Times New Roman" w:eastAsia="Times New Roman" w:hAnsi="Times New Roman"/>
          <w:sz w:val="28"/>
          <w:szCs w:val="28"/>
          <w:lang w:eastAsia="ru-RU"/>
        </w:rPr>
        <w:t>статьи 16 Федерального закона №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>210-ФЗ.</w:t>
      </w:r>
    </w:p>
    <w:p w14:paraId="0AEA8DAA" w14:textId="75A4717C" w:rsidR="007E37CA" w:rsidRPr="006406C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1E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63495F90" w14:textId="16CACDF7" w:rsidR="0091728C" w:rsidRPr="006406C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31C9" w:rsidRPr="006406C7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E408FB" w14:textId="06558AEE" w:rsidR="00D70C1A" w:rsidRPr="006406C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и готовности результата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406C7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B557786" w14:textId="20CE8FFA" w:rsidR="006904D3" w:rsidRDefault="00BB56AF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16.4.3.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6406C7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sz w:val="28"/>
          <w:szCs w:val="28"/>
        </w:rPr>
        <w:t>ых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031D29">
        <w:rPr>
          <w:rFonts w:ascii="Times New Roman" w:hAnsi="Times New Roman" w:cs="Times New Roman"/>
          <w:sz w:val="28"/>
          <w:szCs w:val="28"/>
        </w:rPr>
        <w:t>от 31.10.2018 №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792/37 </w:t>
      </w:r>
      <w:bookmarkStart w:id="24" w:name="_Hlk22122561"/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="00317F29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815C024" w14:textId="77777777" w:rsidR="00014BDF" w:rsidRDefault="00014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C2912" w14:textId="77777777" w:rsidR="001E42E0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32620366"/>
      <w:r w:rsidRPr="00BE244C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="00A14464">
        <w:rPr>
          <w:rFonts w:ascii="Times New Roman" w:hAnsi="Times New Roman" w:cs="Times New Roman"/>
          <w:b w:val="0"/>
          <w:color w:val="auto"/>
        </w:rPr>
        <w:t>. Состав, последовательность</w:t>
      </w:r>
    </w:p>
    <w:p w14:paraId="3F301345" w14:textId="3620075F" w:rsidR="00BC7BC3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BE244C">
        <w:rPr>
          <w:rFonts w:ascii="Times New Roman" w:hAnsi="Times New Roman" w:cs="Times New Roman"/>
          <w:b w:val="0"/>
          <w:color w:val="auto"/>
        </w:rPr>
        <w:t>и сроки выполнения административных процедур</w:t>
      </w:r>
      <w:bookmarkEnd w:id="25"/>
    </w:p>
    <w:p w14:paraId="545EC3A0" w14:textId="77777777" w:rsidR="007F5A9A" w:rsidRPr="00750494" w:rsidRDefault="007F5A9A" w:rsidP="006953F1">
      <w:pPr>
        <w:spacing w:after="0" w:line="240" w:lineRule="auto"/>
        <w:rPr>
          <w:b/>
        </w:rPr>
      </w:pPr>
    </w:p>
    <w:p w14:paraId="2422C069" w14:textId="394DE183" w:rsidR="007F5A9A" w:rsidRPr="00A14464" w:rsidRDefault="00923163" w:rsidP="006953F1">
      <w:pPr>
        <w:pStyle w:val="20"/>
        <w:spacing w:before="0"/>
        <w:jc w:val="center"/>
        <w:rPr>
          <w:b w:val="0"/>
          <w:color w:val="auto"/>
        </w:rPr>
      </w:pPr>
      <w:bookmarkStart w:id="26" w:name="_Toc132620367"/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BE244C"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6"/>
    </w:p>
    <w:p w14:paraId="7C302DD9" w14:textId="77777777" w:rsidR="00170BF3" w:rsidRPr="006406C7" w:rsidRDefault="00170BF3" w:rsidP="006953F1">
      <w:pPr>
        <w:spacing w:after="0"/>
      </w:pPr>
    </w:p>
    <w:p w14:paraId="5F5BE214" w14:textId="7C865F73" w:rsidR="001C0DDE" w:rsidRPr="006406C7" w:rsidRDefault="001C0DDE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62FD0A08" w14:textId="20606B30" w:rsidR="00566B9B" w:rsidRPr="006406C7" w:rsidRDefault="00566B9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4424F2" w:rsidRPr="006406C7">
        <w:rPr>
          <w:rFonts w:ascii="Times New Roman" w:hAnsi="Times New Roman" w:cs="Times New Roman"/>
          <w:sz w:val="28"/>
          <w:szCs w:val="28"/>
        </w:rPr>
        <w:t>категори</w:t>
      </w:r>
      <w:r w:rsidR="007E2912">
        <w:rPr>
          <w:rFonts w:ascii="Times New Roman" w:hAnsi="Times New Roman" w:cs="Times New Roman"/>
          <w:sz w:val="28"/>
          <w:szCs w:val="28"/>
        </w:rPr>
        <w:t>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7E2912">
        <w:rPr>
          <w:rFonts w:ascii="Times New Roman" w:hAnsi="Times New Roman" w:cs="Times New Roman"/>
          <w:sz w:val="28"/>
          <w:szCs w:val="28"/>
        </w:rPr>
        <w:t>ых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BE244C">
        <w:rPr>
          <w:rFonts w:ascii="Times New Roman" w:hAnsi="Times New Roman" w:cs="Times New Roman"/>
          <w:sz w:val="28"/>
          <w:szCs w:val="28"/>
        </w:rPr>
        <w:t>ах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2.2.1</w:t>
      </w:r>
      <w:r w:rsidR="001E42E0">
        <w:rPr>
          <w:rFonts w:ascii="Times New Roman" w:hAnsi="Times New Roman" w:cs="Times New Roman"/>
          <w:sz w:val="28"/>
          <w:szCs w:val="28"/>
        </w:rPr>
        <w:t xml:space="preserve"> – </w:t>
      </w:r>
      <w:r w:rsidR="00031D29">
        <w:rPr>
          <w:rFonts w:ascii="Times New Roman" w:hAnsi="Times New Roman" w:cs="Times New Roman"/>
          <w:sz w:val="28"/>
          <w:szCs w:val="28"/>
        </w:rPr>
        <w:t>2.2.</w:t>
      </w:r>
      <w:r w:rsidR="008F6C79">
        <w:rPr>
          <w:rFonts w:ascii="Times New Roman" w:hAnsi="Times New Roman" w:cs="Times New Roman"/>
          <w:sz w:val="28"/>
          <w:szCs w:val="28"/>
        </w:rPr>
        <w:t>3</w:t>
      </w:r>
      <w:r w:rsidR="00BE244C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</w:t>
      </w:r>
      <w:r w:rsidR="00C760D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2076BCE9" w14:textId="5A59AFD7" w:rsidR="00C760D3" w:rsidRPr="006406C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3D3EE3" w:rsidRPr="006406C7">
        <w:rPr>
          <w:rFonts w:ascii="Times New Roman" w:hAnsi="Times New Roman" w:cs="Times New Roman"/>
          <w:sz w:val="28"/>
          <w:szCs w:val="28"/>
        </w:rPr>
        <w:t>Р</w:t>
      </w:r>
      <w:r w:rsidRPr="006406C7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6406C7">
        <w:rPr>
          <w:rFonts w:ascii="Times New Roman" w:hAnsi="Times New Roman" w:cs="Times New Roman"/>
          <w:sz w:val="28"/>
          <w:szCs w:val="28"/>
        </w:rPr>
        <w:t>ом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является результат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639EE9F" w14:textId="3E5C820A" w:rsidR="00C760D3" w:rsidRPr="006406C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17.1.1.2.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783F12C" w14:textId="1A143FB2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17.1.1.3.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AF22B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BC813A8" w14:textId="43FD5F23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17.1.1.4.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6406C7">
        <w:rPr>
          <w:rFonts w:ascii="Times New Roman" w:hAnsi="Times New Roman" w:cs="Times New Roman"/>
          <w:sz w:val="28"/>
          <w:szCs w:val="28"/>
        </w:rPr>
        <w:t>,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пункте 8.2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5A6D272" w14:textId="2E44E2B8" w:rsidR="00625343" w:rsidRPr="006406C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17.1.1.5.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F388FFC" w14:textId="336717B5" w:rsidR="00625343" w:rsidRPr="006406C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88652F">
        <w:rPr>
          <w:rFonts w:ascii="Times New Roman" w:hAnsi="Times New Roman" w:cs="Times New Roman"/>
          <w:sz w:val="28"/>
          <w:szCs w:val="28"/>
        </w:rPr>
        <w:t>6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предоставлении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7F86EBF" w14:textId="53F4D6BC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750494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60BD51B4" w14:textId="4238AAFE" w:rsidR="00C86F75" w:rsidRPr="00750494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sz w:val="28"/>
          <w:szCs w:val="28"/>
        </w:rPr>
        <w:t>Заявитель при обнаружении допущенных опечаток и ошибок в выданных в ре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AC0747" w:rsidRPr="00750494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4711F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711F7" w:rsidRPr="006406C7">
        <w:rPr>
          <w:rFonts w:ascii="Times New Roman" w:hAnsi="Times New Roman" w:cs="Times New Roman"/>
          <w:sz w:val="28"/>
          <w:szCs w:val="28"/>
        </w:rPr>
        <w:t>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</w:t>
      </w:r>
      <w:r w:rsidR="00CA4A45">
        <w:rPr>
          <w:rFonts w:ascii="Times New Roman" w:hAnsi="Times New Roman" w:cs="Times New Roman"/>
          <w:sz w:val="28"/>
          <w:szCs w:val="28"/>
        </w:rPr>
        <w:t>.</w:t>
      </w:r>
      <w:r w:rsidR="00CA4A45" w:rsidRPr="00CA4A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448B2" w14:textId="462B3A20" w:rsidR="00E30EF5" w:rsidRPr="00750494" w:rsidRDefault="00BE244C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услуги документы</w:t>
      </w:r>
      <w:r w:rsidR="00365B8A">
        <w:rPr>
          <w:rFonts w:ascii="Times New Roman" w:hAnsi="Times New Roman" w:cs="Times New Roman"/>
          <w:sz w:val="28"/>
          <w:szCs w:val="28"/>
        </w:rPr>
        <w:t>.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5BA7F" w14:textId="77823EE5" w:rsidR="00361610" w:rsidRDefault="00BE244C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и ошибок в выданных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</w:t>
      </w:r>
      <w:r w:rsidR="004711F7" w:rsidRPr="001D6F4D">
        <w:rPr>
          <w:rFonts w:ascii="Times New Roman" w:hAnsi="Times New Roman" w:cs="Times New Roman"/>
          <w:sz w:val="28"/>
          <w:szCs w:val="28"/>
        </w:rPr>
        <w:t>(</w:t>
      </w:r>
      <w:r w:rsidR="004711F7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="004711F7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65B8A" w:rsidRPr="00750494">
        <w:rPr>
          <w:rFonts w:ascii="Times New Roman" w:hAnsi="Times New Roman" w:cs="Times New Roman"/>
          <w:sz w:val="28"/>
          <w:szCs w:val="28"/>
        </w:rPr>
        <w:t>услуги</w:t>
      </w:r>
      <w:r w:rsidR="00B9549E">
        <w:rPr>
          <w:rFonts w:ascii="Times New Roman" w:hAnsi="Times New Roman" w:cs="Times New Roman"/>
          <w:sz w:val="28"/>
          <w:szCs w:val="28"/>
        </w:rPr>
        <w:t xml:space="preserve"> </w:t>
      </w:r>
      <w:r w:rsidR="00B9549E" w:rsidRPr="001D6F4D">
        <w:rPr>
          <w:rFonts w:ascii="Times New Roman" w:hAnsi="Times New Roman" w:cs="Times New Roman"/>
          <w:sz w:val="28"/>
          <w:szCs w:val="28"/>
        </w:rPr>
        <w:t>(</w:t>
      </w:r>
      <w:r w:rsidR="00B9549E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в Администрацию лично, по электронной почте, почтовым отправлением</w:t>
      </w:r>
      <w:r w:rsidR="00B9549E" w:rsidRPr="001D6F4D">
        <w:rPr>
          <w:rFonts w:ascii="Times New Roman" w:hAnsi="Times New Roman" w:cs="Times New Roman"/>
          <w:sz w:val="28"/>
          <w:szCs w:val="28"/>
        </w:rPr>
        <w:t>)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в срок, не превышающий 3 (три) рабочих дня со дня регистрации заявления о необходимости исправления опечаток и ошибок.</w:t>
      </w:r>
      <w:r w:rsidR="00365B8A" w:rsidRPr="008F42D7" w:rsidDel="00365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C759F" w14:textId="134183ED" w:rsidR="004711F7" w:rsidRPr="006406C7" w:rsidRDefault="004711F7" w:rsidP="00471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F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</w:t>
      </w:r>
      <w:r w:rsidR="007359C5">
        <w:rPr>
          <w:rFonts w:ascii="Times New Roman" w:hAnsi="Times New Roman" w:cs="Times New Roman"/>
          <w:sz w:val="28"/>
          <w:szCs w:val="28"/>
        </w:rPr>
        <w:t>3</w:t>
      </w:r>
      <w:r w:rsidRPr="004711F7">
        <w:rPr>
          <w:rFonts w:ascii="Times New Roman" w:hAnsi="Times New Roman" w:cs="Times New Roman"/>
          <w:sz w:val="28"/>
          <w:szCs w:val="28"/>
        </w:rPr>
        <w:t xml:space="preserve"> (</w:t>
      </w:r>
      <w:r w:rsidR="007359C5">
        <w:rPr>
          <w:rFonts w:ascii="Times New Roman" w:hAnsi="Times New Roman" w:cs="Times New Roman"/>
          <w:sz w:val="28"/>
          <w:szCs w:val="28"/>
        </w:rPr>
        <w:t>трех</w:t>
      </w:r>
      <w:r w:rsidRPr="004711F7">
        <w:rPr>
          <w:rFonts w:ascii="Times New Roman" w:hAnsi="Times New Roman" w:cs="Times New Roman"/>
          <w:sz w:val="28"/>
          <w:szCs w:val="28"/>
        </w:rPr>
        <w:t>) рабочих дней со дня регистрации такого заявления.</w:t>
      </w:r>
    </w:p>
    <w:p w14:paraId="0A2047D9" w14:textId="08F36AE8" w:rsidR="00481470" w:rsidRPr="006406C7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BE244C"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и ошибок 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77652A">
        <w:rPr>
          <w:rFonts w:ascii="Times New Roman" w:hAnsi="Times New Roman" w:cs="Times New Roman"/>
          <w:sz w:val="28"/>
          <w:szCs w:val="28"/>
        </w:rPr>
        <w:t xml:space="preserve"> </w:t>
      </w:r>
      <w:r w:rsidR="0077652A" w:rsidRPr="00750494">
        <w:rPr>
          <w:rFonts w:ascii="Times New Roman" w:hAnsi="Times New Roman" w:cs="Times New Roman"/>
          <w:sz w:val="28"/>
          <w:szCs w:val="28"/>
        </w:rPr>
        <w:t>обеспечива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>т их устранение в указанных документах, направля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т </w:t>
      </w:r>
      <w:r w:rsidR="0077652A" w:rsidRPr="008F42D7">
        <w:rPr>
          <w:rFonts w:ascii="Times New Roman" w:hAnsi="Times New Roman" w:cs="Times New Roman"/>
          <w:sz w:val="28"/>
          <w:szCs w:val="28"/>
        </w:rPr>
        <w:t>з</w:t>
      </w:r>
      <w:r w:rsidR="0077652A" w:rsidRPr="00750494">
        <w:rPr>
          <w:rFonts w:ascii="Times New Roman" w:hAnsi="Times New Roman" w:cs="Times New Roman"/>
          <w:sz w:val="28"/>
          <w:szCs w:val="28"/>
        </w:rPr>
        <w:t>аявител</w:t>
      </w:r>
      <w:r w:rsidR="0077652A">
        <w:rPr>
          <w:rFonts w:ascii="Times New Roman" w:hAnsi="Times New Roman" w:cs="Times New Roman"/>
          <w:sz w:val="28"/>
          <w:szCs w:val="28"/>
        </w:rPr>
        <w:t>ю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629C8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об их исправлении</w:t>
      </w:r>
      <w:r w:rsidR="003629C8">
        <w:rPr>
          <w:rFonts w:ascii="Times New Roman" w:hAnsi="Times New Roman" w:cs="Times New Roman"/>
          <w:sz w:val="28"/>
          <w:szCs w:val="28"/>
        </w:rPr>
        <w:t xml:space="preserve">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>муниципальной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Администрацию лично, по электронной почте, почтовым отправлением</w:t>
      </w:r>
      <w:r w:rsidR="003629C8" w:rsidRPr="001D6F4D">
        <w:rPr>
          <w:rFonts w:ascii="Times New Roman" w:hAnsi="Times New Roman" w:cs="Times New Roman"/>
          <w:sz w:val="28"/>
          <w:szCs w:val="28"/>
        </w:rPr>
        <w:t>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77652A" w:rsidRPr="008F42D7">
        <w:rPr>
          <w:rFonts w:ascii="Times New Roman" w:hAnsi="Times New Roman" w:cs="Times New Roman"/>
          <w:sz w:val="28"/>
          <w:szCs w:val="28"/>
        </w:rPr>
        <w:t>3 (т</w:t>
      </w:r>
      <w:r w:rsidR="0077652A" w:rsidRPr="00750494">
        <w:rPr>
          <w:rFonts w:ascii="Times New Roman" w:hAnsi="Times New Roman" w:cs="Times New Roman"/>
          <w:sz w:val="28"/>
          <w:szCs w:val="28"/>
        </w:rPr>
        <w:t>ри) рабочих дня со дня обнаружения таких опечаток и ошибок</w:t>
      </w:r>
      <w:r w:rsidR="00481470" w:rsidRPr="00750494">
        <w:rPr>
          <w:rFonts w:ascii="Times New Roman" w:hAnsi="Times New Roman" w:cs="Times New Roman"/>
          <w:sz w:val="28"/>
          <w:szCs w:val="28"/>
        </w:rPr>
        <w:t>.</w:t>
      </w:r>
    </w:p>
    <w:p w14:paraId="40675B31" w14:textId="34C9D540" w:rsidR="0077652A" w:rsidRPr="00750494" w:rsidRDefault="00170BF3" w:rsidP="001D6F4D">
      <w:pPr>
        <w:pStyle w:val="11"/>
        <w:numPr>
          <w:ilvl w:val="0"/>
          <w:numId w:val="0"/>
        </w:numPr>
        <w:ind w:firstLine="709"/>
        <w:rPr>
          <w:rFonts w:eastAsiaTheme="minorHAnsi"/>
        </w:rPr>
      </w:pPr>
      <w:r w:rsidRPr="00750494">
        <w:t>17.3.</w:t>
      </w:r>
      <w:r w:rsidR="001E2A88">
        <w:t> </w:t>
      </w:r>
      <w:r w:rsidR="0077652A" w:rsidRPr="00750494">
        <w:rPr>
          <w:rFonts w:eastAsiaTheme="minorHAnsi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DC234A3" w14:textId="77777777" w:rsidR="001C0DDE" w:rsidRPr="006406C7" w:rsidRDefault="001C0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6A21EA" w14:textId="27873D7F" w:rsidR="00923163" w:rsidRPr="00750494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32620368"/>
      <w:r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14:paraId="38A3D989" w14:textId="77777777" w:rsidR="002C6B95" w:rsidRPr="00750494" w:rsidRDefault="002C6B9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DD3A36" w14:textId="4E9E0634" w:rsidR="002C6B95" w:rsidRPr="00750494" w:rsidRDefault="002C6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B307A8" w:rsidRPr="00750494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7939D40" w14:textId="3D684326" w:rsidR="00D51634" w:rsidRPr="00750494" w:rsidRDefault="00345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4F4F39" w:rsidRPr="00750494">
        <w:rPr>
          <w:rFonts w:ascii="Times New Roman" w:hAnsi="Times New Roman" w:cs="Times New Roman"/>
          <w:sz w:val="28"/>
          <w:szCs w:val="28"/>
        </w:rPr>
        <w:t>Посредством РПГУ.</w:t>
      </w:r>
    </w:p>
    <w:p w14:paraId="420ECA23" w14:textId="5065113B" w:rsidR="00345029" w:rsidRPr="00750494" w:rsidRDefault="00D51634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D7">
        <w:rPr>
          <w:rFonts w:ascii="Times New Roman" w:hAnsi="Times New Roman" w:cs="Times New Roman"/>
          <w:sz w:val="28"/>
          <w:szCs w:val="28"/>
        </w:rPr>
        <w:t>18.1.2.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750494">
        <w:rPr>
          <w:rFonts w:ascii="Times New Roman" w:hAnsi="Times New Roman" w:cs="Times New Roman"/>
          <w:sz w:val="28"/>
          <w:szCs w:val="28"/>
        </w:rPr>
        <w:t xml:space="preserve">В </w:t>
      </w:r>
      <w:r w:rsidR="00077D63">
        <w:rPr>
          <w:rFonts w:ascii="Times New Roman" w:hAnsi="Times New Roman" w:cs="Times New Roman"/>
          <w:sz w:val="28"/>
          <w:szCs w:val="28"/>
        </w:rPr>
        <w:t>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C6D741C" w14:textId="4AE2B067" w:rsidR="00B307A8" w:rsidRPr="00750494" w:rsidRDefault="00B307A8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75435A30" w14:textId="46B1D689" w:rsidR="00D51634" w:rsidRDefault="00345029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D51634" w:rsidRPr="00750494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РПГУ.</w:t>
      </w:r>
    </w:p>
    <w:p w14:paraId="1E0C41D9" w14:textId="3E74BD9A" w:rsidR="00345029" w:rsidRDefault="00D51634" w:rsidP="008F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077D63">
        <w:rPr>
          <w:rFonts w:ascii="Times New Roman" w:hAnsi="Times New Roman" w:cs="Times New Roman"/>
          <w:sz w:val="28"/>
          <w:szCs w:val="28"/>
        </w:rPr>
        <w:t>Посредством опроса в 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</w:t>
      </w:r>
      <w:r w:rsidR="00A71031">
        <w:rPr>
          <w:rFonts w:ascii="Times New Roman" w:hAnsi="Times New Roman" w:cs="Times New Roman"/>
          <w:sz w:val="28"/>
          <w:szCs w:val="28"/>
        </w:rPr>
        <w:t xml:space="preserve"> (лично или по телефону)</w:t>
      </w:r>
      <w:r w:rsidRPr="00750494">
        <w:rPr>
          <w:rFonts w:ascii="Times New Roman" w:hAnsi="Times New Roman" w:cs="Times New Roman"/>
          <w:sz w:val="28"/>
          <w:szCs w:val="28"/>
        </w:rPr>
        <w:t>.</w:t>
      </w:r>
    </w:p>
    <w:p w14:paraId="67BFD2FC" w14:textId="6B64C06F" w:rsidR="00A71031" w:rsidRPr="00750494" w:rsidRDefault="00A71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18.2.3. </w:t>
      </w:r>
      <w:r w:rsidRPr="00A71031">
        <w:rPr>
          <w:rFonts w:ascii="Times New Roman" w:hAnsi="Times New Roman" w:cs="Times New Roman"/>
          <w:sz w:val="28"/>
          <w:szCs w:val="28"/>
        </w:rPr>
        <w:t>Посредством рассмотрения документов, необходимых для предоставления муниципальной услуги, направленных по электронной почте, почтовым отправлением.</w:t>
      </w:r>
    </w:p>
    <w:p w14:paraId="5746D5FB" w14:textId="77FD01A7" w:rsidR="00022797" w:rsidRPr="006406C7" w:rsidRDefault="00A73917" w:rsidP="001D6F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033D5" w:rsidRPr="00750494">
        <w:rPr>
          <w:rFonts w:ascii="Times New Roman" w:hAnsi="Times New Roman" w:cs="Times New Roman"/>
          <w:sz w:val="28"/>
          <w:szCs w:val="28"/>
        </w:rPr>
        <w:t>7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B09830E" w14:textId="77777777" w:rsidR="00EB3AA8" w:rsidRDefault="00EB3AA8">
      <w:pPr>
        <w:spacing w:after="0"/>
        <w:rPr>
          <w:rFonts w:ascii="Times New Roman" w:hAnsi="Times New Roman" w:cs="Times New Roman"/>
          <w:sz w:val="28"/>
          <w:szCs w:val="28"/>
        </w:rPr>
        <w:sectPr w:rsidR="00EB3AA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5813EB" w14:textId="1B65340B" w:rsidR="00923163" w:rsidRPr="006406C7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3262036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19. Описание вариантов предоставления </w:t>
      </w:r>
      <w:r w:rsidR="002B546F" w:rsidRPr="002B54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8"/>
    </w:p>
    <w:p w14:paraId="0300EFF9" w14:textId="77777777" w:rsidR="00D65F6D" w:rsidRPr="006406C7" w:rsidRDefault="00D65F6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2CF84" w14:textId="26A35918" w:rsidR="00223FB4" w:rsidRPr="006406C7" w:rsidRDefault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3775C">
        <w:rPr>
          <w:rFonts w:ascii="Times New Roman" w:hAnsi="Times New Roman" w:cs="Times New Roman"/>
          <w:sz w:val="28"/>
          <w:szCs w:val="28"/>
        </w:rPr>
        <w:t>17.1.1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</w:t>
      </w:r>
      <w:r w:rsidR="00D17E62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осуществляются следующие административные действия (процедуры):</w:t>
      </w:r>
    </w:p>
    <w:p w14:paraId="44DFCD4D" w14:textId="31DF7284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795FA4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8D3E55A" w14:textId="4AE4D2D1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231C22" w:rsidRPr="006406C7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8BDA3B8" w14:textId="37757AB5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FD4C8E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2F115B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E3EC2C7" w14:textId="3A28259A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FD4C8E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9707BB4" w14:textId="23E21725" w:rsidR="00923163" w:rsidRPr="006406C7" w:rsidRDefault="00BB7B56" w:rsidP="00750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в зависимости от варианта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приведено в Приложении </w:t>
      </w:r>
      <w:r w:rsidR="003629C8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5B467830" w14:textId="69212DBA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9" w:name="_Toc132620370"/>
      <w:r w:rsidRPr="006406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9"/>
    </w:p>
    <w:p w14:paraId="397DB470" w14:textId="77777777" w:rsidR="00231C22" w:rsidRPr="006406C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56B817" w14:textId="77777777" w:rsidR="001E42E0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32620371"/>
      <w:r w:rsidRPr="006406C7">
        <w:rPr>
          <w:rFonts w:ascii="Times New Roman" w:hAnsi="Times New Roman" w:cs="Times New Roman"/>
          <w:sz w:val="28"/>
          <w:szCs w:val="28"/>
        </w:rPr>
        <w:t>20. Порядок осуществления т</w:t>
      </w:r>
      <w:r w:rsidR="00A14464">
        <w:rPr>
          <w:rFonts w:ascii="Times New Roman" w:hAnsi="Times New Roman" w:cs="Times New Roman"/>
          <w:sz w:val="28"/>
          <w:szCs w:val="28"/>
        </w:rPr>
        <w:t>екущего контроля за соблюдением</w:t>
      </w:r>
    </w:p>
    <w:p w14:paraId="0C819D30" w14:textId="77777777" w:rsidR="001E42E0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6522C0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3629C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устанавливающих требования </w:t>
      </w:r>
    </w:p>
    <w:p w14:paraId="267FEEDA" w14:textId="5A827F18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  <w:bookmarkEnd w:id="30"/>
    </w:p>
    <w:p w14:paraId="14FAE396" w14:textId="77777777" w:rsidR="00AC0A6A" w:rsidRPr="006406C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A26B" w14:textId="69BA3139" w:rsidR="00AC0A6A" w:rsidRPr="006406C7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E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6522C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29C8">
        <w:rPr>
          <w:rFonts w:ascii="Times New Roman" w:hAnsi="Times New Roman" w:cs="Times New Roman"/>
          <w:sz w:val="28"/>
          <w:szCs w:val="28"/>
        </w:rPr>
        <w:t>муниципальных правовых актов,</w:t>
      </w:r>
      <w:r w:rsidR="003629C8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устанавливающ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ими решений осуществляется в порядке, установленном организационно</w:t>
      </w:r>
      <w:r w:rsidR="003629C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распорядительным актом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D8D42A" w14:textId="63283976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.2.</w:t>
      </w:r>
      <w:r w:rsidR="001E42E0">
        <w:t xml:space="preserve"> </w:t>
      </w:r>
      <w:r w:rsidRPr="006406C7">
        <w:t xml:space="preserve">Требованиями к порядку и формам текущего контроля за предоставлением </w:t>
      </w:r>
      <w:r w:rsidR="009856BD">
        <w:rPr>
          <w:rFonts w:eastAsia="Times New Roman"/>
        </w:rPr>
        <w:t>м</w:t>
      </w:r>
      <w:r w:rsidR="002B546F" w:rsidRPr="00CB20F8">
        <w:rPr>
          <w:rFonts w:eastAsia="Times New Roman"/>
        </w:rPr>
        <w:t>униципальной</w:t>
      </w:r>
      <w:r w:rsidRPr="006406C7">
        <w:t xml:space="preserve"> услуги являются:</w:t>
      </w:r>
    </w:p>
    <w:p w14:paraId="1F501B50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="00795FA4" w:rsidRPr="006406C7">
        <w:t>.2.1. Независимость.</w:t>
      </w:r>
    </w:p>
    <w:p w14:paraId="5F348D8C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</w:t>
      </w:r>
      <w:r w:rsidR="00795FA4" w:rsidRPr="006406C7">
        <w:t>2.2. Т</w:t>
      </w:r>
      <w:r w:rsidRPr="006406C7">
        <w:t>щательность.</w:t>
      </w:r>
    </w:p>
    <w:p w14:paraId="7E272A9E" w14:textId="2D9E5B2D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lastRenderedPageBreak/>
        <w:t>2</w:t>
      </w:r>
      <w:r w:rsidR="00FD4170" w:rsidRPr="006406C7">
        <w:t>0</w:t>
      </w:r>
      <w:r w:rsidRPr="006406C7">
        <w:t>.3.</w:t>
      </w:r>
      <w:r w:rsidR="001E42E0">
        <w:t xml:space="preserve"> </w:t>
      </w:r>
      <w:r w:rsidRPr="006406C7">
        <w:t xml:space="preserve">Независимость текущего контроля заключается в том, что должностное лицо </w:t>
      </w:r>
      <w:r w:rsidR="002B546F">
        <w:t>Администрации</w:t>
      </w:r>
      <w:r w:rsidRPr="006406C7">
        <w:t xml:space="preserve">, уполномоченное на его осуществление, не находится в служебной зависимости от должностного лица </w:t>
      </w:r>
      <w:r w:rsidR="002B546F">
        <w:t>Администрации</w:t>
      </w:r>
      <w:r w:rsidRPr="006406C7">
        <w:t>,</w:t>
      </w:r>
      <w:r w:rsidR="00FD4170" w:rsidRPr="006406C7">
        <w:t xml:space="preserve"> участвующего в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F9AEBC8" w14:textId="30462204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.4.</w:t>
      </w:r>
      <w:r w:rsidR="001E42E0">
        <w:t xml:space="preserve"> </w:t>
      </w:r>
      <w:r w:rsidRPr="006406C7">
        <w:t xml:space="preserve">Должностные лица </w:t>
      </w:r>
      <w:r w:rsidR="002B546F">
        <w:t>Администрации</w:t>
      </w:r>
      <w:r w:rsidRPr="006406C7">
        <w:t>, осуществляющие текущ</w:t>
      </w:r>
      <w:r w:rsidR="00FD4170" w:rsidRPr="006406C7">
        <w:t xml:space="preserve">ий контроль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обязаны принимать меры по предотвращению конфликт</w:t>
      </w:r>
      <w:r w:rsidR="00FD4170" w:rsidRPr="006406C7">
        <w:t xml:space="preserve">а интересов при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35541F37" w14:textId="2C3520C9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.5.</w:t>
      </w:r>
      <w:r w:rsidR="001E42E0">
        <w:t xml:space="preserve"> </w:t>
      </w:r>
      <w:r w:rsidRPr="006406C7">
        <w:t>Тщательность осуществления текуще</w:t>
      </w:r>
      <w:r w:rsidR="00FD4170" w:rsidRPr="006406C7">
        <w:t xml:space="preserve">го контроля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состоит в исполнении уполномоченными </w:t>
      </w:r>
      <w:r w:rsidR="005E0993" w:rsidRPr="006406C7">
        <w:t xml:space="preserve">должностными </w:t>
      </w:r>
      <w:r w:rsidRPr="006406C7">
        <w:t xml:space="preserve">лицами </w:t>
      </w:r>
      <w:r w:rsidR="002B546F">
        <w:t>Администрации</w:t>
      </w:r>
      <w:r w:rsidRPr="006406C7">
        <w:t xml:space="preserve"> обязанностей, предусмотренных настоящим подразделом.</w:t>
      </w:r>
    </w:p>
    <w:p w14:paraId="773E465C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99C39" w14:textId="77777777" w:rsidR="001E42E0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132620372"/>
      <w:r w:rsidRPr="006406C7">
        <w:rPr>
          <w:rFonts w:ascii="Times New Roman" w:hAnsi="Times New Roman" w:cs="Times New Roman"/>
          <w:sz w:val="28"/>
          <w:szCs w:val="28"/>
        </w:rPr>
        <w:t>21. Порядо</w:t>
      </w:r>
      <w:r w:rsidR="00A14464">
        <w:rPr>
          <w:rFonts w:ascii="Times New Roman" w:hAnsi="Times New Roman" w:cs="Times New Roman"/>
          <w:sz w:val="28"/>
          <w:szCs w:val="28"/>
        </w:rPr>
        <w:t>к и периодичность осуществления</w:t>
      </w:r>
    </w:p>
    <w:p w14:paraId="68FE5BA2" w14:textId="77777777" w:rsidR="001E42E0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плановых и внеплано</w:t>
      </w:r>
      <w:r w:rsidR="00A14464">
        <w:rPr>
          <w:rFonts w:ascii="Times New Roman" w:hAnsi="Times New Roman" w:cs="Times New Roman"/>
          <w:sz w:val="28"/>
          <w:szCs w:val="28"/>
        </w:rPr>
        <w:t>вых проверок полноты и качества</w:t>
      </w:r>
    </w:p>
    <w:p w14:paraId="2B1E3F45" w14:textId="4749B05C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14:paraId="426DF9AE" w14:textId="77777777" w:rsidR="00484E99" w:rsidRPr="006406C7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06A38" w14:textId="76A6BFFD" w:rsidR="00484E99" w:rsidRPr="006406C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</w:t>
      </w:r>
      <w:r w:rsidR="001E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7B04C" w14:textId="42CD2F5C" w:rsidR="00484E99" w:rsidRPr="006406C7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7C33829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CAE5F" w14:textId="77777777" w:rsidR="001E42E0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132620373"/>
      <w:r w:rsidRPr="006406C7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5AA17D0" w14:textId="77777777" w:rsidR="001E42E0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</w:t>
      </w:r>
    </w:p>
    <w:p w14:paraId="474E73F5" w14:textId="01AE2798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2"/>
    </w:p>
    <w:p w14:paraId="27C34989" w14:textId="77777777"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8C3D8" w14:textId="7B227436"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22.1.</w:t>
      </w:r>
      <w:r w:rsidR="001E42E0">
        <w:rPr>
          <w:lang w:eastAsia="zh-CN"/>
        </w:rPr>
        <w:t xml:space="preserve"> </w:t>
      </w:r>
      <w:r w:rsidRPr="006406C7">
        <w:rPr>
          <w:lang w:eastAsia="zh-CN"/>
        </w:rPr>
        <w:t xml:space="preserve">Должностным лицом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ответственным за предоставление </w:t>
      </w:r>
      <w:r w:rsidR="002B546F" w:rsidRPr="00CB20F8">
        <w:rPr>
          <w:rFonts w:eastAsia="Times New Roman"/>
        </w:rPr>
        <w:t>муниципальной</w:t>
      </w:r>
      <w:r w:rsidRPr="006406C7">
        <w:rPr>
          <w:lang w:eastAsia="zh-CN"/>
        </w:rPr>
        <w:t xml:space="preserve"> услуги, а также за соблюдение порядка предоставления </w:t>
      </w:r>
      <w:r w:rsidR="002B546F" w:rsidRPr="00CB20F8">
        <w:rPr>
          <w:rFonts w:eastAsia="Times New Roman"/>
        </w:rPr>
        <w:t>муниципальной</w:t>
      </w:r>
      <w:r w:rsidR="002B546F" w:rsidRPr="006406C7">
        <w:rPr>
          <w:lang w:eastAsia="zh-CN"/>
        </w:rPr>
        <w:t xml:space="preserve"> </w:t>
      </w:r>
      <w:r w:rsidRPr="006406C7">
        <w:rPr>
          <w:lang w:eastAsia="zh-CN"/>
        </w:rPr>
        <w:t xml:space="preserve">услуги, является руководитель структурного </w:t>
      </w:r>
      <w:r w:rsidRPr="006406C7">
        <w:rPr>
          <w:lang w:eastAsia="zh-CN"/>
        </w:rPr>
        <w:lastRenderedPageBreak/>
        <w:t xml:space="preserve">подразделения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2B546F" w:rsidRPr="00CB20F8">
        <w:rPr>
          <w:rFonts w:eastAsia="Times New Roman"/>
        </w:rPr>
        <w:t>муниципальн</w:t>
      </w:r>
      <w:r w:rsidR="002B546F">
        <w:rPr>
          <w:rFonts w:eastAsia="Times New Roman"/>
        </w:rPr>
        <w:t>ую</w:t>
      </w:r>
      <w:r w:rsidRPr="006406C7">
        <w:rPr>
          <w:lang w:eastAsia="zh-CN"/>
        </w:rPr>
        <w:t xml:space="preserve"> услугу.</w:t>
      </w:r>
    </w:p>
    <w:p w14:paraId="41ADFC5A" w14:textId="758CD366"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22.2.</w:t>
      </w:r>
      <w:r w:rsidR="001E42E0">
        <w:rPr>
          <w:lang w:eastAsia="zh-CN"/>
        </w:rPr>
        <w:t xml:space="preserve"> </w:t>
      </w:r>
      <w:r w:rsidRPr="006406C7">
        <w:rPr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46F59F34" w:rsidR="00CF2DA5" w:rsidRDefault="00CF2DA5">
      <w:pPr>
        <w:rPr>
          <w:rFonts w:ascii="Times New Roman" w:eastAsia="Calibri" w:hAnsi="Times New Roman" w:cs="Times New Roman"/>
          <w:sz w:val="28"/>
          <w:szCs w:val="28"/>
        </w:rPr>
      </w:pPr>
    </w:p>
    <w:p w14:paraId="071446BB" w14:textId="77777777" w:rsidR="001E42E0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132620374"/>
      <w:r w:rsidRPr="006406C7">
        <w:rPr>
          <w:rFonts w:ascii="Times New Roman" w:hAnsi="Times New Roman" w:cs="Times New Roman"/>
          <w:sz w:val="28"/>
          <w:szCs w:val="28"/>
        </w:rPr>
        <w:t>23. Положе</w:t>
      </w:r>
      <w:r w:rsidR="00A14464">
        <w:rPr>
          <w:rFonts w:ascii="Times New Roman" w:hAnsi="Times New Roman" w:cs="Times New Roman"/>
          <w:sz w:val="28"/>
          <w:szCs w:val="28"/>
        </w:rPr>
        <w:t>ния, характеризующие требования</w:t>
      </w:r>
    </w:p>
    <w:p w14:paraId="4D2E4B30" w14:textId="616607FC" w:rsidR="001E42E0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к порядку и формам контроля за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14464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14:paraId="64263E90" w14:textId="768792AA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  <w:bookmarkEnd w:id="33"/>
    </w:p>
    <w:p w14:paraId="2A3AFCD8" w14:textId="77777777" w:rsidR="004B7DC5" w:rsidRPr="006406C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02BED7" w14:textId="4F36D4F1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23.1.</w:t>
      </w:r>
      <w:r w:rsidR="001E42E0">
        <w:t xml:space="preserve"> </w:t>
      </w:r>
      <w:r w:rsidRPr="006406C7">
        <w:t xml:space="preserve">Контроль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осуществляется в порядке и формах, предусмотренными подразделами 20</w:t>
      </w:r>
      <w:r w:rsidR="00A97745">
        <w:t> – </w:t>
      </w:r>
      <w:r w:rsidRPr="006406C7">
        <w:t>22 настоящего Административного регламента.</w:t>
      </w:r>
    </w:p>
    <w:p w14:paraId="686005CF" w14:textId="419495D3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23.2.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</w:t>
      </w:r>
      <w:r w:rsidR="002B546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1B4CDC58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23.3.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3629C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на нарушение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F2EA58" w14:textId="19468AC6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23.4.</w:t>
      </w:r>
      <w:r w:rsidR="001E42E0">
        <w:t xml:space="preserve"> </w:t>
      </w:r>
      <w:r w:rsidRPr="006406C7">
        <w:t xml:space="preserve">Граждане, их объединения и организации для осуществления контроля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2B546F">
        <w:t>А</w:t>
      </w:r>
      <w:r w:rsidR="0053775C">
        <w:t>д</w:t>
      </w:r>
      <w:r w:rsidR="002B546F">
        <w:t>министрацию</w:t>
      </w:r>
      <w:r w:rsidR="008D798B" w:rsidRPr="006406C7">
        <w:t>, МФЦ, У</w:t>
      </w:r>
      <w:r w:rsidRPr="006406C7">
        <w:t>чредителю МФЦ индивидуальные 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а также жалобы и заявления на действия (бездействие) должностных лиц </w:t>
      </w:r>
      <w:r w:rsidR="004D3049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6914F241" w14:textId="62613F8A" w:rsidR="004B7DC5" w:rsidRPr="006406C7" w:rsidRDefault="004B7DC5" w:rsidP="001D6F4D">
      <w:pPr>
        <w:pStyle w:val="11"/>
        <w:numPr>
          <w:ilvl w:val="1"/>
          <w:numId w:val="0"/>
        </w:numPr>
        <w:ind w:firstLine="709"/>
      </w:pPr>
      <w:r w:rsidRPr="006406C7">
        <w:t>23.</w:t>
      </w:r>
      <w:r w:rsidR="00BE35DC">
        <w:t>5.</w:t>
      </w:r>
      <w:r w:rsidR="001E42E0">
        <w:t xml:space="preserve"> </w:t>
      </w:r>
      <w:r w:rsidR="00BE35DC">
        <w:t xml:space="preserve">Контроль за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в том числе со стороны граждан, их объединений и организаций, осуществляется </w:t>
      </w:r>
      <w:r w:rsidRPr="006406C7">
        <w:lastRenderedPageBreak/>
        <w:t xml:space="preserve">посредством открытости деятельности </w:t>
      </w:r>
      <w:r w:rsidR="004D3049">
        <w:t>Администрации</w:t>
      </w:r>
      <w:r w:rsidRPr="006406C7">
        <w:t xml:space="preserve">, </w:t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639EA1F8" w14:textId="77777777" w:rsidR="00BC7BC3" w:rsidRPr="006406C7" w:rsidRDefault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795F33" w14:textId="77777777" w:rsidR="001E42E0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4" w:name="_Toc132620375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>. Досудебный (в</w:t>
      </w:r>
      <w:r w:rsidR="003A79C6">
        <w:rPr>
          <w:rFonts w:ascii="Times New Roman" w:hAnsi="Times New Roman" w:cs="Times New Roman"/>
          <w:b w:val="0"/>
          <w:color w:val="auto"/>
        </w:rPr>
        <w:t>несудебный) порядок обжалования</w:t>
      </w:r>
    </w:p>
    <w:p w14:paraId="12BA49E5" w14:textId="77777777" w:rsidR="001E42E0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4D3049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6406C7">
        <w:rPr>
          <w:rFonts w:ascii="Times New Roman" w:hAnsi="Times New Roman" w:cs="Times New Roman"/>
          <w:b w:val="0"/>
          <w:color w:val="auto"/>
        </w:rPr>
        <w:t>, МФЦ</w:t>
      </w:r>
      <w:r w:rsidR="00B34F3C" w:rsidRPr="006406C7">
        <w:rPr>
          <w:rFonts w:ascii="Times New Roman" w:hAnsi="Times New Roman" w:cs="Times New Roman"/>
          <w:b w:val="0"/>
          <w:color w:val="auto"/>
        </w:rPr>
        <w:t>,</w:t>
      </w:r>
    </w:p>
    <w:p w14:paraId="57B898AF" w14:textId="0B3F412B" w:rsidR="00BC7BC3" w:rsidRPr="003A79C6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406C7">
        <w:rPr>
          <w:rFonts w:ascii="Times New Roman" w:hAnsi="Times New Roman" w:cs="Times New Roman"/>
          <w:b w:val="0"/>
          <w:color w:val="auto"/>
        </w:rPr>
        <w:t>а также их должностных лиц,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="00F9289D" w:rsidRPr="00F9289D">
        <w:rPr>
          <w:rFonts w:ascii="Times New Roman" w:hAnsi="Times New Roman" w:cs="Times New Roman"/>
          <w:b w:val="0"/>
          <w:color w:val="auto"/>
        </w:rPr>
        <w:t>муниципальных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Pr="006406C7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34"/>
    </w:p>
    <w:p w14:paraId="5FC65980" w14:textId="77777777" w:rsidR="00E6261D" w:rsidRPr="006406C7" w:rsidRDefault="00E6261D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49FFEC" w14:textId="77777777" w:rsidR="001E42E0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3262037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24. Сп</w:t>
      </w:r>
      <w:r w:rsidR="003A79C6">
        <w:rPr>
          <w:rFonts w:ascii="Times New Roman" w:hAnsi="Times New Roman" w:cs="Times New Roman"/>
          <w:b w:val="0"/>
          <w:color w:val="auto"/>
          <w:sz w:val="28"/>
          <w:szCs w:val="28"/>
        </w:rPr>
        <w:t>особы информирования заявителей</w:t>
      </w:r>
    </w:p>
    <w:p w14:paraId="57645ADE" w14:textId="2C5DF8A2" w:rsidR="00E6261D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14:paraId="3FFEC88C" w14:textId="77777777" w:rsidR="00E6261D" w:rsidRPr="006406C7" w:rsidRDefault="00E6261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06ACB" w14:textId="3BC52E10" w:rsidR="00642F73" w:rsidRPr="006406C7" w:rsidRDefault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24.1.</w:t>
      </w:r>
      <w:r w:rsidR="001E42E0">
        <w:rPr>
          <w:rFonts w:ascii="Times New Roman" w:hAnsi="Times New Roman" w:cs="Times New Roman"/>
          <w:sz w:val="28"/>
          <w:szCs w:val="28"/>
        </w:rPr>
        <w:t xml:space="preserve"> </w:t>
      </w:r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D304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>, 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9EDAF9D" w14:textId="77777777" w:rsidR="00642F73" w:rsidRPr="006406C7" w:rsidRDefault="00642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6C08B" w14:textId="2EA5673F" w:rsidR="00D20F3C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13262037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14:paraId="2CC5A2A3" w14:textId="77777777" w:rsidR="00D20F3C" w:rsidRPr="006406C7" w:rsidRDefault="00D20F3C" w:rsidP="001D6F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559C4" w14:textId="7D768BF1" w:rsidR="00CE5920" w:rsidRPr="00E70E91" w:rsidRDefault="00D20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25.1.</w:t>
      </w:r>
      <w:r w:rsidR="001E42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</w:t>
      </w:r>
      <w:r w:rsidR="003629C8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210-ФЗ, </w:t>
      </w:r>
      <w:r w:rsidR="00D74A13"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D74A1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E70E91">
        <w:rPr>
          <w:rFonts w:ascii="Times New Roman" w:hAnsi="Times New Roman" w:cs="Times New Roman"/>
          <w:sz w:val="28"/>
          <w:szCs w:val="28"/>
          <w:lang w:eastAsia="ar-SA"/>
        </w:rPr>
        <w:t>настоящего регламента.</w:t>
      </w:r>
    </w:p>
    <w:p w14:paraId="6B7743F3" w14:textId="27512086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25.2.</w:t>
      </w:r>
      <w:r w:rsidR="001E42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14:paraId="5976AAB3" w14:textId="168B37DD"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25.3.</w:t>
      </w:r>
      <w:r w:rsidR="001E42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7241F5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1C763829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E42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 жалоба может быть подана заявителем посредством:</w:t>
      </w:r>
    </w:p>
    <w:p w14:paraId="0F14668F" w14:textId="0E8822FF"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</w:t>
      </w:r>
      <w:r w:rsidR="001E42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овской области в сети Интернет.</w:t>
      </w:r>
    </w:p>
    <w:p w14:paraId="1CAF4741" w14:textId="6E0D92E6" w:rsidR="008D798B" w:rsidRPr="006406C7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25.4.2.</w:t>
      </w:r>
      <w:r w:rsidR="001E42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14:paraId="0B4D5126" w14:textId="3F5AA3AC" w:rsidR="008D798B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E42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 xml:space="preserve">ЕПГУ,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14:paraId="01A2A874" w14:textId="70221820"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E42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14:paraId="47B21D2B" w14:textId="79A4A4A8"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МФЦ, Учредителю МФЦ </w:t>
      </w:r>
      <w:r w:rsidRPr="006406C7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 w:rsidR="00EE4837">
        <w:rPr>
          <w:rFonts w:ascii="Times New Roman" w:hAnsi="Times New Roman" w:cs="Times New Roman"/>
          <w:sz w:val="28"/>
          <w:szCs w:val="28"/>
        </w:rPr>
        <w:t>п</w:t>
      </w:r>
      <w:r w:rsidRPr="006406C7">
        <w:rPr>
          <w:rFonts w:ascii="Times New Roman" w:hAnsi="Times New Roman" w:cs="Times New Roman"/>
          <w:sz w:val="28"/>
          <w:szCs w:val="28"/>
        </w:rPr>
        <w:t xml:space="preserve">ятнадцати) рабочих дней 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5AA0A" w14:textId="7F60417B"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яти) рабочих дней со дня ее регистрации. </w:t>
      </w:r>
    </w:p>
    <w:p w14:paraId="0F5D0200" w14:textId="3BFB6897"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</w:t>
      </w:r>
      <w:r w:rsidR="001E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одно из следующих решений: </w:t>
      </w:r>
    </w:p>
    <w:p w14:paraId="7E22647B" w14:textId="27319627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25.6.1.</w:t>
      </w:r>
      <w:r w:rsidR="001E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Московской области.</w:t>
      </w:r>
    </w:p>
    <w:p w14:paraId="0875C284" w14:textId="16F601BC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</w:t>
      </w:r>
      <w:r w:rsidR="001E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14:paraId="14E3A7CC" w14:textId="4D9C2140"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25.7.</w:t>
      </w:r>
      <w:r w:rsidR="001E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64C21FAF" w14:textId="69EB0127"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25.8.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755F77FE" w14:textId="5369F589" w:rsidR="0053775C" w:rsidRDefault="00537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4C3438" w14:textId="3FBF5770" w:rsidR="00EE7C62" w:rsidRPr="003A79C6" w:rsidRDefault="00C95506" w:rsidP="003A79C6">
      <w:pPr>
        <w:pStyle w:val="af5"/>
        <w:spacing w:after="0"/>
        <w:ind w:firstLine="5245"/>
        <w:jc w:val="left"/>
        <w:outlineLvl w:val="2"/>
        <w:rPr>
          <w:b w:val="0"/>
          <w:sz w:val="28"/>
          <w:szCs w:val="28"/>
        </w:rPr>
      </w:pPr>
      <w:bookmarkStart w:id="38" w:name="_Toc40976864"/>
      <w:bookmarkStart w:id="39" w:name="_Toc132620378"/>
      <w:r w:rsidRPr="003A79C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3A79C6">
        <w:rPr>
          <w:rStyle w:val="14"/>
          <w:b w:val="0"/>
          <w:sz w:val="28"/>
          <w:szCs w:val="28"/>
          <w:lang w:val="ru-RU"/>
        </w:rPr>
        <w:t>1</w:t>
      </w:r>
      <w:bookmarkEnd w:id="38"/>
      <w:bookmarkEnd w:id="39"/>
    </w:p>
    <w:p w14:paraId="4A7C0602" w14:textId="3BDE1449" w:rsidR="002D2FAD" w:rsidRPr="006406C7" w:rsidRDefault="00EE7C62" w:rsidP="003A79C6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bookmarkStart w:id="40" w:name="_Toc40976865"/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12FF6760" w14:textId="77777777" w:rsidR="00EE7C62" w:rsidRPr="006406C7" w:rsidRDefault="00EE7C62" w:rsidP="003A79C6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  <w:bookmarkEnd w:id="40"/>
    </w:p>
    <w:p w14:paraId="6B2D8FE2" w14:textId="5A587CA6" w:rsidR="00EE7C62" w:rsidRDefault="00EE7C62" w:rsidP="00EE7C62">
      <w:pPr>
        <w:pStyle w:val="af3"/>
        <w:ind w:firstLine="5954"/>
        <w:rPr>
          <w:b w:val="0"/>
          <w:sz w:val="28"/>
          <w:szCs w:val="28"/>
        </w:rPr>
      </w:pPr>
    </w:p>
    <w:p w14:paraId="7F300DE1" w14:textId="4BC96144" w:rsidR="003A79C6" w:rsidRPr="006953F1" w:rsidRDefault="008F42D7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1" w:name="_Toc132620379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 о пред</w:t>
      </w:r>
      <w:r w:rsidR="003A79C6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оставлении муниципальной услуги</w:t>
      </w:r>
      <w:bookmarkEnd w:id="41"/>
    </w:p>
    <w:p w14:paraId="0FB2C180" w14:textId="5F6D4D01" w:rsidR="00F91C56" w:rsidRPr="006953F1" w:rsidRDefault="00C418DF" w:rsidP="006953F1">
      <w:pPr>
        <w:tabs>
          <w:tab w:val="left" w:pos="10490"/>
        </w:tabs>
        <w:autoSpaceDE w:val="0"/>
        <w:autoSpaceDN w:val="0"/>
        <w:adjustRightInd w:val="0"/>
        <w:spacing w:after="0"/>
        <w:jc w:val="center"/>
        <w:rPr>
          <w:rStyle w:val="24"/>
          <w:b w:val="0"/>
          <w:sz w:val="28"/>
          <w:szCs w:val="28"/>
        </w:rPr>
      </w:pPr>
      <w:r w:rsidRPr="006953F1">
        <w:rPr>
          <w:rStyle w:val="24"/>
          <w:b w:val="0"/>
          <w:sz w:val="28"/>
          <w:szCs w:val="28"/>
        </w:rPr>
        <w:t>(оформляется на официальном бланке Администрации)</w:t>
      </w:r>
    </w:p>
    <w:p w14:paraId="06DFD892" w14:textId="77777777" w:rsidR="00C10644" w:rsidRDefault="00C10644" w:rsidP="00750494">
      <w:pPr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15515960" w14:textId="77777777" w:rsidTr="00750494">
        <w:tc>
          <w:tcPr>
            <w:tcW w:w="4672" w:type="dxa"/>
          </w:tcPr>
          <w:p w14:paraId="4A1CF443" w14:textId="1FE3FEB7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5911D8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4A18D0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14AC4958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30867BDA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324A2D9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2C3DA10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E917A5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7E0F5656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7A0E654E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23255374" w14:textId="77777777" w:rsidR="008F42D7" w:rsidRDefault="008F42D7" w:rsidP="006953F1">
      <w:pPr>
        <w:pStyle w:val="af3"/>
        <w:spacing w:after="0"/>
        <w:jc w:val="both"/>
        <w:outlineLvl w:val="1"/>
        <w:rPr>
          <w:rStyle w:val="24"/>
          <w:b/>
          <w:sz w:val="28"/>
          <w:szCs w:val="28"/>
        </w:rPr>
      </w:pPr>
    </w:p>
    <w:p w14:paraId="6571B64A" w14:textId="388A87F8" w:rsidR="008F42D7" w:rsidRPr="006953F1" w:rsidRDefault="00B119EF" w:rsidP="006953F1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Уведомление о </w:t>
      </w:r>
      <w:r w:rsidR="00251C87" w:rsidRPr="006953F1">
        <w:rPr>
          <w:rStyle w:val="24"/>
          <w:sz w:val="28"/>
          <w:szCs w:val="28"/>
        </w:rPr>
        <w:t>с</w:t>
      </w:r>
      <w:r w:rsidRPr="006953F1">
        <w:rPr>
          <w:rStyle w:val="24"/>
          <w:sz w:val="28"/>
          <w:szCs w:val="28"/>
        </w:rPr>
        <w:t>огласовании</w:t>
      </w:r>
      <w:r w:rsidR="008F42D7" w:rsidRPr="006953F1">
        <w:rPr>
          <w:rStyle w:val="24"/>
          <w:sz w:val="28"/>
          <w:szCs w:val="28"/>
        </w:rPr>
        <w:t xml:space="preserve"> схемы </w:t>
      </w:r>
      <w:r w:rsidR="00251C87" w:rsidRPr="006953F1">
        <w:rPr>
          <w:rStyle w:val="24"/>
          <w:sz w:val="28"/>
          <w:szCs w:val="28"/>
        </w:rPr>
        <w:br/>
      </w:r>
      <w:r w:rsidR="008F42D7" w:rsidRPr="006953F1">
        <w:rPr>
          <w:rStyle w:val="24"/>
          <w:sz w:val="28"/>
          <w:szCs w:val="28"/>
        </w:rPr>
        <w:t xml:space="preserve">информационного или </w:t>
      </w:r>
      <w:bookmarkStart w:id="42" w:name="_Hlk138325768"/>
      <w:r w:rsidR="00E452E4">
        <w:rPr>
          <w:rStyle w:val="24"/>
          <w:sz w:val="28"/>
          <w:szCs w:val="28"/>
        </w:rPr>
        <w:t>информационно-рекламного</w:t>
      </w:r>
      <w:bookmarkEnd w:id="42"/>
      <w:r w:rsidR="008F42D7" w:rsidRPr="006953F1">
        <w:rPr>
          <w:rStyle w:val="24"/>
          <w:sz w:val="28"/>
          <w:szCs w:val="28"/>
        </w:rPr>
        <w:t xml:space="preserve"> оформления</w:t>
      </w:r>
      <w:r w:rsidR="00251C87" w:rsidRPr="006953F1">
        <w:rPr>
          <w:rStyle w:val="24"/>
          <w:sz w:val="28"/>
          <w:szCs w:val="28"/>
        </w:rPr>
        <w:t xml:space="preserve"> </w:t>
      </w:r>
      <w:r w:rsidR="00251C87" w:rsidRPr="00CF2DA5">
        <w:rPr>
          <w:b w:val="0"/>
          <w:sz w:val="28"/>
          <w:szCs w:val="28"/>
        </w:rPr>
        <w:br/>
      </w:r>
      <w:r w:rsidR="00251C87" w:rsidRPr="006953F1">
        <w:rPr>
          <w:b w:val="0"/>
          <w:sz w:val="28"/>
          <w:szCs w:val="28"/>
        </w:rPr>
        <w:t>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251C87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</w:t>
      </w:r>
    </w:p>
    <w:tbl>
      <w:tblPr>
        <w:tblW w:w="1173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1"/>
        <w:gridCol w:w="1021"/>
        <w:gridCol w:w="291"/>
      </w:tblGrid>
      <w:tr w:rsidR="00462401" w:rsidRPr="00F91C56" w14:paraId="041F1EA9" w14:textId="77777777" w:rsidTr="006953F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C4E" w14:textId="77777777" w:rsidR="00462401" w:rsidRPr="00F91C56" w:rsidRDefault="00462401" w:rsidP="006953F1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2A5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CF4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D9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94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DEC1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0B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79D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68417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F70" w14:textId="7EA4D40F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32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648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21C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BA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2D437D" w14:textId="77777777" w:rsidR="00462401" w:rsidRPr="00F91C56" w:rsidRDefault="00462401" w:rsidP="00D861B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45" w14:textId="1526F262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8" w14:textId="77777777" w:rsidR="00462401" w:rsidRPr="00F91C56" w:rsidRDefault="00462401" w:rsidP="001D6F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4856DD" w14:textId="46AB053B" w:rsidR="00187664" w:rsidRDefault="00F91C56" w:rsidP="006953F1">
      <w:pPr>
        <w:pStyle w:val="af3"/>
        <w:spacing w:after="0"/>
        <w:ind w:firstLine="709"/>
        <w:jc w:val="both"/>
        <w:rPr>
          <w:rStyle w:val="24"/>
          <w:b/>
          <w:sz w:val="28"/>
          <w:szCs w:val="28"/>
        </w:rPr>
      </w:pPr>
      <w:r w:rsidRPr="00187664">
        <w:rPr>
          <w:b w:val="0"/>
          <w:sz w:val="28"/>
          <w:szCs w:val="28"/>
        </w:rPr>
        <w:t xml:space="preserve">По результатам рассмотрения Вашего </w:t>
      </w:r>
      <w:r w:rsidR="00251C87">
        <w:rPr>
          <w:b w:val="0"/>
          <w:sz w:val="28"/>
          <w:szCs w:val="28"/>
        </w:rPr>
        <w:t>запроса</w:t>
      </w:r>
      <w:r w:rsidR="00251C87" w:rsidRPr="00187664">
        <w:rPr>
          <w:b w:val="0"/>
          <w:sz w:val="28"/>
          <w:szCs w:val="28"/>
        </w:rPr>
        <w:t xml:space="preserve"> </w:t>
      </w:r>
      <w:r w:rsidRPr="00187664">
        <w:rPr>
          <w:b w:val="0"/>
          <w:sz w:val="28"/>
          <w:szCs w:val="28"/>
        </w:rPr>
        <w:t>от</w:t>
      </w:r>
      <w:r w:rsidR="004F7DB2">
        <w:rPr>
          <w:b w:val="0"/>
          <w:sz w:val="28"/>
          <w:szCs w:val="28"/>
        </w:rPr>
        <w:t>____</w:t>
      </w:r>
      <w:r w:rsidRPr="00187664">
        <w:rPr>
          <w:b w:val="0"/>
          <w:sz w:val="28"/>
          <w:szCs w:val="28"/>
        </w:rPr>
        <w:t xml:space="preserve"> </w:t>
      </w:r>
      <w:r w:rsidRPr="006953F1">
        <w:rPr>
          <w:b w:val="0"/>
          <w:i/>
          <w:iCs/>
          <w:sz w:val="28"/>
          <w:szCs w:val="28"/>
        </w:rPr>
        <w:t>(указыва</w:t>
      </w:r>
      <w:r w:rsidR="00DA60D7">
        <w:rPr>
          <w:b w:val="0"/>
          <w:i/>
          <w:iCs/>
          <w:sz w:val="28"/>
          <w:szCs w:val="28"/>
        </w:rPr>
        <w:t>ю</w:t>
      </w:r>
      <w:r w:rsidRPr="006953F1">
        <w:rPr>
          <w:b w:val="0"/>
          <w:i/>
          <w:iCs/>
          <w:sz w:val="28"/>
          <w:szCs w:val="28"/>
        </w:rPr>
        <w:t xml:space="preserve">тся </w:t>
      </w:r>
      <w:r w:rsidR="00DA60D7" w:rsidRPr="006953F1">
        <w:rPr>
          <w:b w:val="0"/>
          <w:i/>
          <w:iCs/>
          <w:sz w:val="28"/>
          <w:szCs w:val="28"/>
        </w:rPr>
        <w:br/>
      </w:r>
      <w:r w:rsidRPr="006953F1">
        <w:rPr>
          <w:b w:val="0"/>
          <w:i/>
          <w:iCs/>
          <w:sz w:val="28"/>
          <w:szCs w:val="28"/>
        </w:rPr>
        <w:t xml:space="preserve">дата и номер </w:t>
      </w:r>
      <w:r w:rsidR="007359C5" w:rsidRPr="006953F1">
        <w:rPr>
          <w:b w:val="0"/>
          <w:i/>
          <w:iCs/>
          <w:sz w:val="28"/>
          <w:szCs w:val="28"/>
        </w:rPr>
        <w:t>запроса</w:t>
      </w:r>
      <w:r w:rsidRPr="006953F1">
        <w:rPr>
          <w:b w:val="0"/>
          <w:i/>
          <w:iCs/>
          <w:sz w:val="28"/>
          <w:szCs w:val="28"/>
        </w:rPr>
        <w:t>)</w:t>
      </w:r>
      <w:r w:rsidRPr="00750494">
        <w:rPr>
          <w:b w:val="0"/>
          <w:sz w:val="28"/>
          <w:szCs w:val="28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 w:rsidR="00EB3AA8">
        <w:rPr>
          <w:b w:val="0"/>
          <w:sz w:val="28"/>
          <w:szCs w:val="28"/>
        </w:rPr>
        <w:t>информационного оформления</w:t>
      </w:r>
      <w:r w:rsidR="00EB3AA8" w:rsidRPr="00750494">
        <w:rPr>
          <w:b w:val="0"/>
          <w:sz w:val="28"/>
          <w:szCs w:val="28"/>
        </w:rPr>
        <w:t xml:space="preserve"> </w:t>
      </w:r>
      <w:r w:rsidRPr="00750494">
        <w:rPr>
          <w:b w:val="0"/>
          <w:sz w:val="28"/>
          <w:szCs w:val="28"/>
        </w:rPr>
        <w:t xml:space="preserve">прилегающей к ним на основании правоустанавливающих документов территории», Администрация </w:t>
      </w:r>
      <w:r w:rsidR="001E42E0" w:rsidRPr="001E42E0">
        <w:rPr>
          <w:b w:val="0"/>
          <w:sz w:val="28"/>
          <w:szCs w:val="28"/>
        </w:rPr>
        <w:t>городского округа Лотошино Московской области</w:t>
      </w:r>
      <w:r w:rsidRPr="001E42E0">
        <w:rPr>
          <w:b w:val="0"/>
          <w:sz w:val="28"/>
          <w:szCs w:val="28"/>
        </w:rPr>
        <w:t xml:space="preserve"> напра</w:t>
      </w:r>
      <w:r w:rsidRPr="00750494">
        <w:rPr>
          <w:b w:val="0"/>
          <w:sz w:val="28"/>
          <w:szCs w:val="28"/>
        </w:rPr>
        <w:t xml:space="preserve">вляет Вам </w:t>
      </w:r>
      <w:r w:rsidR="00AD2465" w:rsidRPr="00750494">
        <w:rPr>
          <w:b w:val="0"/>
          <w:sz w:val="28"/>
          <w:szCs w:val="28"/>
        </w:rPr>
        <w:t xml:space="preserve"> согласованн</w:t>
      </w:r>
      <w:r w:rsidR="00187664" w:rsidRPr="00750494">
        <w:rPr>
          <w:b w:val="0"/>
          <w:sz w:val="28"/>
          <w:szCs w:val="28"/>
        </w:rPr>
        <w:t>ую</w:t>
      </w:r>
      <w:r w:rsidRPr="00750494">
        <w:rPr>
          <w:b w:val="0"/>
          <w:sz w:val="28"/>
          <w:szCs w:val="28"/>
        </w:rPr>
        <w:t xml:space="preserve"> схем</w:t>
      </w:r>
      <w:r w:rsidR="00187664" w:rsidRPr="00750494">
        <w:rPr>
          <w:b w:val="0"/>
          <w:sz w:val="28"/>
          <w:szCs w:val="28"/>
        </w:rPr>
        <w:t xml:space="preserve">у </w:t>
      </w:r>
      <w:r w:rsidR="00187664" w:rsidRPr="00750494">
        <w:rPr>
          <w:rStyle w:val="24"/>
          <w:sz w:val="28"/>
          <w:szCs w:val="28"/>
        </w:rPr>
        <w:t xml:space="preserve"> информационного или </w:t>
      </w:r>
      <w:r w:rsidR="00E452E4">
        <w:rPr>
          <w:rStyle w:val="24"/>
          <w:sz w:val="28"/>
          <w:szCs w:val="28"/>
        </w:rPr>
        <w:t>информационно-рекламного</w:t>
      </w:r>
      <w:r w:rsidR="00187664" w:rsidRPr="00750494">
        <w:rPr>
          <w:rStyle w:val="24"/>
          <w:sz w:val="28"/>
          <w:szCs w:val="28"/>
        </w:rPr>
        <w:t xml:space="preserve"> оформления</w:t>
      </w:r>
      <w:r w:rsidR="00187664">
        <w:rPr>
          <w:rStyle w:val="24"/>
          <w:sz w:val="28"/>
          <w:szCs w:val="28"/>
        </w:rPr>
        <w:t xml:space="preserve"> здания</w:t>
      </w:r>
      <w:r w:rsidR="00251C87">
        <w:rPr>
          <w:rStyle w:val="24"/>
          <w:sz w:val="28"/>
          <w:szCs w:val="28"/>
        </w:rPr>
        <w:t xml:space="preserve">, строения, сооружения, а также прилегающей </w:t>
      </w:r>
      <w:r w:rsidR="00DA60D7">
        <w:rPr>
          <w:rStyle w:val="24"/>
          <w:sz w:val="28"/>
          <w:szCs w:val="28"/>
        </w:rPr>
        <w:t>к ним на основании правоустанавливающих документов территории</w:t>
      </w:r>
      <w:r w:rsidR="00187664">
        <w:rPr>
          <w:rStyle w:val="24"/>
          <w:sz w:val="28"/>
          <w:szCs w:val="28"/>
        </w:rPr>
        <w:t xml:space="preserve"> по</w:t>
      </w:r>
      <w:r w:rsidR="009B3D1B">
        <w:rPr>
          <w:rStyle w:val="24"/>
          <w:sz w:val="28"/>
          <w:szCs w:val="28"/>
        </w:rPr>
        <w:t xml:space="preserve"> </w:t>
      </w:r>
      <w:r w:rsidR="00187664">
        <w:rPr>
          <w:rStyle w:val="24"/>
          <w:sz w:val="28"/>
          <w:szCs w:val="28"/>
        </w:rPr>
        <w:t>адресу:________</w:t>
      </w:r>
      <w:r w:rsidR="00131393">
        <w:rPr>
          <w:rStyle w:val="24"/>
          <w:sz w:val="28"/>
          <w:szCs w:val="28"/>
        </w:rPr>
        <w:t>__________________(прилагается)</w:t>
      </w:r>
      <w:r w:rsidR="00893728">
        <w:rPr>
          <w:rStyle w:val="24"/>
          <w:sz w:val="28"/>
          <w:szCs w:val="28"/>
        </w:rPr>
        <w:t>.</w:t>
      </w:r>
    </w:p>
    <w:p w14:paraId="671BF824" w14:textId="2B653EE9" w:rsidR="00893728" w:rsidRPr="00750494" w:rsidRDefault="00893728" w:rsidP="006953F1">
      <w:pPr>
        <w:pStyle w:val="af3"/>
        <w:spacing w:after="0"/>
        <w:ind w:firstLine="709"/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Срок действия согласования __________________.</w:t>
      </w:r>
    </w:p>
    <w:p w14:paraId="1AF887E7" w14:textId="6EC6317E" w:rsidR="00740A6C" w:rsidRDefault="00740A6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837B9" w14:textId="77777777" w:rsidR="00740A6C" w:rsidRDefault="00740A6C" w:rsidP="006953F1">
      <w:p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B1888" w14:textId="2E37D801" w:rsidR="00F91C56" w:rsidRDefault="00F91C56" w:rsidP="001D6F4D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40A6C" w14:paraId="37CEC890" w14:textId="77777777" w:rsidTr="0075049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3252" w14:textId="0BA24540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C72C3"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534AE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5F92B639" w14:textId="2332E75F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659FB3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7AC4B3A" w14:textId="7D20D7A3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653901AF" w14:textId="2EB106E4" w:rsidR="00F91C56" w:rsidRPr="006406C7" w:rsidRDefault="00F91C56" w:rsidP="006953F1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3C4D345" w14:textId="4ACD7E47" w:rsidR="00D861B0" w:rsidRPr="003A79C6" w:rsidRDefault="00F91C56" w:rsidP="00D861B0">
      <w:pPr>
        <w:pStyle w:val="af5"/>
        <w:spacing w:after="0"/>
        <w:ind w:firstLine="5245"/>
        <w:jc w:val="left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43" w:name="_Toc132620380"/>
      <w:r w:rsidR="00D861B0" w:rsidRPr="003A79C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861B0">
        <w:rPr>
          <w:rStyle w:val="14"/>
          <w:b w:val="0"/>
          <w:sz w:val="28"/>
          <w:szCs w:val="28"/>
          <w:lang w:val="ru-RU"/>
        </w:rPr>
        <w:t>2</w:t>
      </w:r>
      <w:bookmarkEnd w:id="43"/>
    </w:p>
    <w:p w14:paraId="60E9E431" w14:textId="77777777" w:rsidR="00D861B0" w:rsidRPr="006406C7" w:rsidRDefault="00D861B0" w:rsidP="00D861B0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0F546B74" w14:textId="420B6F70" w:rsidR="000D5843" w:rsidRPr="006406C7" w:rsidRDefault="00D861B0" w:rsidP="00EB3AA8">
      <w:pPr>
        <w:pStyle w:val="af3"/>
        <w:ind w:left="5245"/>
        <w:jc w:val="left"/>
        <w:rPr>
          <w:b w:val="0"/>
        </w:rPr>
      </w:pPr>
      <w:r w:rsidRPr="006406C7">
        <w:rPr>
          <w:sz w:val="28"/>
          <w:szCs w:val="28"/>
        </w:rPr>
        <w:t>Административного регламента</w:t>
      </w:r>
    </w:p>
    <w:p w14:paraId="34AAF1EC" w14:textId="3EE3BDFF" w:rsidR="000D5843" w:rsidRPr="006953F1" w:rsidRDefault="003A79C6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4" w:name="_Toc132620381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</w:t>
      </w:r>
      <w:r w:rsidR="002D2FAD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решения об отказе в предоставлении </w:t>
      </w:r>
      <w:r w:rsidR="009408D5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  <w:bookmarkEnd w:id="44"/>
    </w:p>
    <w:p w14:paraId="1D0FA7BA" w14:textId="1966E927" w:rsidR="000D5843" w:rsidRPr="001D6F4D" w:rsidRDefault="000D5843" w:rsidP="001D6F4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3F1">
        <w:rPr>
          <w:rFonts w:ascii="Times New Roman" w:hAnsi="Times New Roman" w:cs="Times New Roman"/>
          <w:bCs/>
          <w:sz w:val="28"/>
          <w:szCs w:val="28"/>
        </w:rPr>
        <w:t xml:space="preserve">(оформляется на официальном бланке </w:t>
      </w:r>
      <w:r w:rsidR="00C418DF" w:rsidRPr="006953F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bCs/>
          <w:sz w:val="28"/>
          <w:szCs w:val="28"/>
        </w:rPr>
        <w:t>)</w:t>
      </w:r>
    </w:p>
    <w:p w14:paraId="1C0B40AE" w14:textId="77777777" w:rsidR="00C10644" w:rsidRPr="006953F1" w:rsidRDefault="00C10644" w:rsidP="006953F1">
      <w:pPr>
        <w:pStyle w:val="af3"/>
        <w:spacing w:after="0"/>
        <w:rPr>
          <w:rStyle w:val="24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3DFB5E95" w14:textId="77777777" w:rsidTr="00A14464">
        <w:tc>
          <w:tcPr>
            <w:tcW w:w="4672" w:type="dxa"/>
          </w:tcPr>
          <w:p w14:paraId="62825F6A" w14:textId="425C3206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934A10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338D1883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6F2251E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5286CD55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18802321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06D05606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180DE0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47D26EB6" w14:textId="26A11B1C" w:rsidR="00C10644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0D99D385" w14:textId="77777777" w:rsidR="00706682" w:rsidRPr="006406C7" w:rsidRDefault="00706682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EE107C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F659E4E" w14:textId="28313AD7" w:rsidR="00BB688D" w:rsidRPr="006953F1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1D6F4D">
        <w:rPr>
          <w:rStyle w:val="24"/>
          <w:sz w:val="28"/>
          <w:szCs w:val="28"/>
        </w:rPr>
        <w:t>Р</w:t>
      </w:r>
      <w:r w:rsidR="00BB688D" w:rsidRPr="006D2431">
        <w:rPr>
          <w:rStyle w:val="24"/>
          <w:sz w:val="28"/>
          <w:szCs w:val="28"/>
        </w:rPr>
        <w:t>ЕШЕНИЕ</w:t>
      </w:r>
      <w:r w:rsidRPr="006D2431">
        <w:rPr>
          <w:rStyle w:val="24"/>
          <w:sz w:val="28"/>
          <w:szCs w:val="28"/>
        </w:rPr>
        <w:t xml:space="preserve"> </w:t>
      </w:r>
    </w:p>
    <w:p w14:paraId="6F5F47DB" w14:textId="76003B5B" w:rsidR="00BB688D" w:rsidRPr="001D6F4D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об отказе в предоставлении муниципальной услуги </w:t>
      </w:r>
      <w:r w:rsidR="000C37E9" w:rsidRPr="006953F1">
        <w:rPr>
          <w:rStyle w:val="24"/>
          <w:sz w:val="28"/>
          <w:szCs w:val="28"/>
        </w:rPr>
        <w:br/>
      </w:r>
      <w:r w:rsidR="000C37E9" w:rsidRPr="006953F1">
        <w:rPr>
          <w:b w:val="0"/>
          <w:sz w:val="28"/>
          <w:szCs w:val="28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0C37E9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</w:p>
    <w:p w14:paraId="09D7AC15" w14:textId="77777777" w:rsidR="00B550B2" w:rsidRPr="00706682" w:rsidRDefault="00B550B2" w:rsidP="00750494">
      <w:pPr>
        <w:pStyle w:val="af3"/>
        <w:spacing w:after="0" w:line="240" w:lineRule="auto"/>
        <w:rPr>
          <w:rStyle w:val="24"/>
          <w:b/>
          <w:sz w:val="28"/>
          <w:szCs w:val="28"/>
        </w:rPr>
      </w:pPr>
    </w:p>
    <w:p w14:paraId="31F15854" w14:textId="4A0A51AD" w:rsidR="007822FE" w:rsidRPr="006406C7" w:rsidRDefault="007822FE" w:rsidP="002D2FAD">
      <w:pPr>
        <w:pStyle w:val="af3"/>
        <w:ind w:firstLine="709"/>
        <w:jc w:val="both"/>
        <w:rPr>
          <w:rStyle w:val="24"/>
          <w:sz w:val="28"/>
          <w:szCs w:val="28"/>
        </w:rPr>
      </w:pPr>
      <w:r w:rsidRPr="006406C7">
        <w:rPr>
          <w:rStyle w:val="24"/>
          <w:sz w:val="28"/>
          <w:szCs w:val="28"/>
        </w:rPr>
        <w:t>В соответствии с _____</w:t>
      </w:r>
      <w:r w:rsidR="00BB688D">
        <w:rPr>
          <w:rStyle w:val="24"/>
          <w:sz w:val="28"/>
          <w:szCs w:val="28"/>
        </w:rPr>
        <w:t xml:space="preserve"> </w:t>
      </w:r>
      <w:r w:rsidRPr="006406C7">
        <w:rPr>
          <w:rStyle w:val="24"/>
          <w:sz w:val="28"/>
          <w:szCs w:val="28"/>
        </w:rPr>
        <w:t>(</w:t>
      </w:r>
      <w:r w:rsidR="002D2FAD" w:rsidRPr="006406C7">
        <w:rPr>
          <w:rStyle w:val="24"/>
          <w:i/>
          <w:sz w:val="28"/>
          <w:szCs w:val="28"/>
        </w:rPr>
        <w:t xml:space="preserve">указать 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>наименование и реквизи</w:t>
      </w:r>
      <w:r w:rsidR="00C418DF">
        <w:rPr>
          <w:rFonts w:eastAsia="Times New Roman"/>
          <w:b w:val="0"/>
          <w:i/>
          <w:sz w:val="28"/>
          <w:szCs w:val="28"/>
          <w:lang w:eastAsia="ru-RU"/>
        </w:rPr>
        <w:t>ты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в том числе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Административного регламента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 xml:space="preserve"> предоставления муниципальной услуги </w:t>
      </w:r>
      <w:r w:rsidR="00B82DBD" w:rsidRPr="001D6F4D">
        <w:rPr>
          <w:rFonts w:eastAsia="Times New Roman"/>
          <w:b w:val="0"/>
          <w:i/>
          <w:sz w:val="28"/>
          <w:szCs w:val="28"/>
          <w:lang w:eastAsia="ru-RU"/>
        </w:rPr>
        <w:t>«</w:t>
      </w:r>
      <w:r w:rsidR="00B82DBD" w:rsidRPr="006953F1">
        <w:rPr>
          <w:b w:val="0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i/>
          <w:sz w:val="28"/>
          <w:szCs w:val="28"/>
        </w:rPr>
        <w:t xml:space="preserve"> </w:t>
      </w:r>
      <w:r w:rsidR="00EB3AA8" w:rsidRPr="00EB3AA8">
        <w:rPr>
          <w:b w:val="0"/>
          <w:i/>
          <w:sz w:val="28"/>
          <w:szCs w:val="28"/>
        </w:rPr>
        <w:t>информационного оформления</w:t>
      </w:r>
      <w:r w:rsidR="00B82DBD" w:rsidRPr="006953F1">
        <w:rPr>
          <w:b w:val="0"/>
          <w:i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(далее – Административный регламент)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EB3AA8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на основании которого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6406C7">
        <w:rPr>
          <w:rStyle w:val="24"/>
          <w:sz w:val="28"/>
          <w:szCs w:val="28"/>
        </w:rPr>
        <w:t xml:space="preserve">) </w:t>
      </w:r>
      <w:r w:rsidR="00C418DF" w:rsidRPr="001E42E0">
        <w:rPr>
          <w:rStyle w:val="24"/>
          <w:sz w:val="28"/>
          <w:szCs w:val="28"/>
        </w:rPr>
        <w:t>Администрация</w:t>
      </w:r>
      <w:r w:rsidR="001005DE" w:rsidRPr="001E42E0">
        <w:rPr>
          <w:rStyle w:val="24"/>
          <w:b/>
          <w:sz w:val="28"/>
          <w:szCs w:val="28"/>
        </w:rPr>
        <w:t xml:space="preserve"> </w:t>
      </w:r>
      <w:r w:rsidR="001E42E0" w:rsidRPr="001E42E0">
        <w:rPr>
          <w:b w:val="0"/>
          <w:sz w:val="28"/>
          <w:szCs w:val="28"/>
        </w:rPr>
        <w:t>городского округа Лотошино Московской области</w:t>
      </w:r>
      <w:r w:rsidR="00973BCC" w:rsidRPr="001E42E0">
        <w:rPr>
          <w:rStyle w:val="24"/>
          <w:sz w:val="28"/>
          <w:szCs w:val="28"/>
        </w:rPr>
        <w:t xml:space="preserve"> </w:t>
      </w:r>
      <w:r w:rsidR="001005DE" w:rsidRPr="001E42E0">
        <w:rPr>
          <w:rStyle w:val="24"/>
          <w:sz w:val="28"/>
          <w:szCs w:val="28"/>
        </w:rPr>
        <w:t xml:space="preserve">(далее </w:t>
      </w:r>
      <w:r w:rsidR="001005DE" w:rsidRPr="001E42E0">
        <w:rPr>
          <w:rStyle w:val="24"/>
          <w:b/>
          <w:sz w:val="28"/>
          <w:szCs w:val="28"/>
        </w:rPr>
        <w:t xml:space="preserve">– </w:t>
      </w:r>
      <w:r w:rsidR="00C418DF" w:rsidRPr="001E42E0">
        <w:rPr>
          <w:rStyle w:val="24"/>
          <w:sz w:val="28"/>
          <w:szCs w:val="28"/>
        </w:rPr>
        <w:t>Ад</w:t>
      </w:r>
      <w:r w:rsidR="00C418DF">
        <w:rPr>
          <w:rStyle w:val="24"/>
          <w:sz w:val="28"/>
          <w:szCs w:val="28"/>
        </w:rPr>
        <w:t>министрация</w:t>
      </w:r>
      <w:r w:rsidR="001005DE" w:rsidRPr="006406C7">
        <w:rPr>
          <w:rStyle w:val="24"/>
          <w:sz w:val="28"/>
          <w:szCs w:val="28"/>
        </w:rPr>
        <w:t xml:space="preserve">) </w:t>
      </w:r>
      <w:r w:rsidRPr="006406C7">
        <w:rPr>
          <w:rStyle w:val="24"/>
          <w:sz w:val="28"/>
          <w:szCs w:val="28"/>
        </w:rPr>
        <w:t>рассмотрел</w:t>
      </w:r>
      <w:r w:rsidR="00893728">
        <w:rPr>
          <w:rStyle w:val="24"/>
          <w:sz w:val="28"/>
          <w:szCs w:val="28"/>
        </w:rPr>
        <w:t>а</w:t>
      </w:r>
      <w:r w:rsidRPr="006406C7">
        <w:rPr>
          <w:rStyle w:val="24"/>
          <w:sz w:val="28"/>
          <w:szCs w:val="28"/>
        </w:rPr>
        <w:t xml:space="preserve"> запрос о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«</w:t>
      </w:r>
      <w:r w:rsidR="00C418DF" w:rsidRPr="00C418DF">
        <w:rPr>
          <w:rStyle w:val="24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Style w:val="24"/>
          <w:sz w:val="28"/>
          <w:szCs w:val="28"/>
        </w:rPr>
        <w:t xml:space="preserve">информационного оформления </w:t>
      </w:r>
      <w:r w:rsidR="00C418DF" w:rsidRPr="00C418DF">
        <w:rPr>
          <w:rStyle w:val="24"/>
          <w:sz w:val="28"/>
          <w:szCs w:val="28"/>
        </w:rPr>
        <w:t xml:space="preserve">прилегающей </w:t>
      </w:r>
      <w:r w:rsidR="00EB3AA8">
        <w:rPr>
          <w:rStyle w:val="24"/>
          <w:sz w:val="28"/>
          <w:szCs w:val="28"/>
        </w:rPr>
        <w:br/>
      </w:r>
      <w:r w:rsidR="00C418DF" w:rsidRPr="00C418DF">
        <w:rPr>
          <w:rStyle w:val="24"/>
          <w:sz w:val="28"/>
          <w:szCs w:val="28"/>
        </w:rPr>
        <w:t>к ним на основании правоустанавливающих документов территории</w:t>
      </w:r>
      <w:r w:rsidRPr="006406C7">
        <w:rPr>
          <w:rStyle w:val="24"/>
          <w:sz w:val="28"/>
          <w:szCs w:val="28"/>
        </w:rPr>
        <w:t>»</w:t>
      </w:r>
      <w:r w:rsidR="009408D5">
        <w:rPr>
          <w:rStyle w:val="24"/>
          <w:sz w:val="28"/>
          <w:szCs w:val="28"/>
        </w:rPr>
        <w:t xml:space="preserve"> </w:t>
      </w:r>
      <w:r w:rsidR="00EB3AA8">
        <w:rPr>
          <w:rStyle w:val="24"/>
          <w:sz w:val="28"/>
          <w:szCs w:val="28"/>
        </w:rPr>
        <w:br/>
      </w:r>
      <w:r w:rsidR="009408D5">
        <w:rPr>
          <w:rStyle w:val="24"/>
          <w:sz w:val="28"/>
          <w:szCs w:val="28"/>
        </w:rPr>
        <w:t>от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______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(</w:t>
      </w:r>
      <w:r w:rsidR="009408D5" w:rsidRPr="00750494">
        <w:rPr>
          <w:rStyle w:val="24"/>
          <w:i/>
          <w:sz w:val="28"/>
          <w:szCs w:val="28"/>
        </w:rPr>
        <w:t>указать дату запроса)</w:t>
      </w:r>
      <w:r w:rsidRPr="006406C7">
        <w:rPr>
          <w:rStyle w:val="24"/>
          <w:sz w:val="28"/>
          <w:szCs w:val="28"/>
        </w:rPr>
        <w:t xml:space="preserve"> </w:t>
      </w:r>
      <w:r w:rsidR="002D2FAD" w:rsidRPr="006406C7">
        <w:rPr>
          <w:rStyle w:val="24"/>
          <w:sz w:val="28"/>
          <w:szCs w:val="28"/>
        </w:rPr>
        <w:t>№ _____ (</w:t>
      </w:r>
      <w:r w:rsidR="002D2FAD" w:rsidRPr="006406C7">
        <w:rPr>
          <w:rStyle w:val="24"/>
          <w:i/>
          <w:sz w:val="28"/>
          <w:szCs w:val="28"/>
        </w:rPr>
        <w:t>указать регистрационный номер запроса</w:t>
      </w:r>
      <w:r w:rsidR="002D2FAD" w:rsidRPr="006406C7">
        <w:rPr>
          <w:rStyle w:val="24"/>
          <w:sz w:val="28"/>
          <w:szCs w:val="28"/>
        </w:rPr>
        <w:t>)</w:t>
      </w:r>
      <w:r w:rsidR="009408D5">
        <w:rPr>
          <w:rStyle w:val="24"/>
          <w:sz w:val="28"/>
          <w:szCs w:val="28"/>
        </w:rPr>
        <w:t xml:space="preserve"> </w:t>
      </w:r>
      <w:r w:rsidR="009408D5" w:rsidRPr="006406C7">
        <w:rPr>
          <w:rStyle w:val="24"/>
          <w:sz w:val="28"/>
          <w:szCs w:val="28"/>
        </w:rPr>
        <w:t xml:space="preserve">далее соответственно – запрос, </w:t>
      </w:r>
      <w:r w:rsidR="009408D5">
        <w:rPr>
          <w:rStyle w:val="24"/>
          <w:sz w:val="28"/>
          <w:szCs w:val="28"/>
        </w:rPr>
        <w:t>муниципальная</w:t>
      </w:r>
      <w:r w:rsidR="009408D5" w:rsidRPr="006406C7">
        <w:rPr>
          <w:rStyle w:val="24"/>
          <w:sz w:val="28"/>
          <w:szCs w:val="28"/>
        </w:rPr>
        <w:t xml:space="preserve"> услуга)</w:t>
      </w:r>
      <w:r w:rsidR="002D2FAD" w:rsidRPr="006406C7">
        <w:rPr>
          <w:rStyle w:val="24"/>
          <w:sz w:val="28"/>
          <w:szCs w:val="28"/>
        </w:rPr>
        <w:t xml:space="preserve"> </w:t>
      </w:r>
      <w:r w:rsidR="00EB3AA8">
        <w:rPr>
          <w:rStyle w:val="24"/>
          <w:sz w:val="28"/>
          <w:szCs w:val="28"/>
        </w:rPr>
        <w:br/>
      </w:r>
      <w:r w:rsidR="009408D5">
        <w:rPr>
          <w:rStyle w:val="24"/>
          <w:sz w:val="28"/>
          <w:szCs w:val="28"/>
        </w:rPr>
        <w:lastRenderedPageBreak/>
        <w:t xml:space="preserve">по адресу___________ </w:t>
      </w:r>
      <w:r w:rsidRPr="0009219F">
        <w:rPr>
          <w:rStyle w:val="24"/>
          <w:i/>
          <w:sz w:val="28"/>
          <w:szCs w:val="28"/>
        </w:rPr>
        <w:t>(</w:t>
      </w:r>
      <w:r w:rsidR="009408D5" w:rsidRPr="0009219F">
        <w:rPr>
          <w:rStyle w:val="24"/>
          <w:i/>
          <w:sz w:val="28"/>
          <w:szCs w:val="28"/>
        </w:rPr>
        <w:t>указать адрес объекта</w:t>
      </w:r>
      <w:r w:rsidR="00DA11B3" w:rsidRPr="0009219F">
        <w:rPr>
          <w:rStyle w:val="24"/>
          <w:i/>
          <w:sz w:val="28"/>
          <w:szCs w:val="28"/>
        </w:rPr>
        <w:t xml:space="preserve"> недвижимости</w:t>
      </w:r>
      <w:r w:rsidRPr="0009219F">
        <w:rPr>
          <w:rStyle w:val="24"/>
          <w:i/>
          <w:sz w:val="28"/>
          <w:szCs w:val="28"/>
        </w:rPr>
        <w:t>)</w:t>
      </w:r>
      <w:r w:rsidRPr="0009219F">
        <w:rPr>
          <w:rStyle w:val="24"/>
          <w:sz w:val="28"/>
          <w:szCs w:val="28"/>
        </w:rPr>
        <w:t xml:space="preserve"> и приняло решение об отк</w:t>
      </w:r>
      <w:r w:rsidRPr="006406C7">
        <w:rPr>
          <w:rStyle w:val="24"/>
          <w:sz w:val="28"/>
          <w:szCs w:val="28"/>
        </w:rPr>
        <w:t xml:space="preserve">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6406C7" w14:paraId="557CD39B" w14:textId="77777777" w:rsidTr="002D2FAD">
        <w:tc>
          <w:tcPr>
            <w:tcW w:w="3085" w:type="dxa"/>
          </w:tcPr>
          <w:p w14:paraId="12D658EC" w14:textId="206C4699" w:rsidR="002D2FAD" w:rsidRPr="006406C7" w:rsidRDefault="00991225" w:rsidP="00991225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>С</w:t>
            </w:r>
            <w:r w:rsidR="002D2FAD" w:rsidRPr="006406C7">
              <w:rPr>
                <w:rStyle w:val="24"/>
                <w:szCs w:val="24"/>
              </w:rPr>
              <w:t xml:space="preserve">сылка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на соответствующий подпункт </w:t>
            </w:r>
            <w:r w:rsidR="007A1513" w:rsidRPr="006406C7">
              <w:rPr>
                <w:rStyle w:val="24"/>
                <w:szCs w:val="24"/>
              </w:rPr>
              <w:t>пункта 10.</w:t>
            </w:r>
            <w:r w:rsidR="000033D5">
              <w:rPr>
                <w:rStyle w:val="24"/>
                <w:szCs w:val="24"/>
              </w:rPr>
              <w:t>2</w:t>
            </w:r>
            <w:r w:rsidR="007A1513" w:rsidRPr="006406C7">
              <w:rPr>
                <w:rStyle w:val="24"/>
                <w:szCs w:val="24"/>
              </w:rPr>
              <w:t xml:space="preserve"> </w:t>
            </w:r>
            <w:r w:rsidR="002D2FAD"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для отказа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="002D2FAD"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441E175F" w14:textId="3B4EE4A4" w:rsidR="002D2FAD" w:rsidRPr="006406C7" w:rsidRDefault="002D2FAD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основания для отказа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17375D8" w14:textId="0D5C1BCE" w:rsidR="002D2FAD" w:rsidRPr="006406C7" w:rsidRDefault="00600A3E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  <w:t xml:space="preserve">принятия решения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об отказе в предоставлении </w:t>
            </w:r>
            <w:r w:rsidR="00C418DF" w:rsidRPr="00C418DF">
              <w:rPr>
                <w:rStyle w:val="24"/>
                <w:szCs w:val="24"/>
              </w:rPr>
              <w:t xml:space="preserve">муниципальной </w:t>
            </w:r>
            <w:r w:rsidR="002D2FAD" w:rsidRPr="006406C7">
              <w:rPr>
                <w:rStyle w:val="24"/>
                <w:szCs w:val="24"/>
              </w:rPr>
              <w:t>услуги</w:t>
            </w:r>
          </w:p>
        </w:tc>
      </w:tr>
      <w:tr w:rsidR="001102A8" w:rsidRPr="006406C7" w14:paraId="699DABB6" w14:textId="77777777" w:rsidTr="002D2FAD">
        <w:tc>
          <w:tcPr>
            <w:tcW w:w="3085" w:type="dxa"/>
          </w:tcPr>
          <w:p w14:paraId="30CECFFB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90D8E87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218950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0D1434D" w14:textId="77777777" w:rsidR="007822FE" w:rsidRPr="006406C7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570FC72C" w14:textId="43948015" w:rsidR="001005DE" w:rsidRPr="006406C7" w:rsidRDefault="001005DE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</w:t>
      </w:r>
      <w:r w:rsidR="00F51D83" w:rsidRPr="006406C7">
        <w:rPr>
          <w:b w:val="0"/>
          <w:sz w:val="28"/>
          <w:szCs w:val="28"/>
        </w:rPr>
        <w:t xml:space="preserve">в </w:t>
      </w:r>
      <w:r w:rsidR="00C418DF">
        <w:rPr>
          <w:b w:val="0"/>
          <w:sz w:val="28"/>
          <w:szCs w:val="28"/>
        </w:rPr>
        <w:t>Администрацию</w:t>
      </w:r>
      <w:r w:rsidR="00F51D83" w:rsidRPr="006406C7">
        <w:rPr>
          <w:b w:val="0"/>
          <w:sz w:val="28"/>
          <w:szCs w:val="28"/>
        </w:rPr>
        <w:t xml:space="preserve"> с запросо</w:t>
      </w:r>
      <w:r w:rsidRPr="006406C7">
        <w:rPr>
          <w:b w:val="0"/>
          <w:sz w:val="28"/>
          <w:szCs w:val="28"/>
        </w:rPr>
        <w:t xml:space="preserve">м </w:t>
      </w:r>
      <w:r w:rsidR="00F51D83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1358D9E6" w14:textId="3A8F7C9A" w:rsidR="001005DE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Настоящее</w:t>
      </w:r>
      <w:r w:rsidR="001005DE" w:rsidRPr="006406C7">
        <w:rPr>
          <w:b w:val="0"/>
          <w:sz w:val="28"/>
          <w:szCs w:val="28"/>
        </w:rPr>
        <w:t xml:space="preserve"> решение об отказе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="001005DE"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</w:t>
      </w:r>
      <w:r w:rsidRPr="006406C7">
        <w:rPr>
          <w:b w:val="0"/>
          <w:sz w:val="28"/>
          <w:szCs w:val="28"/>
        </w:rPr>
        <w:br/>
      </w:r>
      <w:r w:rsidR="001005DE" w:rsidRPr="006406C7">
        <w:rPr>
          <w:b w:val="0"/>
          <w:sz w:val="28"/>
          <w:szCs w:val="28"/>
        </w:rPr>
        <w:t xml:space="preserve">путем направления жалобы в соответствии с разделом </w:t>
      </w:r>
      <w:r w:rsidR="001005DE" w:rsidRPr="006406C7">
        <w:rPr>
          <w:b w:val="0"/>
          <w:sz w:val="28"/>
          <w:szCs w:val="28"/>
          <w:lang w:val="en-US"/>
        </w:rPr>
        <w:t>V</w:t>
      </w:r>
      <w:r w:rsidR="001005DE"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</w:t>
      </w:r>
      <w:r w:rsidR="0091728C" w:rsidRPr="006406C7">
        <w:rPr>
          <w:b w:val="0"/>
          <w:sz w:val="28"/>
          <w:szCs w:val="28"/>
        </w:rPr>
        <w:t xml:space="preserve">бездействия) </w:t>
      </w:r>
      <w:r w:rsidR="00C418DF">
        <w:rPr>
          <w:b w:val="0"/>
          <w:sz w:val="28"/>
          <w:szCs w:val="28"/>
        </w:rPr>
        <w:t>Администрации</w:t>
      </w:r>
      <w:r w:rsidR="0091728C" w:rsidRPr="006406C7">
        <w:rPr>
          <w:b w:val="0"/>
          <w:sz w:val="28"/>
          <w:szCs w:val="28"/>
        </w:rPr>
        <w:t>, МФЦ</w:t>
      </w:r>
      <w:r w:rsidR="001005DE" w:rsidRPr="006406C7">
        <w:rPr>
          <w:b w:val="0"/>
          <w:sz w:val="28"/>
          <w:szCs w:val="28"/>
        </w:rPr>
        <w:t xml:space="preserve">, а также их должностных лиц, </w:t>
      </w:r>
      <w:r w:rsidR="00F9289D" w:rsidRPr="00F9289D">
        <w:rPr>
          <w:b w:val="0"/>
          <w:sz w:val="28"/>
          <w:szCs w:val="28"/>
        </w:rPr>
        <w:t>муниципальных</w:t>
      </w:r>
      <w:r w:rsidR="001005DE" w:rsidRPr="006406C7">
        <w:rPr>
          <w:b w:val="0"/>
          <w:sz w:val="28"/>
          <w:szCs w:val="28"/>
        </w:rPr>
        <w:t xml:space="preserve"> служащих и работников» Административного регламента</w:t>
      </w:r>
      <w:r w:rsidRPr="006406C7">
        <w:rPr>
          <w:b w:val="0"/>
          <w:sz w:val="28"/>
          <w:szCs w:val="28"/>
        </w:rPr>
        <w:t xml:space="preserve">, а также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в судебном порядке в соответствии с законодательством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Российской Федерации.</w:t>
      </w:r>
    </w:p>
    <w:p w14:paraId="52AC0A25" w14:textId="77777777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2D0E131F" w14:textId="7BDBE7C3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F9289D" w:rsidRPr="00F9289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услуги, </w:t>
      </w:r>
      <w:r w:rsidR="005D1BD7" w:rsidRPr="006406C7">
        <w:rPr>
          <w:b w:val="0"/>
          <w:i/>
          <w:sz w:val="28"/>
          <w:szCs w:val="28"/>
        </w:rPr>
        <w:br/>
      </w:r>
      <w:r w:rsidRPr="006406C7">
        <w:rPr>
          <w:b w:val="0"/>
          <w:i/>
          <w:sz w:val="28"/>
          <w:szCs w:val="28"/>
        </w:rPr>
        <w:t xml:space="preserve">а также </w:t>
      </w:r>
      <w:r w:rsidR="005D1BD7" w:rsidRPr="006406C7">
        <w:rPr>
          <w:b w:val="0"/>
          <w:i/>
          <w:sz w:val="28"/>
          <w:szCs w:val="28"/>
        </w:rPr>
        <w:t xml:space="preserve">иная дополнительная информация </w:t>
      </w:r>
      <w:r w:rsidRPr="006406C7">
        <w:rPr>
          <w:b w:val="0"/>
          <w:i/>
          <w:sz w:val="28"/>
          <w:szCs w:val="28"/>
        </w:rPr>
        <w:t>при необходимости</w:t>
      </w:r>
      <w:r w:rsidRPr="006406C7">
        <w:rPr>
          <w:b w:val="0"/>
          <w:sz w:val="28"/>
          <w:szCs w:val="28"/>
        </w:rPr>
        <w:t>)</w:t>
      </w:r>
      <w:r w:rsidR="005D1BD7" w:rsidRPr="006406C7">
        <w:rPr>
          <w:b w:val="0"/>
          <w:sz w:val="28"/>
          <w:szCs w:val="28"/>
        </w:rPr>
        <w:t>.</w:t>
      </w:r>
    </w:p>
    <w:p w14:paraId="10005266" w14:textId="35A3A66D" w:rsidR="00F51D83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23467EE" w14:textId="1C612AAA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6AE87E2" w14:textId="35FB9417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0F6D04BC" w14:textId="04867626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356F36B2" w14:textId="507D0A8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8094EBB" w14:textId="760F00D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389FBD93" w14:textId="77777777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A0021" w14:paraId="74F05EFC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7479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00559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7D9F470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F831CA5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3EEA303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2708C222" w14:textId="77777777" w:rsidR="0053775C" w:rsidRPr="006406C7" w:rsidRDefault="0053775C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C49D9F" w14:textId="03EBB95F" w:rsidR="00A63C59" w:rsidRPr="006406C7" w:rsidRDefault="00A63C59" w:rsidP="00A63C59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</w:p>
    <w:p w14:paraId="6AEBE8F3" w14:textId="1F3C6444" w:rsidR="00DB1302" w:rsidRPr="006406C7" w:rsidRDefault="00DB1302" w:rsidP="003A79C6">
      <w:pPr>
        <w:pStyle w:val="af5"/>
        <w:spacing w:after="0" w:line="276" w:lineRule="auto"/>
        <w:ind w:firstLine="5387"/>
        <w:jc w:val="left"/>
        <w:outlineLvl w:val="2"/>
        <w:rPr>
          <w:b w:val="0"/>
          <w:sz w:val="28"/>
          <w:szCs w:val="28"/>
        </w:rPr>
      </w:pPr>
      <w:bookmarkStart w:id="45" w:name="_Toc132620382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3</w:t>
      </w:r>
      <w:bookmarkEnd w:id="45"/>
    </w:p>
    <w:p w14:paraId="7754934E" w14:textId="707285A9" w:rsidR="00DB1302" w:rsidRPr="006406C7" w:rsidRDefault="00DB1302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02A4203C" w14:textId="77777777" w:rsidR="00DB1302" w:rsidRPr="006406C7" w:rsidRDefault="00DB1302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</w:p>
    <w:p w14:paraId="6D754BE0" w14:textId="77777777" w:rsidR="00DB1302" w:rsidRPr="006406C7" w:rsidRDefault="00DB1302" w:rsidP="00DB1302">
      <w:pPr>
        <w:pStyle w:val="23"/>
        <w:spacing w:after="0"/>
        <w:rPr>
          <w:lang w:eastAsia="ar-SA"/>
        </w:rPr>
      </w:pPr>
    </w:p>
    <w:p w14:paraId="615E59C9" w14:textId="0E0E5349" w:rsidR="00DB1302" w:rsidRPr="006406C7" w:rsidRDefault="003A79C6" w:rsidP="003A79C6">
      <w:pPr>
        <w:pStyle w:val="23"/>
        <w:spacing w:after="0"/>
        <w:outlineLvl w:val="2"/>
        <w:rPr>
          <w:b w:val="0"/>
          <w:sz w:val="28"/>
          <w:szCs w:val="28"/>
          <w:lang w:eastAsia="ar-SA"/>
        </w:rPr>
      </w:pPr>
      <w:bookmarkStart w:id="46" w:name="_Toc132620383"/>
      <w:r>
        <w:rPr>
          <w:b w:val="0"/>
          <w:sz w:val="28"/>
          <w:szCs w:val="28"/>
          <w:lang w:eastAsia="ar-SA"/>
        </w:rPr>
        <w:t>Перечень</w:t>
      </w:r>
      <w:r w:rsidR="00DA3047">
        <w:rPr>
          <w:b w:val="0"/>
          <w:sz w:val="28"/>
          <w:szCs w:val="28"/>
          <w:lang w:eastAsia="ar-SA"/>
        </w:rPr>
        <w:br/>
      </w:r>
      <w:r w:rsidR="00DB1302" w:rsidRPr="006406C7">
        <w:rPr>
          <w:b w:val="0"/>
          <w:sz w:val="28"/>
          <w:szCs w:val="28"/>
          <w:lang w:eastAsia="ar-SA"/>
        </w:rPr>
        <w:t>нормативных правовых актов</w:t>
      </w:r>
      <w:r w:rsidR="000B2818" w:rsidRPr="006406C7">
        <w:rPr>
          <w:b w:val="0"/>
          <w:sz w:val="28"/>
          <w:szCs w:val="28"/>
          <w:lang w:eastAsia="ar-SA"/>
        </w:rPr>
        <w:t xml:space="preserve"> Российской Федерации, </w:t>
      </w:r>
      <w:r w:rsidR="000872FB">
        <w:rPr>
          <w:b w:val="0"/>
          <w:sz w:val="28"/>
          <w:szCs w:val="28"/>
          <w:lang w:eastAsia="ar-SA"/>
        </w:rPr>
        <w:br/>
        <w:t xml:space="preserve">нормативных правовых </w:t>
      </w:r>
      <w:r w:rsidR="000B2818" w:rsidRPr="006406C7">
        <w:rPr>
          <w:b w:val="0"/>
          <w:sz w:val="28"/>
          <w:szCs w:val="28"/>
          <w:lang w:eastAsia="ar-SA"/>
        </w:rPr>
        <w:t>Московской области</w:t>
      </w:r>
      <w:r w:rsidR="00DB1302" w:rsidRPr="006406C7">
        <w:rPr>
          <w:b w:val="0"/>
          <w:sz w:val="28"/>
          <w:szCs w:val="28"/>
          <w:lang w:eastAsia="ar-SA"/>
        </w:rPr>
        <w:t>,</w:t>
      </w:r>
      <w:r w:rsidR="000C37E9">
        <w:rPr>
          <w:b w:val="0"/>
          <w:sz w:val="28"/>
          <w:szCs w:val="28"/>
          <w:lang w:eastAsia="ar-SA"/>
        </w:rPr>
        <w:t xml:space="preserve"> муниципальных правовых актов,</w:t>
      </w:r>
      <w:r w:rsidR="000872FB">
        <w:rPr>
          <w:b w:val="0"/>
          <w:sz w:val="28"/>
          <w:szCs w:val="28"/>
          <w:lang w:eastAsia="ar-SA"/>
        </w:rPr>
        <w:t xml:space="preserve"> </w:t>
      </w:r>
      <w:r w:rsidR="00DB1302" w:rsidRPr="006406C7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C418DF">
        <w:rPr>
          <w:rStyle w:val="24"/>
          <w:sz w:val="28"/>
          <w:szCs w:val="28"/>
        </w:rPr>
        <w:t>муниципальной</w:t>
      </w:r>
      <w:r w:rsidR="00DB1302" w:rsidRPr="006406C7">
        <w:rPr>
          <w:b w:val="0"/>
          <w:sz w:val="28"/>
          <w:szCs w:val="28"/>
          <w:lang w:eastAsia="ar-SA"/>
        </w:rPr>
        <w:t xml:space="preserve"> услуги</w:t>
      </w:r>
      <w:bookmarkEnd w:id="46"/>
    </w:p>
    <w:p w14:paraId="7BA74B88" w14:textId="77777777" w:rsidR="00DB1302" w:rsidRPr="006406C7" w:rsidRDefault="00DB1302" w:rsidP="00DB1302">
      <w:pPr>
        <w:pStyle w:val="2-"/>
        <w:spacing w:line="276" w:lineRule="auto"/>
        <w:rPr>
          <w:sz w:val="28"/>
          <w:szCs w:val="28"/>
          <w:lang w:eastAsia="ar-SA"/>
        </w:rPr>
      </w:pPr>
    </w:p>
    <w:p w14:paraId="5C09A69A" w14:textId="0B6C450D" w:rsidR="00DB1302" w:rsidRPr="006406C7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</w:t>
      </w:r>
      <w:r w:rsidR="00D50C86">
        <w:rPr>
          <w:rFonts w:ascii="Times New Roman" w:hAnsi="Times New Roman" w:cs="Times New Roman"/>
          <w:bCs/>
          <w:sz w:val="28"/>
          <w:szCs w:val="28"/>
        </w:rPr>
        <w:t> </w:t>
      </w: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94812" w14:textId="7D86D39E" w:rsidR="00DB1302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E78C7F6" w14:textId="6379BF12" w:rsidR="00547F18" w:rsidRDefault="00547F18" w:rsidP="00BD1C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06.10.2003 № </w:t>
      </w:r>
      <w:r w:rsidRPr="00D6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AD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0A0FE6" w14:textId="65C13A73" w:rsidR="00547F18" w:rsidRDefault="00CD5A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547F18" w:rsidRPr="007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06.04.2011 № 63-ФЗ «Об электронной подписи».</w:t>
      </w:r>
    </w:p>
    <w:p w14:paraId="6786F661" w14:textId="0D0701D4" w:rsidR="00893728" w:rsidRDefault="00CD5A2B" w:rsidP="00BD1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728">
        <w:rPr>
          <w:rFonts w:ascii="Times New Roman" w:hAnsi="Times New Roman" w:cs="Times New Roman"/>
          <w:sz w:val="28"/>
          <w:szCs w:val="28"/>
        </w:rPr>
        <w:t>. </w:t>
      </w:r>
      <w:r w:rsidR="00893728" w:rsidRPr="00893728">
        <w:rPr>
          <w:rFonts w:ascii="Times New Roman" w:hAnsi="Times New Roman" w:cs="Times New Roman"/>
          <w:sz w:val="28"/>
          <w:szCs w:val="28"/>
        </w:rPr>
        <w:t xml:space="preserve">Федеральный закон от 13.03.2006 </w:t>
      </w:r>
      <w:r w:rsidR="00893728">
        <w:rPr>
          <w:rFonts w:ascii="Times New Roman" w:hAnsi="Times New Roman" w:cs="Times New Roman"/>
          <w:sz w:val="28"/>
          <w:szCs w:val="28"/>
        </w:rPr>
        <w:t>№ </w:t>
      </w:r>
      <w:r w:rsidR="00893728" w:rsidRPr="00893728">
        <w:rPr>
          <w:rFonts w:ascii="Times New Roman" w:hAnsi="Times New Roman" w:cs="Times New Roman"/>
          <w:sz w:val="28"/>
          <w:szCs w:val="28"/>
        </w:rPr>
        <w:t>38-ФЗ</w:t>
      </w:r>
      <w:r w:rsidR="00893728">
        <w:rPr>
          <w:rFonts w:ascii="Times New Roman" w:hAnsi="Times New Roman" w:cs="Times New Roman"/>
          <w:sz w:val="28"/>
          <w:szCs w:val="28"/>
        </w:rPr>
        <w:t xml:space="preserve"> «</w:t>
      </w:r>
      <w:r w:rsidR="00893728" w:rsidRPr="00893728">
        <w:rPr>
          <w:rFonts w:ascii="Times New Roman" w:hAnsi="Times New Roman" w:cs="Times New Roman"/>
          <w:sz w:val="28"/>
          <w:szCs w:val="28"/>
        </w:rPr>
        <w:t>О рекламе</w:t>
      </w:r>
      <w:r w:rsidR="00893728">
        <w:rPr>
          <w:rFonts w:ascii="Times New Roman" w:hAnsi="Times New Roman" w:cs="Times New Roman"/>
          <w:sz w:val="28"/>
          <w:szCs w:val="28"/>
        </w:rPr>
        <w:t>».</w:t>
      </w:r>
    </w:p>
    <w:p w14:paraId="0B5ECA7C" w14:textId="375E76FB" w:rsidR="00DB1302" w:rsidRPr="006406C7" w:rsidRDefault="00CD5A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E8AB8E9" w14:textId="7DA10E6F" w:rsidR="00DB1302" w:rsidRDefault="00CD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 от 22.12.2012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EA2C628" w14:textId="69BBD776" w:rsidR="009E2FA9" w:rsidRDefault="00CD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FA9">
        <w:rPr>
          <w:rFonts w:ascii="Times New Roman" w:hAnsi="Times New Roman" w:cs="Times New Roman"/>
          <w:sz w:val="28"/>
          <w:szCs w:val="28"/>
        </w:rPr>
        <w:t>. </w:t>
      </w:r>
      <w:r w:rsidR="009E2FA9" w:rsidRPr="007504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27.09.2011 № </w:t>
      </w:r>
      <w:r w:rsidR="009E2FA9">
        <w:rPr>
          <w:rFonts w:ascii="Times New Roman" w:hAnsi="Times New Roman" w:cs="Times New Roman"/>
          <w:sz w:val="28"/>
          <w:szCs w:val="28"/>
        </w:rPr>
        <w:t xml:space="preserve">797 </w:t>
      </w:r>
      <w:r w:rsidR="009E2FA9" w:rsidRPr="00750494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3259E370" w14:textId="1B4C9704" w:rsidR="00C56720" w:rsidRDefault="00CD5A2B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6720" w:rsidRPr="00750494">
        <w:rPr>
          <w:rFonts w:ascii="Times New Roman" w:hAnsi="Times New Roman" w:cs="Times New Roman"/>
          <w:sz w:val="28"/>
          <w:szCs w:val="28"/>
        </w:rPr>
        <w:t>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услуг».</w:t>
      </w:r>
    </w:p>
    <w:p w14:paraId="02A71229" w14:textId="762DCCFD" w:rsidR="00085F78" w:rsidRPr="006406C7" w:rsidRDefault="00C55177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5A2B">
        <w:rPr>
          <w:rFonts w:ascii="Times New Roman" w:hAnsi="Times New Roman" w:cs="Times New Roman"/>
          <w:sz w:val="28"/>
          <w:szCs w:val="28"/>
        </w:rPr>
        <w:t>0</w:t>
      </w:r>
      <w:r w:rsidR="00085F78" w:rsidRPr="00750494">
        <w:rPr>
          <w:rFonts w:ascii="Times New Roman" w:hAnsi="Times New Roman" w:cs="Times New Roman"/>
          <w:sz w:val="28"/>
          <w:szCs w:val="28"/>
        </w:rPr>
        <w:t>. 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3AE48F86" w14:textId="5609CE71" w:rsidR="00FF0124" w:rsidRPr="006406C7" w:rsidRDefault="00C55177" w:rsidP="00946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1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49A86B60" w:rsidR="00FF0124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2</w:t>
      </w:r>
      <w:r w:rsidR="00FF0124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01C96727" w14:textId="7674A96D" w:rsidR="00DB1302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3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04.05.2016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37/2016-ОЗ «Кодекс Московской области об административных правонарушениях».</w:t>
      </w:r>
    </w:p>
    <w:p w14:paraId="2686F6F2" w14:textId="327F63D1" w:rsidR="00DB1302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2.10.2009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7B64DE" w14:textId="426863CA" w:rsidR="009E2FA9" w:rsidRPr="00750494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D5A2B"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E2FA9"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30.12.2014 № 191/2014-ОЗ «О регулировании дополнительных вопросов в сфере благоустройства в Московской области».</w:t>
      </w:r>
    </w:p>
    <w:p w14:paraId="22BC691A" w14:textId="3ABC4948" w:rsidR="00DB1302" w:rsidRPr="006406C7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5A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18C3FE" w14:textId="3EC2C577" w:rsidR="00DB1302" w:rsidRPr="006406C7" w:rsidRDefault="00FF0124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08.08.2013 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E23ADEF" w14:textId="38AD974F" w:rsidR="00DB1302" w:rsidRPr="006406C7" w:rsidRDefault="00CD5A2B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31.10.2018 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59D46850" w14:textId="7C2FF41A" w:rsidR="00DB1302" w:rsidRPr="006406C7" w:rsidRDefault="00893728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16.04.2015 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3D9F5D19" w:rsidR="00DB1302" w:rsidRPr="006406C7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6557543" w14:textId="1301893E" w:rsidR="00DB1302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9F5CF4" w14:textId="0145812A" w:rsidR="0001556D" w:rsidRPr="00060D45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Главного управления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архитектуры и градостроительства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Московской области 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14.07.2015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31РВ-72 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Архитектурно-художественного регламента информационного и рекламного оформления зданий, строений, сооружений и объектов бла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гоустройства Московской области».</w:t>
      </w:r>
    </w:p>
    <w:p w14:paraId="768580C0" w14:textId="5265726A" w:rsidR="0001556D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Комитета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архитектуре и градостроительству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21.01.2020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28РВ-13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Художественном совете Комитета по архитектуре и градос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троительству Московской области».</w:t>
      </w:r>
    </w:p>
    <w:p w14:paraId="678043E9" w14:textId="77777777" w:rsidR="00DB1302" w:rsidRPr="006406C7" w:rsidRDefault="00DB1302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BA20CE" w14:textId="484080F8" w:rsidR="00C418DF" w:rsidRDefault="00C418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6A6E36B" w14:textId="500C8AB1" w:rsidR="00940DC9" w:rsidRPr="006406C7" w:rsidRDefault="00940DC9" w:rsidP="003A79C6">
      <w:pPr>
        <w:pStyle w:val="af5"/>
        <w:spacing w:after="0" w:line="276" w:lineRule="auto"/>
        <w:ind w:firstLine="5387"/>
        <w:jc w:val="left"/>
        <w:outlineLvl w:val="2"/>
        <w:rPr>
          <w:b w:val="0"/>
          <w:sz w:val="28"/>
          <w:szCs w:val="28"/>
        </w:rPr>
      </w:pPr>
      <w:bookmarkStart w:id="47" w:name="_Toc132620384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4</w:t>
      </w:r>
      <w:bookmarkEnd w:id="47"/>
    </w:p>
    <w:p w14:paraId="5B6F5E34" w14:textId="26B91066" w:rsidR="00940DC9" w:rsidRPr="006406C7" w:rsidRDefault="00940DC9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5A7DE507" w14:textId="77777777" w:rsidR="00940DC9" w:rsidRPr="006406C7" w:rsidRDefault="00940DC9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</w:p>
    <w:p w14:paraId="2AC82C37" w14:textId="77777777" w:rsidR="00360089" w:rsidRPr="006406C7" w:rsidRDefault="00360089" w:rsidP="00360089">
      <w:pPr>
        <w:pStyle w:val="af3"/>
        <w:spacing w:after="0"/>
        <w:rPr>
          <w:rStyle w:val="24"/>
          <w:sz w:val="28"/>
          <w:szCs w:val="28"/>
        </w:rPr>
      </w:pPr>
      <w:bookmarkStart w:id="48" w:name="_Toc510617029"/>
      <w:bookmarkStart w:id="49" w:name="_Hlk20901236"/>
    </w:p>
    <w:p w14:paraId="5C54F852" w14:textId="6D554E64" w:rsidR="00360089" w:rsidRPr="006406C7" w:rsidRDefault="00360089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50" w:name="_Toc132620385"/>
      <w:r w:rsidRPr="006406C7">
        <w:rPr>
          <w:rStyle w:val="24"/>
          <w:sz w:val="28"/>
          <w:szCs w:val="28"/>
        </w:rPr>
        <w:t>Форма запроса</w:t>
      </w:r>
      <w:bookmarkEnd w:id="48"/>
      <w:r w:rsidR="00296ED1">
        <w:rPr>
          <w:rStyle w:val="24"/>
          <w:sz w:val="28"/>
          <w:szCs w:val="28"/>
        </w:rPr>
        <w:t xml:space="preserve"> о предоставлении муниципальной услуги</w:t>
      </w:r>
      <w:bookmarkEnd w:id="50"/>
    </w:p>
    <w:p w14:paraId="42C7406C" w14:textId="77777777"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49"/>
    <w:p w14:paraId="70FF58E1" w14:textId="77777777" w:rsidR="00360089" w:rsidRPr="006406C7" w:rsidRDefault="0036008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6406C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0F01B44A" w14:textId="4F03C4B3" w:rsidR="00360089" w:rsidRPr="006406C7" w:rsidRDefault="00C418DF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="00360089"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4F6E3ACC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52D27BA0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33BAD336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1459264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50DBCA8" w14:textId="226F1176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</w:t>
      </w:r>
    </w:p>
    <w:p w14:paraId="7B0B209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74EE3D75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2EDB9D9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64FF78FF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37D1AD32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1EE39D9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2B2DF5C7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1D3A92C3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B1D078C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3B7755A" w14:textId="77777777"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333D80AF" w14:textId="77777777" w:rsidR="00D24BDA" w:rsidRDefault="00360089" w:rsidP="000C37E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="00C418DF" w:rsidRPr="00C418DF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14:paraId="59CB40BF" w14:textId="7BEB91F0" w:rsidR="000C37E9" w:rsidRPr="006406C7" w:rsidRDefault="000C37E9" w:rsidP="000C3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Pr="00965503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401DE253" w14:textId="657FB82D" w:rsidR="00360089" w:rsidRDefault="00360089" w:rsidP="0058058E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17A5C4F" w14:textId="77777777" w:rsidR="0058058E" w:rsidRPr="006406C7" w:rsidRDefault="0058058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558061D1" w14:textId="320436D5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ую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прилегающей </w:t>
      </w:r>
      <w:r w:rsid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ним на основании правоустанавливающих документов территории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39357CB2" w14:textId="77777777"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FD9679" w14:textId="731607FF" w:rsidR="000973B4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 </w:t>
      </w:r>
      <w:r w:rsidR="00491B7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C418DF" w:rsidRPr="00C418DF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28289A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24E8BD5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57ADF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0376792" w14:textId="77777777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8D2C79" w14:textId="77777777"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360089" w:rsidRPr="006406C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0318291A" w14:textId="36A20845"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50ED6D23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3F80B561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7BB16AA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6F615C16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05169A2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F247BD8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AFF7B8" w14:textId="77777777"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BF170D" w14:textId="65EC3130" w:rsidR="00940DC9" w:rsidRPr="006406C7" w:rsidRDefault="00940DC9" w:rsidP="003A79C6">
      <w:pPr>
        <w:pStyle w:val="af5"/>
        <w:spacing w:after="0" w:line="276" w:lineRule="auto"/>
        <w:ind w:firstLine="10490"/>
        <w:jc w:val="left"/>
        <w:outlineLvl w:val="2"/>
        <w:rPr>
          <w:b w:val="0"/>
          <w:sz w:val="28"/>
          <w:szCs w:val="28"/>
        </w:rPr>
      </w:pPr>
      <w:bookmarkStart w:id="51" w:name="_Toc132620386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5</w:t>
      </w:r>
      <w:bookmarkEnd w:id="51"/>
    </w:p>
    <w:p w14:paraId="5FE412F4" w14:textId="2C6AB40D" w:rsidR="00940DC9" w:rsidRPr="006406C7" w:rsidRDefault="00940DC9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4BB8148C" w14:textId="77777777" w:rsidR="00940DC9" w:rsidRPr="006406C7" w:rsidRDefault="00940DC9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</w:p>
    <w:p w14:paraId="6FF92D00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4059A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50BC30DC" w14:textId="2333F160" w:rsidR="00940DC9" w:rsidRPr="006406C7" w:rsidRDefault="00940DC9" w:rsidP="003A79C6">
      <w:pPr>
        <w:pStyle w:val="11"/>
        <w:numPr>
          <w:ilvl w:val="0"/>
          <w:numId w:val="0"/>
        </w:numPr>
        <w:jc w:val="center"/>
        <w:outlineLvl w:val="2"/>
      </w:pPr>
      <w:bookmarkStart w:id="52" w:name="_Toc132620387"/>
      <w:r w:rsidRPr="006406C7">
        <w:t>Требования к представлению документов</w:t>
      </w:r>
      <w:r w:rsidR="00D33CA9" w:rsidRPr="006406C7">
        <w:t xml:space="preserve"> (категорий документов)</w:t>
      </w:r>
      <w:r w:rsidR="003A79C6">
        <w:t>,</w:t>
      </w:r>
      <w:r w:rsidR="00296ED1">
        <w:t xml:space="preserve"> </w:t>
      </w:r>
      <w:r w:rsidR="00296ED1">
        <w:br/>
      </w:r>
      <w:r w:rsidRPr="006406C7">
        <w:t xml:space="preserve">необходимых для предоставления </w:t>
      </w:r>
      <w:r w:rsidR="001D7CD8" w:rsidRPr="001D7CD8">
        <w:t>муниципальной</w:t>
      </w:r>
      <w:r w:rsidRPr="006406C7">
        <w:t xml:space="preserve"> услуги</w:t>
      </w:r>
      <w:bookmarkEnd w:id="52"/>
    </w:p>
    <w:p w14:paraId="5EAB55EA" w14:textId="77777777"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168" w:type="dxa"/>
        <w:tblInd w:w="-318" w:type="dxa"/>
        <w:tblLook w:val="04A0" w:firstRow="1" w:lastRow="0" w:firstColumn="1" w:lastColumn="0" w:noHBand="0" w:noVBand="1"/>
      </w:tblPr>
      <w:tblGrid>
        <w:gridCol w:w="2446"/>
        <w:gridCol w:w="2530"/>
        <w:gridCol w:w="2572"/>
        <w:gridCol w:w="5164"/>
        <w:gridCol w:w="2456"/>
      </w:tblGrid>
      <w:tr w:rsidR="00C953E6" w:rsidRPr="006406C7" w14:paraId="00822275" w14:textId="77777777" w:rsidTr="008B4D79">
        <w:tc>
          <w:tcPr>
            <w:tcW w:w="2446" w:type="dxa"/>
            <w:vAlign w:val="center"/>
          </w:tcPr>
          <w:p w14:paraId="6E0BE4B8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Категория </w:t>
            </w:r>
            <w:r w:rsidR="003A22E1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30" w:type="dxa"/>
            <w:vAlign w:val="center"/>
          </w:tcPr>
          <w:p w14:paraId="59526A91" w14:textId="77777777" w:rsidR="00C953E6" w:rsidRPr="006406C7" w:rsidRDefault="003A22E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Наименование </w:t>
            </w:r>
            <w:r w:rsidR="00C953E6"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72" w:type="dxa"/>
            <w:vAlign w:val="center"/>
          </w:tcPr>
          <w:p w14:paraId="49CF231A" w14:textId="6C739F3B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5E4AA4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</w:t>
            </w:r>
            <w:r w:rsidR="001D7CD8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5164" w:type="dxa"/>
            <w:vAlign w:val="center"/>
          </w:tcPr>
          <w:p w14:paraId="2A8281E6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электронной подаче </w:t>
            </w:r>
          </w:p>
          <w:p w14:paraId="6BBE2C25" w14:textId="2AB080DD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79B06E3D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207A46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иными способами </w:t>
            </w:r>
            <w:r w:rsidR="00923FDB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913152" w:rsidRPr="006406C7" w14:paraId="7446EE63" w14:textId="77777777" w:rsidTr="00207A46">
        <w:tc>
          <w:tcPr>
            <w:tcW w:w="15168" w:type="dxa"/>
            <w:gridSpan w:val="5"/>
            <w:vAlign w:val="center"/>
          </w:tcPr>
          <w:p w14:paraId="7252F9D2" w14:textId="55281056" w:rsidR="00913152" w:rsidRPr="006406C7" w:rsidRDefault="00913152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B4D79" w:rsidRPr="008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8B4D79" w:rsidRPr="006406C7" w14:paraId="062CB5AF" w14:textId="77777777" w:rsidTr="00432B58">
        <w:tc>
          <w:tcPr>
            <w:tcW w:w="4976" w:type="dxa"/>
            <w:gridSpan w:val="2"/>
            <w:vAlign w:val="center"/>
          </w:tcPr>
          <w:p w14:paraId="60344AF7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512CE170" w14:textId="237E7828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64" w:type="dxa"/>
            <w:vAlign w:val="center"/>
          </w:tcPr>
          <w:p w14:paraId="17A6B717" w14:textId="36FC027D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456" w:type="dxa"/>
            <w:vAlign w:val="center"/>
          </w:tcPr>
          <w:p w14:paraId="71CAA519" w14:textId="532989AA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8B4D79" w:rsidRPr="006406C7" w14:paraId="7CCD0F87" w14:textId="77777777" w:rsidTr="00432B58">
        <w:tc>
          <w:tcPr>
            <w:tcW w:w="2446" w:type="dxa"/>
            <w:vMerge w:val="restart"/>
            <w:vAlign w:val="center"/>
          </w:tcPr>
          <w:p w14:paraId="7C42A8F4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24588331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vAlign w:val="center"/>
          </w:tcPr>
          <w:p w14:paraId="72ADADAA" w14:textId="1A5740F4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Копия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0BF4128" w14:textId="45D46B46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  <w:r w:rsidR="00CF2DA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не предоставляется, </w:t>
            </w:r>
            <w:r w:rsidRPr="006406C7">
              <w:rPr>
                <w:sz w:val="24"/>
                <w:szCs w:val="24"/>
              </w:rPr>
              <w:t xml:space="preserve">заявитель авторизуется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на РПГУ посредством подтвержденной учетной записи в федеральной государственной </w:t>
            </w:r>
            <w:r w:rsidRPr="006406C7">
              <w:rPr>
                <w:sz w:val="24"/>
                <w:szCs w:val="24"/>
              </w:rPr>
              <w:lastRenderedPageBreak/>
              <w:t xml:space="preserve">информационной системе «Единая система идентификации и аутентификации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 w:rsidRPr="006406C7">
              <w:rPr>
                <w:sz w:val="24"/>
                <w:szCs w:val="24"/>
              </w:rPr>
              <w:br/>
              <w:t>в электронной форме» (далее – ЕСИА)</w:t>
            </w:r>
          </w:p>
        </w:tc>
        <w:tc>
          <w:tcPr>
            <w:tcW w:w="2456" w:type="dxa"/>
            <w:vAlign w:val="center"/>
          </w:tcPr>
          <w:p w14:paraId="44333D8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заверенная надлежащим </w:t>
            </w: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8B4D79" w:rsidRPr="006406C7" w14:paraId="7DEB1853" w14:textId="77777777" w:rsidTr="00432B58">
        <w:tc>
          <w:tcPr>
            <w:tcW w:w="2446" w:type="dxa"/>
            <w:vMerge/>
            <w:vAlign w:val="center"/>
          </w:tcPr>
          <w:p w14:paraId="61D9BA62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8D023AE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72" w:type="dxa"/>
            <w:vAlign w:val="center"/>
          </w:tcPr>
          <w:p w14:paraId="63F5C17F" w14:textId="23F70EB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C9B831D" w14:textId="749ADC8F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1501B78B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6A7C08D2" w14:textId="77777777" w:rsidTr="00432B58">
        <w:tc>
          <w:tcPr>
            <w:tcW w:w="2446" w:type="dxa"/>
            <w:vMerge/>
          </w:tcPr>
          <w:p w14:paraId="3F11174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DB69A4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3149FC20" w14:textId="1B09623B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617F5E10" w14:textId="4C8BFFE5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E4865F3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4703B1F4" w14:textId="77777777" w:rsidTr="00432B58">
        <w:tc>
          <w:tcPr>
            <w:tcW w:w="2446" w:type="dxa"/>
            <w:vMerge/>
          </w:tcPr>
          <w:p w14:paraId="336B4FB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6DDB06A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71C5AE4B" w14:textId="520A24C2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0D454EA" w14:textId="40BE40D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CCA469D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54770E22" w14:textId="77777777" w:rsidTr="00432B58">
        <w:tc>
          <w:tcPr>
            <w:tcW w:w="2446" w:type="dxa"/>
            <w:vMerge/>
          </w:tcPr>
          <w:p w14:paraId="73CEAAF7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C6E57C8" w14:textId="5D2557AB" w:rsidR="008B4D79" w:rsidRPr="006406C7" w:rsidRDefault="008B4D79" w:rsidP="006953F1">
            <w:pPr>
              <w:suppressAutoHyphens/>
            </w:pP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</w:t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702A7702" w14:textId="6A311093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AAD0C8" w14:textId="3A21A05D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31840B5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7FE3AF7E" w14:textId="77777777" w:rsidTr="00432B58">
        <w:tc>
          <w:tcPr>
            <w:tcW w:w="2446" w:type="dxa"/>
            <w:vAlign w:val="center"/>
          </w:tcPr>
          <w:p w14:paraId="766618E6" w14:textId="5BFF95DF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45D62BA3" w14:textId="7D2E75D5" w:rsidR="008B4D79" w:rsidRPr="006406C7" w:rsidRDefault="008B4D79" w:rsidP="006953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  <w:p w14:paraId="06DF8636" w14:textId="77777777" w:rsidR="008B4D79" w:rsidRPr="006406C7" w:rsidRDefault="008B4D79" w:rsidP="001D6F4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82C7F3D" w14:textId="7755B90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99C43C0" w14:textId="2123187A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AE009C4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D5289" w14:paraId="133477B8" w14:textId="77777777" w:rsidTr="00432B58">
        <w:tc>
          <w:tcPr>
            <w:tcW w:w="4976" w:type="dxa"/>
            <w:gridSpan w:val="2"/>
            <w:vAlign w:val="center"/>
          </w:tcPr>
          <w:p w14:paraId="4325F7D4" w14:textId="7CA11BA0" w:rsidR="008B4D79" w:rsidRPr="006D5289" w:rsidRDefault="008B4D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Схема</w:t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оформленная в соответствии </w:t>
            </w:r>
            <w:r w:rsidR="006D528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5289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аспоряжением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Главного управления архитектуры и градостроительства Московской области от 14.07.2015 </w:t>
            </w:r>
            <w:r w:rsidR="006D52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vAlign w:val="center"/>
          </w:tcPr>
          <w:p w14:paraId="22A15AE8" w14:textId="1654CD9C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E7779D" w:rsidRPr="006D5289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5164" w:type="dxa"/>
            <w:vAlign w:val="center"/>
          </w:tcPr>
          <w:p w14:paraId="2329366C" w14:textId="5FA594A2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F19934A" w14:textId="19C398A9" w:rsidR="008B4D79" w:rsidRPr="006D528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2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7779D" w:rsidRPr="006406C7" w14:paraId="412F1BC5" w14:textId="77777777" w:rsidTr="007E120F">
        <w:tc>
          <w:tcPr>
            <w:tcW w:w="4976" w:type="dxa"/>
            <w:gridSpan w:val="2"/>
            <w:vAlign w:val="center"/>
          </w:tcPr>
          <w:p w14:paraId="19AC2A02" w14:textId="4BADC787" w:rsidR="00552699" w:rsidRDefault="00E7779D" w:rsidP="001D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5526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6953F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зарегистрированы в </w:t>
            </w:r>
            <w:r w:rsidR="00552699" w:rsidRPr="001D6F4D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69EE61F4" w14:textId="11FF9653" w:rsidR="00E7779D" w:rsidRPr="001E1342" w:rsidRDefault="00E7779D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возникновения права на объект недвижимости, на который разработана Схема, до вступления в силу Федерального закона от 21.07.1997 № 122-ФЗ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прав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ним»)</w:t>
            </w:r>
          </w:p>
        </w:tc>
        <w:tc>
          <w:tcPr>
            <w:tcW w:w="2572" w:type="dxa"/>
            <w:vAlign w:val="center"/>
          </w:tcPr>
          <w:p w14:paraId="7930BA49" w14:textId="53075ED5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5D676AE5" w14:textId="77777777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37CAE14" w14:textId="77777777" w:rsidR="00E7779D" w:rsidRPr="00A518F9" w:rsidRDefault="00E7779D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5C3ABF84" w14:textId="77777777" w:rsidTr="00432B58">
        <w:tc>
          <w:tcPr>
            <w:tcW w:w="4976" w:type="dxa"/>
            <w:gridSpan w:val="2"/>
            <w:vAlign w:val="center"/>
          </w:tcPr>
          <w:p w14:paraId="3B1C6535" w14:textId="43C9CCF8" w:rsidR="008B4D79" w:rsidRPr="00A518F9" w:rsidRDefault="000C37E9" w:rsidP="001D6F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4B636D1B" w14:textId="7C3F8A87" w:rsidR="008B4D79" w:rsidRPr="00A518F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552699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05D9042" w14:textId="5CCABCC4" w:rsidR="008B4D79" w:rsidRPr="00A518F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073F995" w14:textId="68B8930D" w:rsidR="008B4D79" w:rsidRPr="00A518F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64751" w:rsidRPr="006406C7" w14:paraId="3B1F7CE2" w14:textId="77777777" w:rsidTr="00432B58">
        <w:tc>
          <w:tcPr>
            <w:tcW w:w="4976" w:type="dxa"/>
            <w:gridSpan w:val="2"/>
            <w:vAlign w:val="center"/>
          </w:tcPr>
          <w:p w14:paraId="55D1CD85" w14:textId="4060A56F" w:rsidR="00364751" w:rsidRPr="00A518F9" w:rsidRDefault="00364751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6CC65D1A" w14:textId="75C4B621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0EE9CF8" w14:textId="1EAA3F34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D088693" w14:textId="69A51436" w:rsidR="00364751" w:rsidRPr="00A518F9" w:rsidRDefault="00364751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A57EAC" w:rsidRPr="006406C7" w14:paraId="4241824B" w14:textId="77777777" w:rsidTr="008B531D">
        <w:tc>
          <w:tcPr>
            <w:tcW w:w="15168" w:type="dxa"/>
            <w:gridSpan w:val="5"/>
            <w:vAlign w:val="center"/>
          </w:tcPr>
          <w:p w14:paraId="5CD06863" w14:textId="223CFD2F" w:rsidR="00A57EAC" w:rsidRPr="00A518F9" w:rsidRDefault="00A57EAC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</w:t>
            </w:r>
            <w:r w:rsidR="00674E3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674E30" w:rsidRPr="006406C7" w14:paraId="5D208E6E" w14:textId="77777777" w:rsidTr="00432B58">
        <w:tc>
          <w:tcPr>
            <w:tcW w:w="4976" w:type="dxa"/>
            <w:gridSpan w:val="2"/>
            <w:vAlign w:val="center"/>
          </w:tcPr>
          <w:p w14:paraId="67E29C4F" w14:textId="4864C96C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7B935F02" w14:textId="01C18FD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E3BDB2" w14:textId="5B96C92D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AF110DC" w14:textId="77777777" w:rsidR="00674E30" w:rsidRPr="00A518F9" w:rsidRDefault="00674E30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063C593F" w14:textId="77777777" w:rsidTr="00432B58">
        <w:tc>
          <w:tcPr>
            <w:tcW w:w="4976" w:type="dxa"/>
            <w:gridSpan w:val="2"/>
            <w:vAlign w:val="center"/>
          </w:tcPr>
          <w:p w14:paraId="6866CE30" w14:textId="5D900ADA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4B00E818" w14:textId="79B89A5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9D77CAD" w14:textId="081CBF9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AD69C71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10D956CF" w14:textId="77777777" w:rsidTr="00432B58">
        <w:tc>
          <w:tcPr>
            <w:tcW w:w="4976" w:type="dxa"/>
            <w:gridSpan w:val="2"/>
            <w:vAlign w:val="center"/>
          </w:tcPr>
          <w:p w14:paraId="40C10836" w14:textId="14657034" w:rsidR="00674E30" w:rsidRPr="00A518F9" w:rsidRDefault="00674E30" w:rsidP="001D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364751"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6F368902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A3308F1" w14:textId="3A0647B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32EAB8BA" w14:textId="47255EAB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1BD93BB" w14:textId="7FAD8EC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4B63D8FF" w14:textId="20008373" w:rsidR="00C953E6" w:rsidRPr="006953F1" w:rsidRDefault="00C953E6" w:rsidP="002432AA">
      <w:pPr>
        <w:rPr>
          <w:rFonts w:ascii="Times New Roman" w:hAnsi="Times New Roman" w:cs="Times New Roman"/>
          <w:sz w:val="2"/>
          <w:szCs w:val="2"/>
        </w:rPr>
        <w:sectPr w:rsidR="00C953E6" w:rsidRPr="006953F1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79A093B" w14:textId="6228B7B6" w:rsidR="006B1CBA" w:rsidRPr="006406C7" w:rsidRDefault="006B1CBA" w:rsidP="003A79C6">
      <w:pPr>
        <w:pStyle w:val="af5"/>
        <w:spacing w:after="0"/>
        <w:ind w:left="4820"/>
        <w:jc w:val="left"/>
        <w:outlineLvl w:val="2"/>
        <w:rPr>
          <w:b w:val="0"/>
          <w:sz w:val="28"/>
          <w:szCs w:val="28"/>
        </w:rPr>
      </w:pPr>
      <w:bookmarkStart w:id="53" w:name="_Toc132620388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6406C7">
        <w:rPr>
          <w:rStyle w:val="14"/>
          <w:b w:val="0"/>
          <w:sz w:val="28"/>
          <w:szCs w:val="28"/>
          <w:lang w:val="ru-RU"/>
        </w:rPr>
        <w:t>6</w:t>
      </w:r>
      <w:bookmarkEnd w:id="53"/>
    </w:p>
    <w:p w14:paraId="583462BE" w14:textId="77777777" w:rsidR="00C44D10" w:rsidRDefault="006B1CBA" w:rsidP="003A79C6">
      <w:pPr>
        <w:pStyle w:val="af5"/>
        <w:spacing w:after="0"/>
        <w:ind w:left="482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04BD2BC3" w14:textId="77777777" w:rsidR="006B1CBA" w:rsidRPr="006406C7" w:rsidRDefault="006B1CBA" w:rsidP="003A79C6">
      <w:pPr>
        <w:pStyle w:val="af5"/>
        <w:spacing w:after="0"/>
        <w:ind w:left="482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</w:p>
    <w:p w14:paraId="68447955" w14:textId="77777777" w:rsidR="00BB7B56" w:rsidRPr="006406C7" w:rsidRDefault="00BB7B56" w:rsidP="00BB7B56">
      <w:pPr>
        <w:pStyle w:val="af3"/>
        <w:rPr>
          <w:rStyle w:val="24"/>
        </w:rPr>
      </w:pPr>
      <w:bookmarkStart w:id="54" w:name="_Hlk20901273"/>
    </w:p>
    <w:p w14:paraId="25EF9323" w14:textId="56EB5B42" w:rsidR="00DD7E9C" w:rsidRPr="001D6F4D" w:rsidRDefault="00BB7B56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55" w:name="_Toc132620389"/>
      <w:r w:rsidRPr="001D6F4D">
        <w:rPr>
          <w:rStyle w:val="24"/>
          <w:sz w:val="28"/>
          <w:szCs w:val="28"/>
        </w:rPr>
        <w:t>Форма решения об отказе в приеме документов,</w:t>
      </w:r>
      <w:bookmarkEnd w:id="55"/>
    </w:p>
    <w:p w14:paraId="74930B84" w14:textId="4F589C12" w:rsidR="00DD7E9C" w:rsidRPr="006D7606" w:rsidRDefault="00BB7B56" w:rsidP="003A79C6">
      <w:pPr>
        <w:pStyle w:val="af3"/>
        <w:spacing w:after="0"/>
        <w:outlineLvl w:val="2"/>
        <w:rPr>
          <w:sz w:val="28"/>
          <w:szCs w:val="28"/>
        </w:rPr>
      </w:pPr>
      <w:bookmarkStart w:id="56" w:name="_Toc132620390"/>
      <w:r w:rsidRPr="001E1342">
        <w:rPr>
          <w:rStyle w:val="24"/>
          <w:sz w:val="28"/>
          <w:szCs w:val="28"/>
        </w:rPr>
        <w:t xml:space="preserve">необходимых для предоставления </w:t>
      </w:r>
      <w:r w:rsidR="00674E30" w:rsidRPr="001E1342">
        <w:rPr>
          <w:rStyle w:val="24"/>
          <w:sz w:val="28"/>
          <w:szCs w:val="28"/>
        </w:rPr>
        <w:t>муниципальной</w:t>
      </w:r>
      <w:r w:rsidRPr="00FC2384">
        <w:rPr>
          <w:rStyle w:val="24"/>
          <w:sz w:val="28"/>
          <w:szCs w:val="28"/>
        </w:rPr>
        <w:t xml:space="preserve"> услуги</w:t>
      </w:r>
      <w:bookmarkEnd w:id="56"/>
    </w:p>
    <w:bookmarkEnd w:id="54"/>
    <w:p w14:paraId="482DBA45" w14:textId="50492A0D" w:rsidR="00BB7B56" w:rsidRPr="006953F1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>(</w:t>
      </w:r>
      <w:r w:rsidR="003F7224" w:rsidRPr="006953F1">
        <w:rPr>
          <w:rFonts w:ascii="Times New Roman" w:hAnsi="Times New Roman" w:cs="Times New Roman"/>
          <w:sz w:val="28"/>
          <w:szCs w:val="28"/>
        </w:rPr>
        <w:t>о</w:t>
      </w:r>
      <w:r w:rsidRPr="006953F1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674E30" w:rsidRPr="006953F1">
        <w:rPr>
          <w:rFonts w:ascii="Times New Roman" w:hAnsi="Times New Roman" w:cs="Times New Roman"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sz w:val="28"/>
          <w:szCs w:val="28"/>
        </w:rPr>
        <w:t>)</w:t>
      </w:r>
    </w:p>
    <w:p w14:paraId="21DF0739" w14:textId="6C2BFA6E" w:rsidR="00D96C1D" w:rsidRDefault="00D96C1D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C1D" w14:paraId="28B02B0A" w14:textId="77777777" w:rsidTr="00A14464">
        <w:tc>
          <w:tcPr>
            <w:tcW w:w="4672" w:type="dxa"/>
          </w:tcPr>
          <w:p w14:paraId="4A1309C1" w14:textId="7A04EE68" w:rsidR="00D96C1D" w:rsidRPr="00C3043A" w:rsidRDefault="00D96C1D" w:rsidP="00F90697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576A057B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9612DC2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025186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6A273390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7CF201F6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B4234B9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65ED8ED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658EEFFB" w14:textId="77777777" w:rsidR="00D96C1D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37994A66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EC7F935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01FD73B" w14:textId="77777777" w:rsidR="00BB7B56" w:rsidRPr="006406C7" w:rsidRDefault="00BB7B56" w:rsidP="0075049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D845FC" w14:textId="2388787D" w:rsidR="00C44D10" w:rsidRDefault="00C44D10" w:rsidP="00DD7E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D10C6E" w14:textId="66DE2516" w:rsidR="003378AC" w:rsidRPr="006406C7" w:rsidRDefault="00BB7B56" w:rsidP="00337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1D7CD8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C44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8AC" w:rsidRPr="006406C7">
        <w:rPr>
          <w:rFonts w:ascii="Times New Roman" w:hAnsi="Times New Roman" w:cs="Times New Roman"/>
          <w:sz w:val="28"/>
          <w:szCs w:val="28"/>
        </w:rPr>
        <w:t>«</w:t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B3AA8" w:rsidRP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3378AC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="003378AC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1090F1BD" w14:textId="7AD6DF0E" w:rsidR="00BB7B56" w:rsidRPr="00C44D10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96AA84" w14:textId="77777777"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C4E2FA" w14:textId="2CE2C4E1" w:rsidR="007E120F" w:rsidRPr="006D5289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  <w:r w:rsidRPr="001D6F4D">
        <w:rPr>
          <w:rStyle w:val="24"/>
          <w:b w:val="0"/>
          <w:sz w:val="28"/>
          <w:szCs w:val="28"/>
        </w:rPr>
        <w:t>В соответствии с _____ (</w:t>
      </w:r>
      <w:r w:rsidRPr="001D6F4D">
        <w:rPr>
          <w:rStyle w:val="24"/>
          <w:b w:val="0"/>
          <w:i/>
          <w:sz w:val="28"/>
          <w:szCs w:val="28"/>
        </w:rPr>
        <w:t xml:space="preserve">указать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и реквизиты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предоставления муниципальной услуги «</w:t>
      </w:r>
      <w:r w:rsidRPr="001D6F4D">
        <w:rPr>
          <w:rFonts w:ascii="Times New Roman" w:hAnsi="Times New Roman" w:cs="Times New Roman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</w:t>
      </w:r>
      <w:r w:rsidRPr="001E1342">
        <w:rPr>
          <w:rFonts w:ascii="Times New Roman" w:hAnsi="Times New Roman" w:cs="Times New Roman"/>
          <w:i/>
          <w:sz w:val="28"/>
          <w:szCs w:val="28"/>
        </w:rPr>
        <w:t>же</w:t>
      </w:r>
      <w:r w:rsidR="00EB3AA8" w:rsidRPr="00EB3AA8">
        <w:t xml:space="preserve"> </w:t>
      </w:r>
      <w:r w:rsidR="00EB3AA8" w:rsidRPr="00EB3AA8">
        <w:rPr>
          <w:rFonts w:ascii="Times New Roman" w:hAnsi="Times New Roman" w:cs="Times New Roman"/>
          <w:i/>
          <w:sz w:val="28"/>
          <w:szCs w:val="28"/>
        </w:rPr>
        <w:t>информационного оформления</w:t>
      </w:r>
      <w:r w:rsidRPr="001E1342">
        <w:rPr>
          <w:rFonts w:ascii="Times New Roman" w:hAnsi="Times New Roman" w:cs="Times New Roman"/>
          <w:i/>
          <w:sz w:val="28"/>
          <w:szCs w:val="28"/>
        </w:rPr>
        <w:t xml:space="preserve"> прилегающей к ним</w:t>
      </w:r>
      <w:r w:rsidR="00EB3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342">
        <w:rPr>
          <w:rFonts w:ascii="Times New Roman" w:hAnsi="Times New Roman" w:cs="Times New Roman"/>
          <w:i/>
          <w:sz w:val="28"/>
          <w:szCs w:val="28"/>
        </w:rPr>
        <w:t>на основании правоустанавливающих документов территории</w:t>
      </w:r>
      <w:r w:rsidRPr="006953F1">
        <w:rPr>
          <w:rFonts w:ascii="Times New Roman" w:hAnsi="Times New Roman" w:cs="Times New Roman"/>
          <w:i/>
          <w:sz w:val="28"/>
          <w:szCs w:val="28"/>
        </w:rPr>
        <w:t>»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Административный регламент), на основании которого принято данное решение</w:t>
      </w:r>
      <w:r w:rsidRPr="001D6F4D">
        <w:rPr>
          <w:rStyle w:val="24"/>
          <w:b w:val="0"/>
          <w:sz w:val="28"/>
          <w:szCs w:val="28"/>
        </w:rPr>
        <w:t xml:space="preserve">) </w:t>
      </w:r>
      <w:r w:rsidR="00BC0159">
        <w:rPr>
          <w:rStyle w:val="24"/>
          <w:b w:val="0"/>
          <w:sz w:val="28"/>
          <w:szCs w:val="28"/>
        </w:rPr>
        <w:t xml:space="preserve">в 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приеме запроса о предоставлении </w:t>
      </w:r>
      <w:r w:rsidR="00BC0159" w:rsidRPr="00F81FBE">
        <w:rPr>
          <w:rFonts w:ascii="Times New Roman" w:hAnsi="Times New Roman" w:cs="Times New Roman"/>
          <w:sz w:val="28"/>
          <w:szCs w:val="28"/>
        </w:rPr>
        <w:t>муниципальной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прилегающей к ним на основании правоустанавливающих документов территории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» </w:t>
      </w:r>
      <w:r w:rsidR="00BC0159">
        <w:rPr>
          <w:rFonts w:ascii="Times New Roman" w:hAnsi="Times New Roman" w:cs="Times New Roman"/>
          <w:sz w:val="28"/>
          <w:szCs w:val="28"/>
        </w:rPr>
        <w:t xml:space="preserve">от_____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дату запроса) </w:t>
      </w:r>
      <w:r w:rsidR="00BC0159">
        <w:rPr>
          <w:rFonts w:ascii="Times New Roman" w:hAnsi="Times New Roman" w:cs="Times New Roman"/>
          <w:sz w:val="28"/>
          <w:szCs w:val="28"/>
        </w:rPr>
        <w:t xml:space="preserve">№______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номер запроса) 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C0159"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– запрос, </w:t>
      </w:r>
      <w:r w:rsidR="00BC0159">
        <w:rPr>
          <w:rFonts w:ascii="Times New Roman" w:hAnsi="Times New Roman" w:cs="Times New Roman"/>
          <w:sz w:val="28"/>
          <w:szCs w:val="28"/>
        </w:rPr>
        <w:t>муниципальная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BC0159">
        <w:rPr>
          <w:rFonts w:ascii="Times New Roman" w:hAnsi="Times New Roman" w:cs="Times New Roman"/>
          <w:sz w:val="28"/>
          <w:szCs w:val="28"/>
        </w:rPr>
        <w:t xml:space="preserve"> по адресу_______ 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t>(указать адрес объекта</w:t>
      </w:r>
      <w:r w:rsidR="00DA11B3" w:rsidRPr="006D5289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t>)</w:t>
      </w:r>
      <w:r w:rsidR="00BC0159" w:rsidRPr="006D5289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Вам отказано по следующему основанию:</w:t>
      </w:r>
    </w:p>
    <w:p w14:paraId="59C8B018" w14:textId="77777777" w:rsidR="007E120F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6406C7" w14:paraId="644CCC49" w14:textId="77777777" w:rsidTr="008F5719">
        <w:tc>
          <w:tcPr>
            <w:tcW w:w="3369" w:type="dxa"/>
          </w:tcPr>
          <w:p w14:paraId="155BFE67" w14:textId="5416CC72" w:rsidR="008F5719" w:rsidRPr="006406C7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Ссылка </w:t>
            </w:r>
            <w:r w:rsidRPr="006406C7">
              <w:rPr>
                <w:rStyle w:val="24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4"/>
                <w:szCs w:val="24"/>
              </w:rPr>
              <w:t xml:space="preserve">пункта 9.1 </w:t>
            </w:r>
            <w:r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 xml:space="preserve">муниципальной </w:t>
            </w:r>
            <w:r w:rsidRPr="006406C7">
              <w:rPr>
                <w:rStyle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053B6B38" w14:textId="7A324742" w:rsidR="002432AA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Pr="006406C7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  <w:p w14:paraId="75E4A031" w14:textId="0DFA01C7" w:rsidR="002432AA" w:rsidRDefault="002432AA" w:rsidP="002432AA"/>
          <w:p w14:paraId="4B22F7C0" w14:textId="77777777" w:rsidR="008F5719" w:rsidRPr="002432AA" w:rsidRDefault="008F5719" w:rsidP="002432AA">
            <w:pPr>
              <w:jc w:val="center"/>
            </w:pPr>
          </w:p>
        </w:tc>
        <w:tc>
          <w:tcPr>
            <w:tcW w:w="3260" w:type="dxa"/>
          </w:tcPr>
          <w:p w14:paraId="538D06DA" w14:textId="2BEC9672" w:rsidR="008F5719" w:rsidRPr="006406C7" w:rsidRDefault="00515B10" w:rsidP="00515B10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</w:r>
            <w:r w:rsidR="008F5719" w:rsidRPr="006406C7">
              <w:rPr>
                <w:rStyle w:val="24"/>
                <w:szCs w:val="24"/>
              </w:rPr>
              <w:t xml:space="preserve">принятия решения </w:t>
            </w:r>
            <w:r w:rsidR="008F5719" w:rsidRPr="006406C7">
              <w:rPr>
                <w:rStyle w:val="24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4"/>
                <w:szCs w:val="24"/>
              </w:rPr>
              <w:t xml:space="preserve">приеме документов, необходимых 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="008F5719" w:rsidRPr="006406C7">
              <w:rPr>
                <w:rStyle w:val="24"/>
                <w:szCs w:val="24"/>
              </w:rPr>
              <w:t xml:space="preserve"> услуги</w:t>
            </w:r>
          </w:p>
        </w:tc>
      </w:tr>
      <w:tr w:rsidR="00663F91" w:rsidRPr="006406C7" w14:paraId="565C5B23" w14:textId="77777777" w:rsidTr="008F5719">
        <w:tc>
          <w:tcPr>
            <w:tcW w:w="3369" w:type="dxa"/>
          </w:tcPr>
          <w:p w14:paraId="7145E65B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A32919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6C5743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30213797" w14:textId="77777777" w:rsidR="008F5719" w:rsidRPr="006406C7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6896" w14:textId="45FF263E" w:rsidR="00BB7B56" w:rsidRPr="006406C7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F81FBE" w:rsidRPr="00F81FBE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</w:t>
      </w:r>
      <w:r w:rsidR="00F04D9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>а также иная дополнительная информация при наличии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DEF5F9" w14:textId="2EF44D81" w:rsidR="00515B10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4E27ED" w14:textId="07E32983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BC296F" w14:textId="7E34D8C8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6D7A39" w14:textId="26892D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F4F43" w14:textId="1A4F18F1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7C9AB5" w14:textId="368767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A676D9" w14:textId="77777777" w:rsidR="007010E0" w:rsidRPr="006406C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010E0" w14:paraId="2EB81AD7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06E3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F1F7C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3C87BCE7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66B020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47F9D09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4B564" w14:textId="77777777" w:rsidR="00BB7B56" w:rsidRPr="006406C7" w:rsidRDefault="00BB7B56" w:rsidP="00AC7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FAEC6" w14:textId="7BC3F0B8" w:rsidR="00674E30" w:rsidRDefault="0067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F53DCA" w14:textId="6252445D" w:rsidR="006B1CBA" w:rsidRPr="009F528B" w:rsidRDefault="006B1CBA" w:rsidP="003A79C6">
      <w:pPr>
        <w:pStyle w:val="af5"/>
        <w:spacing w:after="0" w:line="276" w:lineRule="auto"/>
        <w:ind w:firstLine="5387"/>
        <w:jc w:val="left"/>
        <w:outlineLvl w:val="2"/>
        <w:rPr>
          <w:b w:val="0"/>
          <w:sz w:val="28"/>
          <w:szCs w:val="28"/>
        </w:rPr>
      </w:pPr>
      <w:bookmarkStart w:id="57" w:name="_Toc132620391"/>
      <w:bookmarkStart w:id="58" w:name="_Hlk126747598"/>
      <w:r w:rsidRPr="009F528B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F81FBE" w:rsidRPr="009F528B">
        <w:rPr>
          <w:rStyle w:val="14"/>
          <w:b w:val="0"/>
          <w:sz w:val="28"/>
          <w:szCs w:val="28"/>
          <w:lang w:val="ru-RU"/>
        </w:rPr>
        <w:t>7</w:t>
      </w:r>
      <w:bookmarkEnd w:id="57"/>
    </w:p>
    <w:p w14:paraId="77504AB1" w14:textId="77777777" w:rsidR="00BB7B56" w:rsidRPr="009F528B" w:rsidRDefault="006B1CBA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9F528B">
        <w:rPr>
          <w:b w:val="0"/>
          <w:sz w:val="28"/>
          <w:szCs w:val="28"/>
          <w:lang w:val="ru-RU"/>
        </w:rPr>
        <w:t>к тип</w:t>
      </w:r>
      <w:r w:rsidR="00BB7B56" w:rsidRPr="009F528B">
        <w:rPr>
          <w:b w:val="0"/>
          <w:sz w:val="28"/>
          <w:szCs w:val="28"/>
          <w:lang w:val="ru-RU"/>
        </w:rPr>
        <w:t xml:space="preserve">овой форме </w:t>
      </w:r>
    </w:p>
    <w:p w14:paraId="5E4E601C" w14:textId="77777777" w:rsidR="006B1CBA" w:rsidRPr="009F528B" w:rsidRDefault="00BB7B56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9F528B">
        <w:rPr>
          <w:b w:val="0"/>
          <w:sz w:val="28"/>
          <w:szCs w:val="28"/>
          <w:lang w:val="ru-RU"/>
        </w:rPr>
        <w:t>Администр</w:t>
      </w:r>
      <w:r w:rsidR="006B1CBA" w:rsidRPr="009F528B">
        <w:rPr>
          <w:b w:val="0"/>
          <w:sz w:val="28"/>
          <w:szCs w:val="28"/>
          <w:lang w:val="ru-RU"/>
        </w:rPr>
        <w:t>ативного регламента</w:t>
      </w:r>
    </w:p>
    <w:bookmarkEnd w:id="58"/>
    <w:p w14:paraId="7FC9FD17" w14:textId="77777777" w:rsidR="00BB7B56" w:rsidRPr="009F528B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F6348" w14:textId="05DF3312" w:rsidR="00BB7B56" w:rsidRPr="009F528B" w:rsidRDefault="003A79C6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9" w:name="_Toc132620392"/>
      <w:r>
        <w:rPr>
          <w:rFonts w:ascii="Times New Roman" w:hAnsi="Times New Roman" w:cs="Times New Roman"/>
          <w:sz w:val="28"/>
          <w:szCs w:val="28"/>
        </w:rPr>
        <w:t>Перечень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общих при</w:t>
      </w:r>
      <w:r>
        <w:rPr>
          <w:rFonts w:ascii="Times New Roman" w:hAnsi="Times New Roman" w:cs="Times New Roman"/>
          <w:sz w:val="28"/>
          <w:szCs w:val="28"/>
        </w:rPr>
        <w:t>знаков, по которым объединяются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категории заявителей, а также к</w:t>
      </w:r>
      <w:r>
        <w:rPr>
          <w:rFonts w:ascii="Times New Roman" w:hAnsi="Times New Roman" w:cs="Times New Roman"/>
          <w:sz w:val="28"/>
          <w:szCs w:val="28"/>
        </w:rPr>
        <w:t>омбинации признаков заявителей,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 xml:space="preserve">каждая из которых соответствует одному варианту предоставления </w:t>
      </w:r>
      <w:r w:rsidR="00674E30" w:rsidRPr="009F52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9F528B">
        <w:rPr>
          <w:rFonts w:ascii="Times New Roman" w:hAnsi="Times New Roman" w:cs="Times New Roman"/>
          <w:sz w:val="28"/>
          <w:szCs w:val="28"/>
        </w:rPr>
        <w:t>услуги</w:t>
      </w:r>
      <w:bookmarkEnd w:id="59"/>
    </w:p>
    <w:p w14:paraId="1A906174" w14:textId="77777777" w:rsidR="00BB7B56" w:rsidRPr="00674E30" w:rsidRDefault="00BB7B56" w:rsidP="00BB7B5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378AC" w:rsidRPr="00674E30" w14:paraId="53416FE9" w14:textId="77777777" w:rsidTr="003378AC">
        <w:tc>
          <w:tcPr>
            <w:tcW w:w="9039" w:type="dxa"/>
            <w:gridSpan w:val="3"/>
            <w:vAlign w:val="center"/>
          </w:tcPr>
          <w:p w14:paraId="2E6567C2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0A128D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34A44E3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674E30" w14:paraId="1788F872" w14:textId="77777777" w:rsidTr="003378AC">
        <w:tc>
          <w:tcPr>
            <w:tcW w:w="817" w:type="dxa"/>
            <w:vAlign w:val="center"/>
          </w:tcPr>
          <w:p w14:paraId="106F276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3463D4F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08AAB25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378AC" w:rsidRPr="00674E30" w14:paraId="582CE191" w14:textId="77777777" w:rsidTr="003378AC">
        <w:tc>
          <w:tcPr>
            <w:tcW w:w="817" w:type="dxa"/>
            <w:vAlign w:val="center"/>
          </w:tcPr>
          <w:p w14:paraId="7CAFE76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34D7141" w14:textId="2FF1E6E4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4CFE7074" w14:textId="060300F6" w:rsidR="003378AC" w:rsidRPr="00DC0E0F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3378AC" w:rsidRPr="00674E30" w14:paraId="10023194" w14:textId="77777777" w:rsidTr="003378AC">
        <w:tc>
          <w:tcPr>
            <w:tcW w:w="817" w:type="dxa"/>
            <w:vAlign w:val="center"/>
          </w:tcPr>
          <w:p w14:paraId="4CD656D6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5CE1D71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F4C5FC0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02058EC7" w14:textId="77777777" w:rsidTr="003378AC">
        <w:tc>
          <w:tcPr>
            <w:tcW w:w="817" w:type="dxa"/>
            <w:vAlign w:val="center"/>
          </w:tcPr>
          <w:p w14:paraId="3F34B2A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63B6EA9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B518919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2B633D75" w14:textId="77777777" w:rsidTr="003378AC">
        <w:tc>
          <w:tcPr>
            <w:tcW w:w="817" w:type="dxa"/>
            <w:vAlign w:val="center"/>
          </w:tcPr>
          <w:p w14:paraId="2A43242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CCF17C1" w14:textId="48568FB7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5FCF364E" w14:textId="715D805B" w:rsidR="003378AC" w:rsidRPr="00DC0E0F" w:rsidRDefault="006E06C0" w:rsidP="003378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3378AC" w:rsidRPr="00674E30" w14:paraId="2001233C" w14:textId="77777777" w:rsidTr="003378AC">
        <w:tc>
          <w:tcPr>
            <w:tcW w:w="817" w:type="dxa"/>
            <w:vAlign w:val="center"/>
          </w:tcPr>
          <w:p w14:paraId="1939734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4C08CA27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8402612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5300EF4F" w14:textId="77777777" w:rsidTr="003378AC">
        <w:tc>
          <w:tcPr>
            <w:tcW w:w="817" w:type="dxa"/>
            <w:vAlign w:val="center"/>
          </w:tcPr>
          <w:p w14:paraId="66B16C1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3F8CB082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135C3243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1846E94A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0C232A71" w14:textId="2C97B422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C1FFADB" w14:textId="2B121CAB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31E77A2D" w14:textId="243B14DF" w:rsidR="003378AC" w:rsidRPr="00674E30" w:rsidRDefault="006E06C0" w:rsidP="006E2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3378AC" w:rsidRPr="00674E30" w14:paraId="08EB9755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37086A9" w14:textId="4E0F6FB6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EEAE5E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4818C2E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66F809F1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51194A74" w14:textId="2D871A13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24A354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3EAEFA4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B36B0F5" w14:textId="77777777" w:rsidTr="00FC2384">
        <w:trPr>
          <w:trHeight w:val="105"/>
        </w:trPr>
        <w:tc>
          <w:tcPr>
            <w:tcW w:w="9039" w:type="dxa"/>
            <w:gridSpan w:val="3"/>
            <w:vAlign w:val="center"/>
          </w:tcPr>
          <w:p w14:paraId="5774142C" w14:textId="1F8A928C" w:rsidR="000B7F94" w:rsidRPr="006953F1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674E30" w14:paraId="1314113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4F378B87" w14:textId="0F4339CC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0F0A305" w14:textId="3BCDDC60" w:rsidR="000B7F94" w:rsidRPr="000A128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AAABCA6" w14:textId="636E1176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0B7F94" w14:paraId="581A2CF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32A418A" w14:textId="210CF26C" w:rsidR="000B7F94" w:rsidRPr="001D6F4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21019B" w14:textId="718FB9C9" w:rsidR="000B7F94" w:rsidRPr="006953F1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2847732C" w14:textId="0C90CB82" w:rsidR="000B7F94" w:rsidRPr="001D6F4D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0B7F94" w:rsidRPr="00674E30" w14:paraId="383D2624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17CDC79" w14:textId="08BCCC44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E22F13C" w14:textId="55448502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D8D7E8F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D0E4CB8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82FF5FA" w14:textId="4DF4F491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2FC406E" w14:textId="4A3881A3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22406FD0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7C000DF" w14:textId="7CF5C589" w:rsidR="00267199" w:rsidRPr="006953F1" w:rsidRDefault="00267199" w:rsidP="006953F1">
      <w:pPr>
        <w:tabs>
          <w:tab w:val="left" w:pos="3317"/>
        </w:tabs>
        <w:sectPr w:rsidR="00267199" w:rsidRPr="006953F1" w:rsidSect="002D2FAD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A14D83" w14:textId="3F417708" w:rsidR="00145717" w:rsidRPr="00F759BC" w:rsidRDefault="00145717" w:rsidP="003A79C6">
      <w:pPr>
        <w:pStyle w:val="af5"/>
        <w:spacing w:after="0" w:line="276" w:lineRule="auto"/>
        <w:ind w:firstLine="10490"/>
        <w:jc w:val="left"/>
        <w:outlineLvl w:val="2"/>
        <w:rPr>
          <w:b w:val="0"/>
          <w:sz w:val="28"/>
          <w:szCs w:val="28"/>
        </w:rPr>
      </w:pPr>
      <w:bookmarkStart w:id="60" w:name="_Toc132620393"/>
      <w:r w:rsidRPr="00F759BC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F81FBE" w:rsidRPr="00F759BC">
        <w:rPr>
          <w:rStyle w:val="14"/>
          <w:b w:val="0"/>
          <w:sz w:val="28"/>
          <w:szCs w:val="28"/>
          <w:lang w:val="ru-RU"/>
        </w:rPr>
        <w:t>8</w:t>
      </w:r>
      <w:bookmarkEnd w:id="60"/>
    </w:p>
    <w:p w14:paraId="2F2744C7" w14:textId="77777777" w:rsidR="00145717" w:rsidRPr="00F759BC" w:rsidRDefault="00145717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F759BC">
        <w:rPr>
          <w:b w:val="0"/>
          <w:sz w:val="28"/>
          <w:szCs w:val="28"/>
          <w:lang w:val="ru-RU"/>
        </w:rPr>
        <w:t xml:space="preserve">к типовой форме </w:t>
      </w:r>
    </w:p>
    <w:p w14:paraId="108643E3" w14:textId="77777777" w:rsidR="00145717" w:rsidRPr="00F759BC" w:rsidRDefault="00145717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F759BC">
        <w:rPr>
          <w:b w:val="0"/>
          <w:sz w:val="28"/>
          <w:szCs w:val="28"/>
          <w:lang w:val="ru-RU"/>
        </w:rPr>
        <w:t>Административного регламента</w:t>
      </w:r>
    </w:p>
    <w:p w14:paraId="09E71AC8" w14:textId="3E58F5B8" w:rsidR="006D7D6F" w:rsidRPr="00572463" w:rsidRDefault="006D7D6F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1" w:name="_Toc132620394"/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 административных действий (процедур)</w:t>
      </w:r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зависимости от варианта предоставления </w:t>
      </w:r>
      <w:r w:rsidR="00F759BC"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72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1"/>
    </w:p>
    <w:p w14:paraId="7D480335" w14:textId="77777777" w:rsidR="00572463" w:rsidRPr="006953F1" w:rsidRDefault="00572463" w:rsidP="00695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485B00" w14:textId="3E8A36A3" w:rsidR="00572463" w:rsidRPr="006953F1" w:rsidRDefault="00572463" w:rsidP="006953F1">
      <w:pPr>
        <w:spacing w:after="0"/>
        <w:jc w:val="center"/>
        <w:rPr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B0DE8">
        <w:rPr>
          <w:rFonts w:ascii="Times New Roman" w:hAnsi="Times New Roman" w:cs="Times New Roman"/>
          <w:sz w:val="28"/>
          <w:szCs w:val="28"/>
        </w:rPr>
        <w:t>муниципальной</w:t>
      </w:r>
      <w:r w:rsidRPr="006953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953F1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17.1.1</w:t>
      </w:r>
      <w:r w:rsidRPr="006953F1">
        <w:rPr>
          <w:rFonts w:ascii="Times New Roman" w:hAnsi="Times New Roman" w:cs="Times New Roman"/>
          <w:sz w:val="28"/>
          <w:szCs w:val="28"/>
        </w:rPr>
        <w:t xml:space="preserve"> пункта 17.1 Административного регламента</w:t>
      </w:r>
    </w:p>
    <w:p w14:paraId="1C8B8FD3" w14:textId="2E82DEC1" w:rsidR="00F32721" w:rsidRPr="00F759BC" w:rsidRDefault="00F32721" w:rsidP="00F759BC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5905" w:type="dxa"/>
        <w:tblInd w:w="-601" w:type="dxa"/>
        <w:tblLook w:val="04A0" w:firstRow="1" w:lastRow="0" w:firstColumn="1" w:lastColumn="0" w:noHBand="0" w:noVBand="1"/>
      </w:tblPr>
      <w:tblGrid>
        <w:gridCol w:w="3163"/>
        <w:gridCol w:w="3245"/>
        <w:gridCol w:w="2388"/>
        <w:gridCol w:w="2354"/>
        <w:gridCol w:w="4755"/>
      </w:tblGrid>
      <w:tr w:rsidR="00F32721" w:rsidRPr="00F81FBE" w14:paraId="63FBE29E" w14:textId="77777777" w:rsidTr="00D24BDA">
        <w:tc>
          <w:tcPr>
            <w:tcW w:w="15905" w:type="dxa"/>
            <w:gridSpan w:val="5"/>
            <w:vAlign w:val="center"/>
          </w:tcPr>
          <w:p w14:paraId="32DF7BC2" w14:textId="77777777" w:rsidR="00F32721" w:rsidRPr="00F759BC" w:rsidRDefault="00F32721" w:rsidP="006953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29B89A2" w14:textId="4CB86D99" w:rsidR="00D02297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F9289D" w:rsidRPr="00F9289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F928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F81FBE" w14:paraId="32F4EA17" w14:textId="77777777" w:rsidTr="00D24BDA">
        <w:tc>
          <w:tcPr>
            <w:tcW w:w="3163" w:type="dxa"/>
            <w:shd w:val="clear" w:color="auto" w:fill="auto"/>
            <w:vAlign w:val="center"/>
          </w:tcPr>
          <w:p w14:paraId="5131AE46" w14:textId="77777777" w:rsidR="00F32721" w:rsidRPr="00F759BC" w:rsidRDefault="00F32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F79C53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3527BF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428D26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12DBE93" w14:textId="0A96D455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20" w:rsidRPr="00F81FBE" w14:paraId="73216DCC" w14:textId="77777777" w:rsidTr="00D24BDA">
        <w:tc>
          <w:tcPr>
            <w:tcW w:w="3163" w:type="dxa"/>
            <w:vAlign w:val="center"/>
          </w:tcPr>
          <w:p w14:paraId="270C1798" w14:textId="377AB1F2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3245" w:type="dxa"/>
            <w:vAlign w:val="center"/>
          </w:tcPr>
          <w:p w14:paraId="15F1E236" w14:textId="1B26119E" w:rsidR="00F32721" w:rsidRPr="008F6C79" w:rsidRDefault="00F32721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принятие решения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  <w:vAlign w:val="center"/>
          </w:tcPr>
          <w:p w14:paraId="7B7FE9BC" w14:textId="77777777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7536D35F" w14:textId="4AF7C908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4755" w:type="dxa"/>
            <w:vAlign w:val="center"/>
          </w:tcPr>
          <w:p w14:paraId="5357C9F0" w14:textId="77777777" w:rsidR="00F32721" w:rsidRPr="008F6C79" w:rsidRDefault="00F32721" w:rsidP="006953F1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72E2080A" w14:textId="77777777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645B4A50" w14:textId="04CE0D3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D3EC172" w14:textId="418DB6B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2D4A6CC8" w14:textId="77777777" w:rsidR="00D825E1" w:rsidRPr="008F6C79" w:rsidRDefault="00D825E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B3C073B" w14:textId="1E0286AC" w:rsidR="002F6615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11C29233" w14:textId="13A511EC" w:rsidR="00F32721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лично,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7A9FA296" w14:textId="77777777" w:rsidR="00A8183D" w:rsidRPr="008F6C79" w:rsidRDefault="0007753A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8F6C79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592D4ACE" w14:textId="77777777" w:rsidR="002828F4" w:rsidRPr="008F6C79" w:rsidRDefault="00393F8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03E1C25" w14:textId="394F8B13" w:rsidR="00536C51" w:rsidRPr="008F6C79" w:rsidRDefault="00536C5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F759BC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89D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9CAA450" w14:textId="0BDC1E5B" w:rsidR="00F64EB3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оснований для отказа в приеме документов, необходимых для предоставления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7E0E67FA" w14:textId="100EFC3D" w:rsidR="009B0975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к Административному регламенту.</w:t>
            </w:r>
          </w:p>
          <w:p w14:paraId="09B7D6A3" w14:textId="6DEE979F" w:rsidR="00A824AF" w:rsidRPr="008F6C79" w:rsidRDefault="009B097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</w:t>
            </w:r>
            <w:r w:rsidR="00B56512" w:rsidRPr="008F6C79">
              <w:rPr>
                <w:rFonts w:ascii="Times New Roman" w:hAnsi="Times New Roman" w:cs="Times New Roman"/>
                <w:sz w:val="24"/>
                <w:szCs w:val="24"/>
              </w:rPr>
              <w:t>ктронной подписью уполномоченного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РПГУ, по электронной почте</w:t>
            </w:r>
            <w:r w:rsidR="009D5106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почтовым отправлением</w:t>
            </w:r>
            <w:r w:rsidR="00CF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выдается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95629B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  <w:r w:rsidR="009D5106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</w:t>
            </w:r>
            <w:r w:rsidR="00CF2DA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16474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9D5106" w:rsidRPr="008F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позднее 30 минут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от него документов.</w:t>
            </w:r>
          </w:p>
          <w:p w14:paraId="7FC17212" w14:textId="401DB124" w:rsidR="00302E56" w:rsidRPr="008F6C79" w:rsidRDefault="00DD5416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>, регистрируют запрос.</w:t>
            </w:r>
          </w:p>
          <w:p w14:paraId="3B4220F0" w14:textId="04B0B35B" w:rsidR="000C06A8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</w:t>
            </w:r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02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66F86" w14:textId="4C04868D" w:rsidR="00302E56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4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180783" w:rsidRPr="00F81FBE" w14:paraId="790DB595" w14:textId="77777777" w:rsidTr="00D24BDA">
        <w:tc>
          <w:tcPr>
            <w:tcW w:w="15905" w:type="dxa"/>
            <w:gridSpan w:val="5"/>
          </w:tcPr>
          <w:p w14:paraId="7433E109" w14:textId="3F4F1483" w:rsidR="00180783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="00E21BC4" w:rsidRPr="001F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054D143A" w14:textId="77777777" w:rsidR="00E21BC4" w:rsidRPr="00F81FBE" w:rsidRDefault="00E21BC4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7120" w:rsidRPr="00F81FBE" w14:paraId="5FF0D8CB" w14:textId="77777777" w:rsidTr="00D24BDA">
        <w:tc>
          <w:tcPr>
            <w:tcW w:w="3163" w:type="dxa"/>
            <w:vAlign w:val="center"/>
          </w:tcPr>
          <w:p w14:paraId="1DFBFE08" w14:textId="77777777" w:rsidR="00CD5789" w:rsidRPr="001F0E4E" w:rsidRDefault="00CD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674D37C5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1861699E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1D9F33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755" w:type="dxa"/>
            <w:vAlign w:val="center"/>
          </w:tcPr>
          <w:p w14:paraId="47714856" w14:textId="464030F0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D4C8E" w:rsidRPr="0061696E" w14:paraId="111FC77F" w14:textId="77777777" w:rsidTr="00D24BDA">
        <w:tc>
          <w:tcPr>
            <w:tcW w:w="3163" w:type="dxa"/>
            <w:vMerge w:val="restart"/>
          </w:tcPr>
          <w:p w14:paraId="19D753BA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  <w:p w14:paraId="35B9BD83" w14:textId="49AEBEAC" w:rsidR="00FD4C8E" w:rsidRPr="0061696E" w:rsidRDefault="00FD4C8E" w:rsidP="00B41F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31A8154B" w14:textId="0A7830BA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 и организаций, направление межведомственного информационного запроса</w:t>
            </w:r>
          </w:p>
          <w:p w14:paraId="1845BBC2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8" w:type="dxa"/>
          </w:tcPr>
          <w:p w14:paraId="4640CF54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F5E98CA" w14:textId="1605122D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2B185DF8" w14:textId="01754461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55" w:type="dxa"/>
            <w:vMerge w:val="restart"/>
          </w:tcPr>
          <w:p w14:paraId="199E57CA" w14:textId="54B3479C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B20F0AD" w14:textId="6DA63210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58BB50DA" w14:textId="77777777" w:rsidR="005D4873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="0061696E"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 </w:t>
            </w:r>
          </w:p>
          <w:p w14:paraId="5D7C9B1A" w14:textId="5FB7416F" w:rsidR="00B41F4B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этом в данном запросе указываются </w:t>
            </w:r>
            <w:r w:rsidR="005D487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</w:t>
            </w:r>
            <w:r w:rsidR="00657C98">
              <w:rPr>
                <w:rFonts w:ascii="Times New Roman" w:hAnsi="Times New Roman"/>
                <w:sz w:val="24"/>
                <w:szCs w:val="24"/>
              </w:rPr>
              <w:t xml:space="preserve"> основной государственный регистрационный номер индивидуального предпринимателя,</w:t>
            </w:r>
            <w:r w:rsidR="005D4873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 w:rsid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C4E82" w14:textId="77777777" w:rsidR="00F75C91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Единого государственного реестра юридических лиц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заявителя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(при обращении заявителя, являющегося юридическим лицом). </w:t>
            </w:r>
          </w:p>
          <w:p w14:paraId="084E405C" w14:textId="4BA44A3B" w:rsidR="0061696E" w:rsidRPr="0061696E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 w:rsidR="00F75C91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 w:rsidR="00212F58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ся иностранным</w:t>
            </w:r>
            <w:r w:rsidR="0021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юридическим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5E1C" w14:textId="2725B105" w:rsidR="00DE4A4A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ы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="00DE4A4A"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64395F04" w14:textId="7CF1C598" w:rsidR="00F10692" w:rsidRPr="0061696E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 w:rsidR="00DE4A4A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F76C4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E017FE8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  <w:p w14:paraId="4A94E097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4C78DDB1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48C3026" w14:textId="246567A6" w:rsidR="00FD4C8E" w:rsidRPr="0061696E" w:rsidRDefault="00FD4C8E" w:rsidP="00B41F4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</w:t>
            </w:r>
            <w:r w:rsidR="0020005A" w:rsidRPr="006169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4C8E" w:rsidRPr="00F81FBE" w14:paraId="6A477BE7" w14:textId="77777777" w:rsidTr="00D24BDA">
        <w:trPr>
          <w:trHeight w:val="1555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14:paraId="0B3514A1" w14:textId="340408EE" w:rsidR="00FD4C8E" w:rsidRPr="00F81FBE" w:rsidRDefault="00FD4C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7BCDF905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0E650E87" w14:textId="4E4C8D2D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B89B46D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55EB00B2" w14:textId="69D0E74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3869A96" w14:textId="234EB99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55" w:type="dxa"/>
            <w:vMerge/>
            <w:tcBorders>
              <w:bottom w:val="single" w:sz="4" w:space="0" w:color="auto"/>
            </w:tcBorders>
          </w:tcPr>
          <w:p w14:paraId="4D199A76" w14:textId="391B7919" w:rsidR="00FD4C8E" w:rsidRPr="00402BC1" w:rsidRDefault="00FD4C8E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6ED9E761" w14:textId="77777777" w:rsidTr="00D24BDA">
        <w:tc>
          <w:tcPr>
            <w:tcW w:w="15905" w:type="dxa"/>
            <w:gridSpan w:val="5"/>
            <w:vAlign w:val="center"/>
          </w:tcPr>
          <w:p w14:paraId="7D09B783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D21106" w14:textId="0E45E9F6" w:rsidR="004F4333" w:rsidRPr="005D64C4" w:rsidRDefault="00FD4C8E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33" w:rsidRPr="005D64C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DE41DE0" w14:textId="5B959AAB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235AD63F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F4333" w:rsidRPr="00F81FBE" w14:paraId="7A65D50B" w14:textId="77777777" w:rsidTr="00D24BDA">
        <w:tc>
          <w:tcPr>
            <w:tcW w:w="3163" w:type="dxa"/>
            <w:vAlign w:val="center"/>
          </w:tcPr>
          <w:p w14:paraId="388E72CB" w14:textId="77777777" w:rsidR="004F4333" w:rsidRPr="005D64C4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D6A7A4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04EA2CE0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C84F3D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755" w:type="dxa"/>
            <w:vAlign w:val="center"/>
          </w:tcPr>
          <w:p w14:paraId="6D94A409" w14:textId="3BB5B902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C26" w:rsidRPr="00CE149B" w14:paraId="69524DDC" w14:textId="77777777" w:rsidTr="00D24BDA">
        <w:tc>
          <w:tcPr>
            <w:tcW w:w="3163" w:type="dxa"/>
          </w:tcPr>
          <w:p w14:paraId="3C1AFF10" w14:textId="155416C5" w:rsidR="00FD4C8E" w:rsidRPr="00594B0E" w:rsidRDefault="00D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245" w:type="dxa"/>
          </w:tcPr>
          <w:p w14:paraId="72B7E858" w14:textId="3F2C39F3" w:rsidR="00FD4C8E" w:rsidRPr="00594B0E" w:rsidRDefault="006E2E2B" w:rsidP="00CF2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включая </w:t>
            </w: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Администрации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документов на рассмотрение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Художественный совет</w:t>
            </w:r>
          </w:p>
        </w:tc>
        <w:tc>
          <w:tcPr>
            <w:tcW w:w="2388" w:type="dxa"/>
          </w:tcPr>
          <w:p w14:paraId="6AF1495A" w14:textId="1A2B99BE" w:rsidR="007158D0" w:rsidRPr="00594B0E" w:rsidRDefault="009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C8E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AC0179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96884" w14:textId="4597E606" w:rsidR="00FD4C8E" w:rsidRPr="00070AFE" w:rsidRDefault="00AC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2354" w:type="dxa"/>
          </w:tcPr>
          <w:p w14:paraId="450B3CD6" w14:textId="0E528388" w:rsidR="00FD4C8E" w:rsidRPr="00594B0E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Главного управления архитектуры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градостроительства Московской области от 14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.07.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2015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>«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Архитектурно-художественного регламента информационного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рекламного оформления зданий, строений, сооружений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объектов благоустройства Московской области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 (далее – Архитектурно-художественный регламент)</w:t>
            </w:r>
          </w:p>
        </w:tc>
        <w:tc>
          <w:tcPr>
            <w:tcW w:w="4755" w:type="dxa"/>
          </w:tcPr>
          <w:p w14:paraId="3371D504" w14:textId="77777777" w:rsidR="00CC4F8C" w:rsidRPr="00070AFE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 является регистрация запроса.</w:t>
            </w:r>
          </w:p>
          <w:p w14:paraId="2580969D" w14:textId="4D0E0C69" w:rsidR="00070AFE" w:rsidRDefault="00FD4C8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рассматривает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включая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 </w:t>
            </w:r>
            <w:r w:rsidR="002811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и Архитектурно-художественного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регламента, после чего подготавливает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 Администрации о внешнем архитектурном облике сложившейся застройки.</w:t>
            </w:r>
          </w:p>
          <w:p w14:paraId="1B314AE9" w14:textId="744DC9AB" w:rsidR="00A9281E" w:rsidRDefault="00070AF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Запрос, документы, необходимые </w:t>
            </w:r>
            <w:r w:rsidR="003679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услуги,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Схему, 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позиция Администрации о внешнем архитектурном облике сложившейся застройки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 рассмотрение в Художественный совет посредством ВИС.</w:t>
            </w:r>
          </w:p>
          <w:p w14:paraId="0F3095CD" w14:textId="0E8CAA03" w:rsidR="00692932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работником Администрации 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необходимых для предоставления муниципальной услуги, включая </w:t>
            </w:r>
            <w:r w:rsidR="006E5F2D"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E5F2D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позиции Администрации </w:t>
            </w:r>
            <w:r w:rsidR="006E5F2D"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указанных документов на рассмотрение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Художественный совет.</w:t>
            </w:r>
          </w:p>
          <w:p w14:paraId="5B29B003" w14:textId="173A8E20" w:rsidR="00FD4C8E" w:rsidRPr="00943150" w:rsidRDefault="006E5F2D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</w:t>
            </w:r>
          </w:p>
        </w:tc>
      </w:tr>
      <w:tr w:rsidR="00FD4C8E" w:rsidRPr="00F81FBE" w14:paraId="474C7DCB" w14:textId="77777777" w:rsidTr="00D24BDA">
        <w:tc>
          <w:tcPr>
            <w:tcW w:w="3163" w:type="dxa"/>
          </w:tcPr>
          <w:p w14:paraId="08350576" w14:textId="27F07DF6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  <w:r w:rsidR="00BF4328" w:rsidRPr="006953F1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245" w:type="dxa"/>
          </w:tcPr>
          <w:p w14:paraId="751F39EF" w14:textId="12CC4612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6953F1"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2388" w:type="dxa"/>
          </w:tcPr>
          <w:p w14:paraId="49FE7D42" w14:textId="4BC0F54A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2354" w:type="dxa"/>
          </w:tcPr>
          <w:p w14:paraId="43183B7F" w14:textId="1E5BF096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заявителем Схемы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</w:p>
        </w:tc>
        <w:tc>
          <w:tcPr>
            <w:tcW w:w="4755" w:type="dxa"/>
          </w:tcPr>
          <w:p w14:paraId="643CDA3D" w14:textId="4562F202" w:rsidR="00BF4328" w:rsidRDefault="00BF4328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совет рассматривает указанные документы и по итогам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готовит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рекомендательного характера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невозможности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направляется в Администрацию посредством ВИС.</w:t>
            </w:r>
          </w:p>
          <w:p w14:paraId="65230A24" w14:textId="547C1170" w:rsidR="00F902E9" w:rsidRDefault="00F902E9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является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направление решения Художественного совета в Администрацию.</w:t>
            </w:r>
          </w:p>
          <w:p w14:paraId="13AF4DE8" w14:textId="36B5DDEA" w:rsidR="00BF4328" w:rsidRPr="00402BC1" w:rsidRDefault="00F902E9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F4333" w:rsidRPr="00F81FBE" w14:paraId="3FD7BF8D" w14:textId="77777777" w:rsidTr="00D24BDA">
        <w:tc>
          <w:tcPr>
            <w:tcW w:w="3163" w:type="dxa"/>
          </w:tcPr>
          <w:p w14:paraId="510472EA" w14:textId="5C9D5B69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245" w:type="dxa"/>
          </w:tcPr>
          <w:p w14:paraId="32B95825" w14:textId="022F3D5C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0B7754D1" w14:textId="695194BD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</w:tcPr>
          <w:p w14:paraId="7BFD9370" w14:textId="47736484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BB4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755" w:type="dxa"/>
          </w:tcPr>
          <w:p w14:paraId="5A5E7976" w14:textId="0CD26DBE" w:rsidR="00BB49F7" w:rsidRPr="006406C7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собранного комплекта документов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Художественного Совета)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7305D134" w14:textId="77777777" w:rsidR="009B4019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2A98B801" w14:textId="30E3F738" w:rsidR="004F4333" w:rsidRPr="0020005A" w:rsidRDefault="00BB49F7" w:rsidP="006953F1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CA6AE3" w:rsidRPr="00F81FBE" w14:paraId="6B7CD41D" w14:textId="77777777" w:rsidTr="00D24BDA">
        <w:tc>
          <w:tcPr>
            <w:tcW w:w="3163" w:type="dxa"/>
          </w:tcPr>
          <w:p w14:paraId="00ABF710" w14:textId="02C278A7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Администрация/ВИС/РПГУ</w:t>
            </w:r>
          </w:p>
        </w:tc>
        <w:tc>
          <w:tcPr>
            <w:tcW w:w="3245" w:type="dxa"/>
          </w:tcPr>
          <w:p w14:paraId="6031E1D9" w14:textId="0C37418D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74B23525" w14:textId="3F9281FE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73ADC6A6" w14:textId="310A5FCC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755" w:type="dxa"/>
          </w:tcPr>
          <w:p w14:paraId="3E1E8912" w14:textId="3BA2946B" w:rsidR="00DB31C1" w:rsidRPr="006406C7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Административного регламента, полноты и качества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58FA05B9" w14:textId="4FE96170" w:rsidR="00DB31C1" w:rsidRPr="00903DE7" w:rsidRDefault="009B4019" w:rsidP="006953F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>олее 15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 w:rsidR="00903DE7" w:rsidRPr="00903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989000" w14:textId="6724A270" w:rsidR="00DB31C1" w:rsidRPr="006953F1" w:rsidRDefault="00DB31C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A55B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подписание, в том числе усиленной квалифицированной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6CAAB208" w14:textId="7367CC3B" w:rsidR="00CA6AE3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4F4333" w:rsidRPr="00F81FBE" w14:paraId="1353F4D4" w14:textId="77777777" w:rsidTr="00D24BDA">
        <w:tc>
          <w:tcPr>
            <w:tcW w:w="15905" w:type="dxa"/>
            <w:gridSpan w:val="5"/>
            <w:vAlign w:val="center"/>
          </w:tcPr>
          <w:p w14:paraId="52DC5F1C" w14:textId="77777777" w:rsidR="004F4333" w:rsidRPr="002548BA" w:rsidRDefault="004F4333" w:rsidP="006953F1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BAC" w14:textId="02CE7440" w:rsidR="004F4333" w:rsidRPr="002548BA" w:rsidRDefault="00FD4C8E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4F433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C1601E8" w14:textId="77777777" w:rsidR="004F4333" w:rsidRPr="00F81FBE" w:rsidRDefault="004F4333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135BB14D" w14:textId="77777777" w:rsidTr="00D24BDA">
        <w:tc>
          <w:tcPr>
            <w:tcW w:w="3163" w:type="dxa"/>
            <w:vAlign w:val="center"/>
          </w:tcPr>
          <w:p w14:paraId="16E430CD" w14:textId="77777777" w:rsidR="004F4333" w:rsidRPr="002548BA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30DC66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2C840A2D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0872102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755" w:type="dxa"/>
            <w:vAlign w:val="center"/>
          </w:tcPr>
          <w:p w14:paraId="3B0A4090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F4333" w:rsidRPr="00F81FBE" w14:paraId="67CCE7CE" w14:textId="77777777" w:rsidTr="00D24BDA">
        <w:tc>
          <w:tcPr>
            <w:tcW w:w="3163" w:type="dxa"/>
          </w:tcPr>
          <w:p w14:paraId="3FAD9A69" w14:textId="72E5B38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245" w:type="dxa"/>
          </w:tcPr>
          <w:p w14:paraId="020973E8" w14:textId="70D88CD6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388" w:type="dxa"/>
          </w:tcPr>
          <w:p w14:paraId="3FB042E1" w14:textId="224C473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8028309" w14:textId="0C95C24A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755" w:type="dxa"/>
          </w:tcPr>
          <w:p w14:paraId="5063B8D6" w14:textId="606EB133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4540EA6A" w14:textId="454E75EB" w:rsidR="00A55B28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5CC3945E" w14:textId="22EB4A69" w:rsidR="004F4333" w:rsidRPr="00CF2DA5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A63C8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A63C8B" w:rsidRPr="00CF2DA5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CF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FBABB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экземпляра электронного документа. </w:t>
            </w:r>
          </w:p>
          <w:p w14:paraId="5C1EE1AD" w14:textId="3D786296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7C499CB" w14:textId="38A3D7EC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C4CC275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F4333" w:rsidRPr="00F81FBE" w14:paraId="7909F008" w14:textId="77777777" w:rsidTr="00D24BDA">
        <w:tc>
          <w:tcPr>
            <w:tcW w:w="3163" w:type="dxa"/>
          </w:tcPr>
          <w:p w14:paraId="3AE5B9DB" w14:textId="7CA201F4" w:rsidR="004F4333" w:rsidRPr="00797E43" w:rsidRDefault="004F4333" w:rsidP="0069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Администрация/ВИС/</w:t>
            </w:r>
          </w:p>
          <w:p w14:paraId="1A17CF3E" w14:textId="77777777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45" w:type="dxa"/>
          </w:tcPr>
          <w:p w14:paraId="1E763858" w14:textId="05B636FE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</w:p>
        </w:tc>
        <w:tc>
          <w:tcPr>
            <w:tcW w:w="2388" w:type="dxa"/>
          </w:tcPr>
          <w:p w14:paraId="385C5200" w14:textId="38792709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48C28F29" w14:textId="1D6360E6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755" w:type="dxa"/>
          </w:tcPr>
          <w:p w14:paraId="75F3F2BA" w14:textId="3026D199" w:rsidR="004F4333" w:rsidRPr="00941000" w:rsidRDefault="004F433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запросе,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выдаче результата предоставления муниципальной услуги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48F0DCA6" w14:textId="370C52F2" w:rsidR="008D266B" w:rsidRPr="00911460" w:rsidRDefault="008D266B" w:rsidP="008D266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день его подписания</w:t>
            </w:r>
            <w:r w:rsidRPr="00297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A89F69A" w14:textId="2BA70DD5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9C6718D" w14:textId="141870E1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B47A2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выдает заявителю (представителю заявителя) результат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CFEEE95" w14:textId="539C91FD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11710EC4" w14:textId="6AC2FD1A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9501EB7" w14:textId="088F1794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B71E15" w14:textId="184BADF2" w:rsidR="004F4333" w:rsidRPr="001B5E2F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11A1CA2E" w14:textId="39488263" w:rsidR="00C953E6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p w14:paraId="1F722717" w14:textId="79CD6A16" w:rsidR="004D3049" w:rsidRPr="004D3049" w:rsidRDefault="004D3049" w:rsidP="004D3049">
      <w:pPr>
        <w:tabs>
          <w:tab w:val="left" w:pos="1425"/>
        </w:tabs>
        <w:spacing w:after="0"/>
        <w:rPr>
          <w:rFonts w:ascii="Times New Roman" w:hAnsi="Times New Roman" w:cs="Times New Roman"/>
          <w:sz w:val="2"/>
          <w:szCs w:val="2"/>
        </w:rPr>
      </w:pPr>
    </w:p>
    <w:sectPr w:rsidR="004D3049" w:rsidRPr="004D3049" w:rsidSect="0019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50E3" w14:textId="77777777" w:rsidR="005F4E28" w:rsidRDefault="005F4E28" w:rsidP="00F40970">
      <w:pPr>
        <w:spacing w:after="0" w:line="240" w:lineRule="auto"/>
      </w:pPr>
      <w:r>
        <w:separator/>
      </w:r>
    </w:p>
  </w:endnote>
  <w:endnote w:type="continuationSeparator" w:id="0">
    <w:p w14:paraId="1013C957" w14:textId="77777777" w:rsidR="005F4E28" w:rsidRDefault="005F4E28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87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A40CF4" w14:textId="6971134C" w:rsidR="005F7B55" w:rsidRPr="002432AA" w:rsidRDefault="005F7B55" w:rsidP="002432AA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136F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781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605BFB" w14:textId="2D4EF61C" w:rsidR="005F7B55" w:rsidRPr="002432AA" w:rsidRDefault="005F7B55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136F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6FC7" w14:textId="77777777" w:rsidR="005F4E28" w:rsidRDefault="005F4E28" w:rsidP="00F40970">
      <w:pPr>
        <w:spacing w:after="0" w:line="240" w:lineRule="auto"/>
      </w:pPr>
      <w:r>
        <w:separator/>
      </w:r>
    </w:p>
  </w:footnote>
  <w:footnote w:type="continuationSeparator" w:id="0">
    <w:p w14:paraId="079E041F" w14:textId="77777777" w:rsidR="005F4E28" w:rsidRDefault="005F4E28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6103" w14:textId="77777777" w:rsidR="005F7B55" w:rsidRPr="00E57E03" w:rsidRDefault="005F7B55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2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16"/>
  </w:num>
  <w:num w:numId="10">
    <w:abstractNumId w:val="4"/>
  </w:num>
  <w:num w:numId="11">
    <w:abstractNumId w:val="3"/>
  </w:num>
  <w:num w:numId="12">
    <w:abstractNumId w:val="14"/>
  </w:num>
  <w:num w:numId="13">
    <w:abstractNumId w:val="24"/>
  </w:num>
  <w:num w:numId="14">
    <w:abstractNumId w:val="21"/>
  </w:num>
  <w:num w:numId="15">
    <w:abstractNumId w:val="23"/>
  </w:num>
  <w:num w:numId="16">
    <w:abstractNumId w:val="1"/>
  </w:num>
  <w:num w:numId="17">
    <w:abstractNumId w:val="26"/>
  </w:num>
  <w:num w:numId="18">
    <w:abstractNumId w:val="7"/>
  </w:num>
  <w:num w:numId="19">
    <w:abstractNumId w:val="12"/>
  </w:num>
  <w:num w:numId="20">
    <w:abstractNumId w:val="15"/>
  </w:num>
  <w:num w:numId="21">
    <w:abstractNumId w:val="20"/>
  </w:num>
  <w:num w:numId="22">
    <w:abstractNumId w:val="6"/>
  </w:num>
  <w:num w:numId="23">
    <w:abstractNumId w:val="9"/>
  </w:num>
  <w:num w:numId="24">
    <w:abstractNumId w:val="18"/>
  </w:num>
  <w:num w:numId="25">
    <w:abstractNumId w:val="13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33D5"/>
    <w:rsid w:val="00004798"/>
    <w:rsid w:val="00004D48"/>
    <w:rsid w:val="000061F4"/>
    <w:rsid w:val="00007F91"/>
    <w:rsid w:val="00012E91"/>
    <w:rsid w:val="00014BDF"/>
    <w:rsid w:val="0001556D"/>
    <w:rsid w:val="00021755"/>
    <w:rsid w:val="00022565"/>
    <w:rsid w:val="00022797"/>
    <w:rsid w:val="00031D29"/>
    <w:rsid w:val="00035402"/>
    <w:rsid w:val="000362D3"/>
    <w:rsid w:val="0003736D"/>
    <w:rsid w:val="00040D84"/>
    <w:rsid w:val="00044FCC"/>
    <w:rsid w:val="00045DD1"/>
    <w:rsid w:val="000460C0"/>
    <w:rsid w:val="0004735E"/>
    <w:rsid w:val="00047BA6"/>
    <w:rsid w:val="000518E2"/>
    <w:rsid w:val="00052675"/>
    <w:rsid w:val="00054A45"/>
    <w:rsid w:val="00055C03"/>
    <w:rsid w:val="00060B4F"/>
    <w:rsid w:val="00060B70"/>
    <w:rsid w:val="00060D45"/>
    <w:rsid w:val="000666D3"/>
    <w:rsid w:val="00070AFE"/>
    <w:rsid w:val="000747BB"/>
    <w:rsid w:val="0007753A"/>
    <w:rsid w:val="0007764C"/>
    <w:rsid w:val="00077D63"/>
    <w:rsid w:val="00080F58"/>
    <w:rsid w:val="00085F78"/>
    <w:rsid w:val="00086584"/>
    <w:rsid w:val="000872FB"/>
    <w:rsid w:val="0009219F"/>
    <w:rsid w:val="00093AB1"/>
    <w:rsid w:val="000973B4"/>
    <w:rsid w:val="000A03C0"/>
    <w:rsid w:val="000A128D"/>
    <w:rsid w:val="000B25A4"/>
    <w:rsid w:val="000B2818"/>
    <w:rsid w:val="000B74EB"/>
    <w:rsid w:val="000B7F94"/>
    <w:rsid w:val="000C06A8"/>
    <w:rsid w:val="000C37E9"/>
    <w:rsid w:val="000C6B4E"/>
    <w:rsid w:val="000C78AC"/>
    <w:rsid w:val="000D0906"/>
    <w:rsid w:val="000D0F34"/>
    <w:rsid w:val="000D5843"/>
    <w:rsid w:val="000E21F6"/>
    <w:rsid w:val="000E3E38"/>
    <w:rsid w:val="000E4A54"/>
    <w:rsid w:val="000F073F"/>
    <w:rsid w:val="000F2F3E"/>
    <w:rsid w:val="000F5BB1"/>
    <w:rsid w:val="000F7725"/>
    <w:rsid w:val="001005DE"/>
    <w:rsid w:val="00104C6C"/>
    <w:rsid w:val="00106700"/>
    <w:rsid w:val="00107662"/>
    <w:rsid w:val="001102A8"/>
    <w:rsid w:val="00111507"/>
    <w:rsid w:val="00112698"/>
    <w:rsid w:val="00113143"/>
    <w:rsid w:val="00115E5A"/>
    <w:rsid w:val="00116818"/>
    <w:rsid w:val="001176FC"/>
    <w:rsid w:val="001200D0"/>
    <w:rsid w:val="00120325"/>
    <w:rsid w:val="00121657"/>
    <w:rsid w:val="00124C84"/>
    <w:rsid w:val="00124E15"/>
    <w:rsid w:val="00127B22"/>
    <w:rsid w:val="001307DF"/>
    <w:rsid w:val="00131393"/>
    <w:rsid w:val="0013139D"/>
    <w:rsid w:val="001327F6"/>
    <w:rsid w:val="00133A5E"/>
    <w:rsid w:val="00135954"/>
    <w:rsid w:val="00135AF5"/>
    <w:rsid w:val="001402F4"/>
    <w:rsid w:val="00143C7F"/>
    <w:rsid w:val="00145717"/>
    <w:rsid w:val="00146BFA"/>
    <w:rsid w:val="001504FC"/>
    <w:rsid w:val="001540FD"/>
    <w:rsid w:val="0015538F"/>
    <w:rsid w:val="00161A43"/>
    <w:rsid w:val="00163185"/>
    <w:rsid w:val="00164745"/>
    <w:rsid w:val="00164A13"/>
    <w:rsid w:val="00170B08"/>
    <w:rsid w:val="00170BF3"/>
    <w:rsid w:val="00172BB3"/>
    <w:rsid w:val="00172E15"/>
    <w:rsid w:val="0017311C"/>
    <w:rsid w:val="00174C39"/>
    <w:rsid w:val="00176B1F"/>
    <w:rsid w:val="00177E17"/>
    <w:rsid w:val="00180783"/>
    <w:rsid w:val="00181BC0"/>
    <w:rsid w:val="00181C32"/>
    <w:rsid w:val="00183595"/>
    <w:rsid w:val="0018535C"/>
    <w:rsid w:val="00187664"/>
    <w:rsid w:val="00191944"/>
    <w:rsid w:val="00191C4F"/>
    <w:rsid w:val="001945CD"/>
    <w:rsid w:val="00195AED"/>
    <w:rsid w:val="00197189"/>
    <w:rsid w:val="00197638"/>
    <w:rsid w:val="001A3BEB"/>
    <w:rsid w:val="001A4DF9"/>
    <w:rsid w:val="001A555C"/>
    <w:rsid w:val="001B1AA4"/>
    <w:rsid w:val="001B1C75"/>
    <w:rsid w:val="001B2650"/>
    <w:rsid w:val="001B3841"/>
    <w:rsid w:val="001B4E12"/>
    <w:rsid w:val="001B523C"/>
    <w:rsid w:val="001B5665"/>
    <w:rsid w:val="001B5B7D"/>
    <w:rsid w:val="001B5E2F"/>
    <w:rsid w:val="001B6A04"/>
    <w:rsid w:val="001B785C"/>
    <w:rsid w:val="001B795E"/>
    <w:rsid w:val="001C00E0"/>
    <w:rsid w:val="001C0DDE"/>
    <w:rsid w:val="001C152D"/>
    <w:rsid w:val="001C34B7"/>
    <w:rsid w:val="001C5337"/>
    <w:rsid w:val="001C55E8"/>
    <w:rsid w:val="001C686A"/>
    <w:rsid w:val="001D3ACF"/>
    <w:rsid w:val="001D4B68"/>
    <w:rsid w:val="001D67AE"/>
    <w:rsid w:val="001D6F4D"/>
    <w:rsid w:val="001D73B8"/>
    <w:rsid w:val="001D7CD8"/>
    <w:rsid w:val="001D7E3B"/>
    <w:rsid w:val="001E1342"/>
    <w:rsid w:val="001E19D1"/>
    <w:rsid w:val="001E2A88"/>
    <w:rsid w:val="001E35C9"/>
    <w:rsid w:val="001E3BCF"/>
    <w:rsid w:val="001E4152"/>
    <w:rsid w:val="001E42E0"/>
    <w:rsid w:val="001E7727"/>
    <w:rsid w:val="001F0E4E"/>
    <w:rsid w:val="001F3227"/>
    <w:rsid w:val="001F6F0E"/>
    <w:rsid w:val="0020005A"/>
    <w:rsid w:val="00200780"/>
    <w:rsid w:val="00200787"/>
    <w:rsid w:val="00201F3D"/>
    <w:rsid w:val="0020773F"/>
    <w:rsid w:val="00207A46"/>
    <w:rsid w:val="00212F58"/>
    <w:rsid w:val="00215245"/>
    <w:rsid w:val="0021691E"/>
    <w:rsid w:val="00220161"/>
    <w:rsid w:val="00221AFB"/>
    <w:rsid w:val="00223B71"/>
    <w:rsid w:val="00223FB4"/>
    <w:rsid w:val="00231578"/>
    <w:rsid w:val="00231C22"/>
    <w:rsid w:val="0023294C"/>
    <w:rsid w:val="00234CF4"/>
    <w:rsid w:val="00234F51"/>
    <w:rsid w:val="00237C10"/>
    <w:rsid w:val="002432AA"/>
    <w:rsid w:val="0024783C"/>
    <w:rsid w:val="00250C57"/>
    <w:rsid w:val="00251C87"/>
    <w:rsid w:val="00252493"/>
    <w:rsid w:val="00253180"/>
    <w:rsid w:val="002548BA"/>
    <w:rsid w:val="00256304"/>
    <w:rsid w:val="00261839"/>
    <w:rsid w:val="00267199"/>
    <w:rsid w:val="00267AF5"/>
    <w:rsid w:val="00274564"/>
    <w:rsid w:val="002753AB"/>
    <w:rsid w:val="00280973"/>
    <w:rsid w:val="00281117"/>
    <w:rsid w:val="00281438"/>
    <w:rsid w:val="002822EC"/>
    <w:rsid w:val="002828F4"/>
    <w:rsid w:val="00283DCD"/>
    <w:rsid w:val="00286D6E"/>
    <w:rsid w:val="00287B2A"/>
    <w:rsid w:val="00287C00"/>
    <w:rsid w:val="002900EB"/>
    <w:rsid w:val="002907FD"/>
    <w:rsid w:val="0029246D"/>
    <w:rsid w:val="00292B2B"/>
    <w:rsid w:val="0029579E"/>
    <w:rsid w:val="00296ED1"/>
    <w:rsid w:val="002A0021"/>
    <w:rsid w:val="002A2E5D"/>
    <w:rsid w:val="002A3B44"/>
    <w:rsid w:val="002A4887"/>
    <w:rsid w:val="002A493C"/>
    <w:rsid w:val="002A4ED4"/>
    <w:rsid w:val="002A5553"/>
    <w:rsid w:val="002A67D7"/>
    <w:rsid w:val="002B2E11"/>
    <w:rsid w:val="002B3B09"/>
    <w:rsid w:val="002B5338"/>
    <w:rsid w:val="002B546F"/>
    <w:rsid w:val="002C0BD3"/>
    <w:rsid w:val="002C3D8E"/>
    <w:rsid w:val="002C44C6"/>
    <w:rsid w:val="002C456E"/>
    <w:rsid w:val="002C6B95"/>
    <w:rsid w:val="002D2FAD"/>
    <w:rsid w:val="002D336A"/>
    <w:rsid w:val="002D3574"/>
    <w:rsid w:val="002D3C5B"/>
    <w:rsid w:val="002D65CD"/>
    <w:rsid w:val="002D7BA0"/>
    <w:rsid w:val="002E0484"/>
    <w:rsid w:val="002E0725"/>
    <w:rsid w:val="002E1422"/>
    <w:rsid w:val="002E6785"/>
    <w:rsid w:val="002F115B"/>
    <w:rsid w:val="002F3B19"/>
    <w:rsid w:val="002F4CE7"/>
    <w:rsid w:val="002F5743"/>
    <w:rsid w:val="002F6615"/>
    <w:rsid w:val="002F7261"/>
    <w:rsid w:val="00302E56"/>
    <w:rsid w:val="00303AAD"/>
    <w:rsid w:val="00314B85"/>
    <w:rsid w:val="003158CF"/>
    <w:rsid w:val="00317F29"/>
    <w:rsid w:val="00320609"/>
    <w:rsid w:val="0032161C"/>
    <w:rsid w:val="0032387A"/>
    <w:rsid w:val="00323DF2"/>
    <w:rsid w:val="00332D01"/>
    <w:rsid w:val="00336BC5"/>
    <w:rsid w:val="003378AC"/>
    <w:rsid w:val="00340E68"/>
    <w:rsid w:val="00345029"/>
    <w:rsid w:val="00345E3A"/>
    <w:rsid w:val="00346229"/>
    <w:rsid w:val="003465BD"/>
    <w:rsid w:val="003542A1"/>
    <w:rsid w:val="00355D27"/>
    <w:rsid w:val="00356377"/>
    <w:rsid w:val="00360089"/>
    <w:rsid w:val="00360E31"/>
    <w:rsid w:val="00361610"/>
    <w:rsid w:val="003629C8"/>
    <w:rsid w:val="00362C75"/>
    <w:rsid w:val="00362D19"/>
    <w:rsid w:val="00363A13"/>
    <w:rsid w:val="00363C4B"/>
    <w:rsid w:val="00364751"/>
    <w:rsid w:val="00365B8A"/>
    <w:rsid w:val="00367147"/>
    <w:rsid w:val="003679C0"/>
    <w:rsid w:val="00367E56"/>
    <w:rsid w:val="0037101C"/>
    <w:rsid w:val="003710F2"/>
    <w:rsid w:val="00372CF8"/>
    <w:rsid w:val="00372D12"/>
    <w:rsid w:val="00374774"/>
    <w:rsid w:val="00377C99"/>
    <w:rsid w:val="0038015E"/>
    <w:rsid w:val="003863ED"/>
    <w:rsid w:val="003923D2"/>
    <w:rsid w:val="00392C57"/>
    <w:rsid w:val="00393066"/>
    <w:rsid w:val="00393973"/>
    <w:rsid w:val="00393F85"/>
    <w:rsid w:val="00395B5B"/>
    <w:rsid w:val="003A22E1"/>
    <w:rsid w:val="003A443C"/>
    <w:rsid w:val="003A79C6"/>
    <w:rsid w:val="003C03C9"/>
    <w:rsid w:val="003C0819"/>
    <w:rsid w:val="003C2788"/>
    <w:rsid w:val="003C3EBB"/>
    <w:rsid w:val="003D0025"/>
    <w:rsid w:val="003D022B"/>
    <w:rsid w:val="003D2BC6"/>
    <w:rsid w:val="003D3EE3"/>
    <w:rsid w:val="003D58D7"/>
    <w:rsid w:val="003E021F"/>
    <w:rsid w:val="003E123E"/>
    <w:rsid w:val="003E46DD"/>
    <w:rsid w:val="003E57F9"/>
    <w:rsid w:val="003E7516"/>
    <w:rsid w:val="003E76D5"/>
    <w:rsid w:val="003E7DFE"/>
    <w:rsid w:val="003F05A8"/>
    <w:rsid w:val="003F39EB"/>
    <w:rsid w:val="003F5548"/>
    <w:rsid w:val="003F7224"/>
    <w:rsid w:val="00402BC1"/>
    <w:rsid w:val="00402C19"/>
    <w:rsid w:val="00404BC7"/>
    <w:rsid w:val="00404C02"/>
    <w:rsid w:val="00405AF6"/>
    <w:rsid w:val="0040773D"/>
    <w:rsid w:val="00410B14"/>
    <w:rsid w:val="00410E2C"/>
    <w:rsid w:val="00411CB4"/>
    <w:rsid w:val="00411D2A"/>
    <w:rsid w:val="00412B0C"/>
    <w:rsid w:val="00412B26"/>
    <w:rsid w:val="00412F05"/>
    <w:rsid w:val="00413AB8"/>
    <w:rsid w:val="0041622D"/>
    <w:rsid w:val="004164E9"/>
    <w:rsid w:val="00416908"/>
    <w:rsid w:val="0041723D"/>
    <w:rsid w:val="004175C5"/>
    <w:rsid w:val="00424B6E"/>
    <w:rsid w:val="00425224"/>
    <w:rsid w:val="004271F9"/>
    <w:rsid w:val="004308CF"/>
    <w:rsid w:val="00432B58"/>
    <w:rsid w:val="00434BB9"/>
    <w:rsid w:val="004372C9"/>
    <w:rsid w:val="00441E06"/>
    <w:rsid w:val="00441FCE"/>
    <w:rsid w:val="004424F2"/>
    <w:rsid w:val="004452AD"/>
    <w:rsid w:val="00446E0A"/>
    <w:rsid w:val="00452AD7"/>
    <w:rsid w:val="004530C0"/>
    <w:rsid w:val="0045658A"/>
    <w:rsid w:val="00457751"/>
    <w:rsid w:val="00462401"/>
    <w:rsid w:val="0046384E"/>
    <w:rsid w:val="00466B88"/>
    <w:rsid w:val="004711F7"/>
    <w:rsid w:val="00473A82"/>
    <w:rsid w:val="004776FC"/>
    <w:rsid w:val="00480A3C"/>
    <w:rsid w:val="00481470"/>
    <w:rsid w:val="00481AAE"/>
    <w:rsid w:val="0048252C"/>
    <w:rsid w:val="004837B8"/>
    <w:rsid w:val="00484E99"/>
    <w:rsid w:val="004855A6"/>
    <w:rsid w:val="00490C24"/>
    <w:rsid w:val="00491AD6"/>
    <w:rsid w:val="00491B74"/>
    <w:rsid w:val="00491DF7"/>
    <w:rsid w:val="00492AE0"/>
    <w:rsid w:val="0049331E"/>
    <w:rsid w:val="00493432"/>
    <w:rsid w:val="0049531A"/>
    <w:rsid w:val="00495639"/>
    <w:rsid w:val="004A0901"/>
    <w:rsid w:val="004A48A1"/>
    <w:rsid w:val="004A49EB"/>
    <w:rsid w:val="004A766A"/>
    <w:rsid w:val="004B28F6"/>
    <w:rsid w:val="004B36D7"/>
    <w:rsid w:val="004B4841"/>
    <w:rsid w:val="004B490D"/>
    <w:rsid w:val="004B520C"/>
    <w:rsid w:val="004B7752"/>
    <w:rsid w:val="004B7DC5"/>
    <w:rsid w:val="004C0D7A"/>
    <w:rsid w:val="004C1089"/>
    <w:rsid w:val="004C1178"/>
    <w:rsid w:val="004C7967"/>
    <w:rsid w:val="004D25B4"/>
    <w:rsid w:val="004D3049"/>
    <w:rsid w:val="004D35B7"/>
    <w:rsid w:val="004D3F65"/>
    <w:rsid w:val="004D4817"/>
    <w:rsid w:val="004D4E39"/>
    <w:rsid w:val="004E1CFB"/>
    <w:rsid w:val="004E1D02"/>
    <w:rsid w:val="004E2A77"/>
    <w:rsid w:val="004F1429"/>
    <w:rsid w:val="004F4333"/>
    <w:rsid w:val="004F4F39"/>
    <w:rsid w:val="004F68D4"/>
    <w:rsid w:val="004F7DB2"/>
    <w:rsid w:val="00504810"/>
    <w:rsid w:val="00506290"/>
    <w:rsid w:val="005069C4"/>
    <w:rsid w:val="0051082F"/>
    <w:rsid w:val="0051120C"/>
    <w:rsid w:val="00513714"/>
    <w:rsid w:val="0051460F"/>
    <w:rsid w:val="00515B10"/>
    <w:rsid w:val="005164BF"/>
    <w:rsid w:val="0051715C"/>
    <w:rsid w:val="005171D5"/>
    <w:rsid w:val="00517DAB"/>
    <w:rsid w:val="00520C96"/>
    <w:rsid w:val="00521F02"/>
    <w:rsid w:val="00523D6D"/>
    <w:rsid w:val="00525A36"/>
    <w:rsid w:val="00530267"/>
    <w:rsid w:val="0053046E"/>
    <w:rsid w:val="005307FF"/>
    <w:rsid w:val="00536C51"/>
    <w:rsid w:val="0053775C"/>
    <w:rsid w:val="005403A7"/>
    <w:rsid w:val="00541528"/>
    <w:rsid w:val="00546526"/>
    <w:rsid w:val="00547F18"/>
    <w:rsid w:val="005525A1"/>
    <w:rsid w:val="00552699"/>
    <w:rsid w:val="00552D1B"/>
    <w:rsid w:val="005539BD"/>
    <w:rsid w:val="00553D8F"/>
    <w:rsid w:val="005545EF"/>
    <w:rsid w:val="00561BC9"/>
    <w:rsid w:val="00566B9B"/>
    <w:rsid w:val="0057158F"/>
    <w:rsid w:val="00572463"/>
    <w:rsid w:val="00574EB4"/>
    <w:rsid w:val="0058058E"/>
    <w:rsid w:val="00582995"/>
    <w:rsid w:val="005837CD"/>
    <w:rsid w:val="00584399"/>
    <w:rsid w:val="005856E1"/>
    <w:rsid w:val="00591028"/>
    <w:rsid w:val="00592F29"/>
    <w:rsid w:val="00593E81"/>
    <w:rsid w:val="005949E6"/>
    <w:rsid w:val="00594B0E"/>
    <w:rsid w:val="00596633"/>
    <w:rsid w:val="00596A45"/>
    <w:rsid w:val="005A0643"/>
    <w:rsid w:val="005A09AC"/>
    <w:rsid w:val="005A1824"/>
    <w:rsid w:val="005A3385"/>
    <w:rsid w:val="005A6641"/>
    <w:rsid w:val="005B4ABA"/>
    <w:rsid w:val="005B746E"/>
    <w:rsid w:val="005C0BDB"/>
    <w:rsid w:val="005C2BDB"/>
    <w:rsid w:val="005C7E39"/>
    <w:rsid w:val="005D1BD7"/>
    <w:rsid w:val="005D3F7E"/>
    <w:rsid w:val="005D4873"/>
    <w:rsid w:val="005D57F9"/>
    <w:rsid w:val="005D64C4"/>
    <w:rsid w:val="005D65CC"/>
    <w:rsid w:val="005E0693"/>
    <w:rsid w:val="005E0993"/>
    <w:rsid w:val="005E2095"/>
    <w:rsid w:val="005E4AA4"/>
    <w:rsid w:val="005E5688"/>
    <w:rsid w:val="005E5A0A"/>
    <w:rsid w:val="005E6B20"/>
    <w:rsid w:val="005F2463"/>
    <w:rsid w:val="005F24BF"/>
    <w:rsid w:val="005F380C"/>
    <w:rsid w:val="005F448B"/>
    <w:rsid w:val="005F4E28"/>
    <w:rsid w:val="005F5444"/>
    <w:rsid w:val="005F7B55"/>
    <w:rsid w:val="00600A3E"/>
    <w:rsid w:val="00611DFE"/>
    <w:rsid w:val="00612B70"/>
    <w:rsid w:val="00612C7B"/>
    <w:rsid w:val="00614513"/>
    <w:rsid w:val="00615536"/>
    <w:rsid w:val="0061696E"/>
    <w:rsid w:val="00621083"/>
    <w:rsid w:val="00621CBD"/>
    <w:rsid w:val="00625343"/>
    <w:rsid w:val="00634EAD"/>
    <w:rsid w:val="00635FB7"/>
    <w:rsid w:val="006406C7"/>
    <w:rsid w:val="00641D94"/>
    <w:rsid w:val="00642F73"/>
    <w:rsid w:val="0064540C"/>
    <w:rsid w:val="006463BE"/>
    <w:rsid w:val="0064652F"/>
    <w:rsid w:val="006522C0"/>
    <w:rsid w:val="0065589D"/>
    <w:rsid w:val="00655CFD"/>
    <w:rsid w:val="00657C98"/>
    <w:rsid w:val="00662461"/>
    <w:rsid w:val="00663F91"/>
    <w:rsid w:val="00664D95"/>
    <w:rsid w:val="00664F63"/>
    <w:rsid w:val="00665F1B"/>
    <w:rsid w:val="00666169"/>
    <w:rsid w:val="00667341"/>
    <w:rsid w:val="0067012C"/>
    <w:rsid w:val="00674CFC"/>
    <w:rsid w:val="00674E30"/>
    <w:rsid w:val="006810BE"/>
    <w:rsid w:val="00683399"/>
    <w:rsid w:val="00683A6B"/>
    <w:rsid w:val="00686A5E"/>
    <w:rsid w:val="0068792E"/>
    <w:rsid w:val="006904D3"/>
    <w:rsid w:val="00692932"/>
    <w:rsid w:val="00693A4C"/>
    <w:rsid w:val="006953F1"/>
    <w:rsid w:val="00697145"/>
    <w:rsid w:val="006A018F"/>
    <w:rsid w:val="006A13B5"/>
    <w:rsid w:val="006A2FB5"/>
    <w:rsid w:val="006A408C"/>
    <w:rsid w:val="006A4172"/>
    <w:rsid w:val="006A42EA"/>
    <w:rsid w:val="006B1CBA"/>
    <w:rsid w:val="006B23BD"/>
    <w:rsid w:val="006B3140"/>
    <w:rsid w:val="006B3612"/>
    <w:rsid w:val="006B49DB"/>
    <w:rsid w:val="006B5443"/>
    <w:rsid w:val="006C1C70"/>
    <w:rsid w:val="006C4A8C"/>
    <w:rsid w:val="006C5C15"/>
    <w:rsid w:val="006C5D16"/>
    <w:rsid w:val="006C6861"/>
    <w:rsid w:val="006C7EBA"/>
    <w:rsid w:val="006D024D"/>
    <w:rsid w:val="006D2431"/>
    <w:rsid w:val="006D2651"/>
    <w:rsid w:val="006D5289"/>
    <w:rsid w:val="006D5E7F"/>
    <w:rsid w:val="006D7016"/>
    <w:rsid w:val="006D7606"/>
    <w:rsid w:val="006D7D6F"/>
    <w:rsid w:val="006E06C0"/>
    <w:rsid w:val="006E2253"/>
    <w:rsid w:val="006E244D"/>
    <w:rsid w:val="006E2E2B"/>
    <w:rsid w:val="006E40ED"/>
    <w:rsid w:val="006E5F2D"/>
    <w:rsid w:val="006F3071"/>
    <w:rsid w:val="006F5066"/>
    <w:rsid w:val="00701097"/>
    <w:rsid w:val="007010E0"/>
    <w:rsid w:val="0070147C"/>
    <w:rsid w:val="007015E7"/>
    <w:rsid w:val="00701998"/>
    <w:rsid w:val="00706682"/>
    <w:rsid w:val="007116A3"/>
    <w:rsid w:val="00712B70"/>
    <w:rsid w:val="00712C11"/>
    <w:rsid w:val="007158D0"/>
    <w:rsid w:val="00717040"/>
    <w:rsid w:val="007241F5"/>
    <w:rsid w:val="00726276"/>
    <w:rsid w:val="00731717"/>
    <w:rsid w:val="00732B05"/>
    <w:rsid w:val="007359C5"/>
    <w:rsid w:val="00740A6C"/>
    <w:rsid w:val="00740EF8"/>
    <w:rsid w:val="0074125C"/>
    <w:rsid w:val="0075041E"/>
    <w:rsid w:val="00750494"/>
    <w:rsid w:val="0075238D"/>
    <w:rsid w:val="007525CF"/>
    <w:rsid w:val="00753C1C"/>
    <w:rsid w:val="007545F4"/>
    <w:rsid w:val="0076248E"/>
    <w:rsid w:val="007626B2"/>
    <w:rsid w:val="00762BF2"/>
    <w:rsid w:val="00766434"/>
    <w:rsid w:val="007679B4"/>
    <w:rsid w:val="00767B09"/>
    <w:rsid w:val="00771221"/>
    <w:rsid w:val="00771CCE"/>
    <w:rsid w:val="00772A12"/>
    <w:rsid w:val="00775071"/>
    <w:rsid w:val="0077652A"/>
    <w:rsid w:val="00782183"/>
    <w:rsid w:val="007822FE"/>
    <w:rsid w:val="00785F35"/>
    <w:rsid w:val="00795FA4"/>
    <w:rsid w:val="007971D3"/>
    <w:rsid w:val="00797E43"/>
    <w:rsid w:val="007A076C"/>
    <w:rsid w:val="007A1513"/>
    <w:rsid w:val="007A32FB"/>
    <w:rsid w:val="007A518B"/>
    <w:rsid w:val="007A7ABF"/>
    <w:rsid w:val="007B02B2"/>
    <w:rsid w:val="007B0CC6"/>
    <w:rsid w:val="007B1558"/>
    <w:rsid w:val="007B1F84"/>
    <w:rsid w:val="007B36F1"/>
    <w:rsid w:val="007B7DD5"/>
    <w:rsid w:val="007C2FD5"/>
    <w:rsid w:val="007C45E1"/>
    <w:rsid w:val="007C65F0"/>
    <w:rsid w:val="007C6E1F"/>
    <w:rsid w:val="007D00D8"/>
    <w:rsid w:val="007D1866"/>
    <w:rsid w:val="007D1D37"/>
    <w:rsid w:val="007D23AD"/>
    <w:rsid w:val="007D387D"/>
    <w:rsid w:val="007D40D2"/>
    <w:rsid w:val="007D4349"/>
    <w:rsid w:val="007D4DB2"/>
    <w:rsid w:val="007D538F"/>
    <w:rsid w:val="007D5A20"/>
    <w:rsid w:val="007D5CE7"/>
    <w:rsid w:val="007E120F"/>
    <w:rsid w:val="007E2912"/>
    <w:rsid w:val="007E37CA"/>
    <w:rsid w:val="007E7C72"/>
    <w:rsid w:val="007E7E0E"/>
    <w:rsid w:val="007E7E1D"/>
    <w:rsid w:val="007F003E"/>
    <w:rsid w:val="007F19E7"/>
    <w:rsid w:val="007F3CB3"/>
    <w:rsid w:val="007F4112"/>
    <w:rsid w:val="007F5A9A"/>
    <w:rsid w:val="007F79E3"/>
    <w:rsid w:val="00800D24"/>
    <w:rsid w:val="00801F7A"/>
    <w:rsid w:val="008049FB"/>
    <w:rsid w:val="00805DF5"/>
    <w:rsid w:val="00810777"/>
    <w:rsid w:val="00811CCB"/>
    <w:rsid w:val="0081253B"/>
    <w:rsid w:val="008159B1"/>
    <w:rsid w:val="00815BB3"/>
    <w:rsid w:val="008168BA"/>
    <w:rsid w:val="0082056E"/>
    <w:rsid w:val="00820A42"/>
    <w:rsid w:val="00822389"/>
    <w:rsid w:val="008229E0"/>
    <w:rsid w:val="00826016"/>
    <w:rsid w:val="008267A1"/>
    <w:rsid w:val="00832315"/>
    <w:rsid w:val="0083362E"/>
    <w:rsid w:val="00833C17"/>
    <w:rsid w:val="0083431D"/>
    <w:rsid w:val="0083541A"/>
    <w:rsid w:val="00836A0A"/>
    <w:rsid w:val="00837479"/>
    <w:rsid w:val="00840931"/>
    <w:rsid w:val="00843430"/>
    <w:rsid w:val="008438F4"/>
    <w:rsid w:val="008458DB"/>
    <w:rsid w:val="0084773D"/>
    <w:rsid w:val="00852A13"/>
    <w:rsid w:val="00852AA3"/>
    <w:rsid w:val="0085414C"/>
    <w:rsid w:val="00856416"/>
    <w:rsid w:val="008649C9"/>
    <w:rsid w:val="008658BB"/>
    <w:rsid w:val="00870C88"/>
    <w:rsid w:val="00871715"/>
    <w:rsid w:val="00874FCF"/>
    <w:rsid w:val="008762A8"/>
    <w:rsid w:val="00880BA2"/>
    <w:rsid w:val="0088104A"/>
    <w:rsid w:val="008819EC"/>
    <w:rsid w:val="00882B0F"/>
    <w:rsid w:val="00885204"/>
    <w:rsid w:val="008860F9"/>
    <w:rsid w:val="0088652F"/>
    <w:rsid w:val="008918F0"/>
    <w:rsid w:val="00891B65"/>
    <w:rsid w:val="00892BBB"/>
    <w:rsid w:val="00893728"/>
    <w:rsid w:val="00894F3E"/>
    <w:rsid w:val="008A0CAE"/>
    <w:rsid w:val="008A0D49"/>
    <w:rsid w:val="008A2639"/>
    <w:rsid w:val="008A3F8A"/>
    <w:rsid w:val="008A411A"/>
    <w:rsid w:val="008A431E"/>
    <w:rsid w:val="008A6738"/>
    <w:rsid w:val="008B3C28"/>
    <w:rsid w:val="008B4D79"/>
    <w:rsid w:val="008B531D"/>
    <w:rsid w:val="008B5BB8"/>
    <w:rsid w:val="008B65AE"/>
    <w:rsid w:val="008C037A"/>
    <w:rsid w:val="008C138A"/>
    <w:rsid w:val="008C678D"/>
    <w:rsid w:val="008C6DEF"/>
    <w:rsid w:val="008C7A15"/>
    <w:rsid w:val="008D266B"/>
    <w:rsid w:val="008D4AF7"/>
    <w:rsid w:val="008D798B"/>
    <w:rsid w:val="008E255D"/>
    <w:rsid w:val="008E3720"/>
    <w:rsid w:val="008E5515"/>
    <w:rsid w:val="008E6777"/>
    <w:rsid w:val="008F42D7"/>
    <w:rsid w:val="008F55F6"/>
    <w:rsid w:val="008F5719"/>
    <w:rsid w:val="008F6C79"/>
    <w:rsid w:val="009004C6"/>
    <w:rsid w:val="0090262F"/>
    <w:rsid w:val="00903DE7"/>
    <w:rsid w:val="00905BFF"/>
    <w:rsid w:val="00906D06"/>
    <w:rsid w:val="00906F41"/>
    <w:rsid w:val="00907122"/>
    <w:rsid w:val="0091057C"/>
    <w:rsid w:val="0091069E"/>
    <w:rsid w:val="00911460"/>
    <w:rsid w:val="009120E0"/>
    <w:rsid w:val="00913152"/>
    <w:rsid w:val="009144A4"/>
    <w:rsid w:val="0091728C"/>
    <w:rsid w:val="009230F9"/>
    <w:rsid w:val="00923163"/>
    <w:rsid w:val="00923FDB"/>
    <w:rsid w:val="00924164"/>
    <w:rsid w:val="00925C77"/>
    <w:rsid w:val="0093059D"/>
    <w:rsid w:val="00932C42"/>
    <w:rsid w:val="00933961"/>
    <w:rsid w:val="00933AC3"/>
    <w:rsid w:val="00934E1F"/>
    <w:rsid w:val="00936FBD"/>
    <w:rsid w:val="00937A34"/>
    <w:rsid w:val="009408D5"/>
    <w:rsid w:val="00940DC9"/>
    <w:rsid w:val="00941000"/>
    <w:rsid w:val="0094307A"/>
    <w:rsid w:val="00943150"/>
    <w:rsid w:val="0094470C"/>
    <w:rsid w:val="00946AF5"/>
    <w:rsid w:val="00946DC1"/>
    <w:rsid w:val="009503CF"/>
    <w:rsid w:val="009505A4"/>
    <w:rsid w:val="009531C9"/>
    <w:rsid w:val="009548E3"/>
    <w:rsid w:val="0095629B"/>
    <w:rsid w:val="0096491A"/>
    <w:rsid w:val="00965503"/>
    <w:rsid w:val="00971046"/>
    <w:rsid w:val="00973181"/>
    <w:rsid w:val="009731F2"/>
    <w:rsid w:val="00973BCC"/>
    <w:rsid w:val="00976B78"/>
    <w:rsid w:val="0097714B"/>
    <w:rsid w:val="00977BBE"/>
    <w:rsid w:val="00977E65"/>
    <w:rsid w:val="00982A82"/>
    <w:rsid w:val="00983960"/>
    <w:rsid w:val="009855D8"/>
    <w:rsid w:val="009856BD"/>
    <w:rsid w:val="00987695"/>
    <w:rsid w:val="00990377"/>
    <w:rsid w:val="00991225"/>
    <w:rsid w:val="00992E96"/>
    <w:rsid w:val="009932B1"/>
    <w:rsid w:val="009A26E0"/>
    <w:rsid w:val="009A2A5E"/>
    <w:rsid w:val="009A4D6B"/>
    <w:rsid w:val="009A5E80"/>
    <w:rsid w:val="009B0975"/>
    <w:rsid w:val="009B0997"/>
    <w:rsid w:val="009B146C"/>
    <w:rsid w:val="009B2252"/>
    <w:rsid w:val="009B3D1B"/>
    <w:rsid w:val="009B4019"/>
    <w:rsid w:val="009B47B7"/>
    <w:rsid w:val="009B5738"/>
    <w:rsid w:val="009B75A1"/>
    <w:rsid w:val="009C0034"/>
    <w:rsid w:val="009C0E2F"/>
    <w:rsid w:val="009C2992"/>
    <w:rsid w:val="009C7B4A"/>
    <w:rsid w:val="009C7DC2"/>
    <w:rsid w:val="009D0158"/>
    <w:rsid w:val="009D15FF"/>
    <w:rsid w:val="009D1F56"/>
    <w:rsid w:val="009D2493"/>
    <w:rsid w:val="009D2DDA"/>
    <w:rsid w:val="009D5106"/>
    <w:rsid w:val="009D5863"/>
    <w:rsid w:val="009E2FA9"/>
    <w:rsid w:val="009E314B"/>
    <w:rsid w:val="009E3F2B"/>
    <w:rsid w:val="009F05B4"/>
    <w:rsid w:val="009F4C16"/>
    <w:rsid w:val="009F528B"/>
    <w:rsid w:val="009F583D"/>
    <w:rsid w:val="00A000D9"/>
    <w:rsid w:val="00A00E77"/>
    <w:rsid w:val="00A012E6"/>
    <w:rsid w:val="00A03D6D"/>
    <w:rsid w:val="00A13026"/>
    <w:rsid w:val="00A14464"/>
    <w:rsid w:val="00A152E2"/>
    <w:rsid w:val="00A168CD"/>
    <w:rsid w:val="00A2314C"/>
    <w:rsid w:val="00A23517"/>
    <w:rsid w:val="00A24F9E"/>
    <w:rsid w:val="00A263CB"/>
    <w:rsid w:val="00A30ECB"/>
    <w:rsid w:val="00A3246B"/>
    <w:rsid w:val="00A34240"/>
    <w:rsid w:val="00A35247"/>
    <w:rsid w:val="00A37BDC"/>
    <w:rsid w:val="00A37EC1"/>
    <w:rsid w:val="00A407CB"/>
    <w:rsid w:val="00A41E3C"/>
    <w:rsid w:val="00A4256E"/>
    <w:rsid w:val="00A4300C"/>
    <w:rsid w:val="00A44F4D"/>
    <w:rsid w:val="00A45EC4"/>
    <w:rsid w:val="00A463CF"/>
    <w:rsid w:val="00A517E6"/>
    <w:rsid w:val="00A518F9"/>
    <w:rsid w:val="00A52607"/>
    <w:rsid w:val="00A54931"/>
    <w:rsid w:val="00A55B28"/>
    <w:rsid w:val="00A55D63"/>
    <w:rsid w:val="00A57EAC"/>
    <w:rsid w:val="00A57FE8"/>
    <w:rsid w:val="00A60311"/>
    <w:rsid w:val="00A6059A"/>
    <w:rsid w:val="00A62892"/>
    <w:rsid w:val="00A63364"/>
    <w:rsid w:val="00A63C59"/>
    <w:rsid w:val="00A63C8B"/>
    <w:rsid w:val="00A701BF"/>
    <w:rsid w:val="00A71031"/>
    <w:rsid w:val="00A71764"/>
    <w:rsid w:val="00A73917"/>
    <w:rsid w:val="00A76F6E"/>
    <w:rsid w:val="00A8183D"/>
    <w:rsid w:val="00A824AF"/>
    <w:rsid w:val="00A87034"/>
    <w:rsid w:val="00A910C2"/>
    <w:rsid w:val="00A9225A"/>
    <w:rsid w:val="00A92488"/>
    <w:rsid w:val="00A9281E"/>
    <w:rsid w:val="00A97745"/>
    <w:rsid w:val="00AA21BB"/>
    <w:rsid w:val="00AA44E8"/>
    <w:rsid w:val="00AA4B21"/>
    <w:rsid w:val="00AA4EC7"/>
    <w:rsid w:val="00AB0FC1"/>
    <w:rsid w:val="00AB1442"/>
    <w:rsid w:val="00AB248F"/>
    <w:rsid w:val="00AB5873"/>
    <w:rsid w:val="00AC0179"/>
    <w:rsid w:val="00AC0747"/>
    <w:rsid w:val="00AC09FB"/>
    <w:rsid w:val="00AC0A6A"/>
    <w:rsid w:val="00AC41AC"/>
    <w:rsid w:val="00AC72C3"/>
    <w:rsid w:val="00AD0460"/>
    <w:rsid w:val="00AD2465"/>
    <w:rsid w:val="00AD40FD"/>
    <w:rsid w:val="00AD4289"/>
    <w:rsid w:val="00AD6CDB"/>
    <w:rsid w:val="00AD7A97"/>
    <w:rsid w:val="00AE2E3E"/>
    <w:rsid w:val="00AE2F4B"/>
    <w:rsid w:val="00AE33CA"/>
    <w:rsid w:val="00AE33D1"/>
    <w:rsid w:val="00AE4560"/>
    <w:rsid w:val="00AF22B7"/>
    <w:rsid w:val="00AF4CA4"/>
    <w:rsid w:val="00AF6E01"/>
    <w:rsid w:val="00B01FE4"/>
    <w:rsid w:val="00B052E1"/>
    <w:rsid w:val="00B05965"/>
    <w:rsid w:val="00B119EF"/>
    <w:rsid w:val="00B123F1"/>
    <w:rsid w:val="00B14EB8"/>
    <w:rsid w:val="00B157B5"/>
    <w:rsid w:val="00B22DFA"/>
    <w:rsid w:val="00B2458F"/>
    <w:rsid w:val="00B25724"/>
    <w:rsid w:val="00B258B7"/>
    <w:rsid w:val="00B307A8"/>
    <w:rsid w:val="00B31186"/>
    <w:rsid w:val="00B31194"/>
    <w:rsid w:val="00B320EC"/>
    <w:rsid w:val="00B34F3C"/>
    <w:rsid w:val="00B35AD5"/>
    <w:rsid w:val="00B3714E"/>
    <w:rsid w:val="00B41F4B"/>
    <w:rsid w:val="00B42286"/>
    <w:rsid w:val="00B44F24"/>
    <w:rsid w:val="00B47A28"/>
    <w:rsid w:val="00B50BCA"/>
    <w:rsid w:val="00B5303D"/>
    <w:rsid w:val="00B541FB"/>
    <w:rsid w:val="00B550B2"/>
    <w:rsid w:val="00B554D9"/>
    <w:rsid w:val="00B559D8"/>
    <w:rsid w:val="00B56512"/>
    <w:rsid w:val="00B60218"/>
    <w:rsid w:val="00B614D6"/>
    <w:rsid w:val="00B615B9"/>
    <w:rsid w:val="00B64996"/>
    <w:rsid w:val="00B72376"/>
    <w:rsid w:val="00B7769A"/>
    <w:rsid w:val="00B8130B"/>
    <w:rsid w:val="00B8172F"/>
    <w:rsid w:val="00B82DBD"/>
    <w:rsid w:val="00B8664D"/>
    <w:rsid w:val="00B86E70"/>
    <w:rsid w:val="00B87643"/>
    <w:rsid w:val="00B905A9"/>
    <w:rsid w:val="00B92FCE"/>
    <w:rsid w:val="00B94189"/>
    <w:rsid w:val="00B9419D"/>
    <w:rsid w:val="00B94406"/>
    <w:rsid w:val="00B9549E"/>
    <w:rsid w:val="00B95912"/>
    <w:rsid w:val="00BA006C"/>
    <w:rsid w:val="00BA14B2"/>
    <w:rsid w:val="00BA346E"/>
    <w:rsid w:val="00BA4D3A"/>
    <w:rsid w:val="00BA53FE"/>
    <w:rsid w:val="00BA750A"/>
    <w:rsid w:val="00BB0DE8"/>
    <w:rsid w:val="00BB136F"/>
    <w:rsid w:val="00BB1C56"/>
    <w:rsid w:val="00BB2913"/>
    <w:rsid w:val="00BB39B8"/>
    <w:rsid w:val="00BB49F7"/>
    <w:rsid w:val="00BB56AF"/>
    <w:rsid w:val="00BB5BBF"/>
    <w:rsid w:val="00BB688D"/>
    <w:rsid w:val="00BB7924"/>
    <w:rsid w:val="00BB7B56"/>
    <w:rsid w:val="00BC0159"/>
    <w:rsid w:val="00BC1D5C"/>
    <w:rsid w:val="00BC6F2E"/>
    <w:rsid w:val="00BC7BC3"/>
    <w:rsid w:val="00BC7C73"/>
    <w:rsid w:val="00BD0A43"/>
    <w:rsid w:val="00BD0E98"/>
    <w:rsid w:val="00BD1C40"/>
    <w:rsid w:val="00BD6664"/>
    <w:rsid w:val="00BE094A"/>
    <w:rsid w:val="00BE244C"/>
    <w:rsid w:val="00BE35DC"/>
    <w:rsid w:val="00BE4E98"/>
    <w:rsid w:val="00BE6248"/>
    <w:rsid w:val="00BF4328"/>
    <w:rsid w:val="00BF484D"/>
    <w:rsid w:val="00BF59B0"/>
    <w:rsid w:val="00BF5F7A"/>
    <w:rsid w:val="00C0693D"/>
    <w:rsid w:val="00C07723"/>
    <w:rsid w:val="00C07CB4"/>
    <w:rsid w:val="00C10644"/>
    <w:rsid w:val="00C12032"/>
    <w:rsid w:val="00C1588E"/>
    <w:rsid w:val="00C20852"/>
    <w:rsid w:val="00C2367D"/>
    <w:rsid w:val="00C238CE"/>
    <w:rsid w:val="00C23D22"/>
    <w:rsid w:val="00C25E30"/>
    <w:rsid w:val="00C26B62"/>
    <w:rsid w:val="00C344DB"/>
    <w:rsid w:val="00C368FA"/>
    <w:rsid w:val="00C37B85"/>
    <w:rsid w:val="00C418DF"/>
    <w:rsid w:val="00C444B9"/>
    <w:rsid w:val="00C44759"/>
    <w:rsid w:val="00C44D10"/>
    <w:rsid w:val="00C4709B"/>
    <w:rsid w:val="00C4763F"/>
    <w:rsid w:val="00C51DB1"/>
    <w:rsid w:val="00C527D7"/>
    <w:rsid w:val="00C53641"/>
    <w:rsid w:val="00C5374F"/>
    <w:rsid w:val="00C54A9B"/>
    <w:rsid w:val="00C5501E"/>
    <w:rsid w:val="00C55177"/>
    <w:rsid w:val="00C56720"/>
    <w:rsid w:val="00C57BA1"/>
    <w:rsid w:val="00C6298D"/>
    <w:rsid w:val="00C62A30"/>
    <w:rsid w:val="00C62AD3"/>
    <w:rsid w:val="00C647E0"/>
    <w:rsid w:val="00C67FF3"/>
    <w:rsid w:val="00C70433"/>
    <w:rsid w:val="00C70B14"/>
    <w:rsid w:val="00C72440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18A6"/>
    <w:rsid w:val="00C94596"/>
    <w:rsid w:val="00C953E6"/>
    <w:rsid w:val="00C95506"/>
    <w:rsid w:val="00C9575B"/>
    <w:rsid w:val="00C97840"/>
    <w:rsid w:val="00CA0623"/>
    <w:rsid w:val="00CA0B6C"/>
    <w:rsid w:val="00CA236B"/>
    <w:rsid w:val="00CA2630"/>
    <w:rsid w:val="00CA284F"/>
    <w:rsid w:val="00CA341F"/>
    <w:rsid w:val="00CA44F1"/>
    <w:rsid w:val="00CA4A45"/>
    <w:rsid w:val="00CA6AE3"/>
    <w:rsid w:val="00CB0E8E"/>
    <w:rsid w:val="00CB20F8"/>
    <w:rsid w:val="00CB4386"/>
    <w:rsid w:val="00CB6492"/>
    <w:rsid w:val="00CB6AE6"/>
    <w:rsid w:val="00CC14F4"/>
    <w:rsid w:val="00CC1EA1"/>
    <w:rsid w:val="00CC3A87"/>
    <w:rsid w:val="00CC40D6"/>
    <w:rsid w:val="00CC4F8C"/>
    <w:rsid w:val="00CC5AA9"/>
    <w:rsid w:val="00CC6303"/>
    <w:rsid w:val="00CC6864"/>
    <w:rsid w:val="00CC7115"/>
    <w:rsid w:val="00CD0CF1"/>
    <w:rsid w:val="00CD1BA2"/>
    <w:rsid w:val="00CD28D5"/>
    <w:rsid w:val="00CD5605"/>
    <w:rsid w:val="00CD5789"/>
    <w:rsid w:val="00CD5A2B"/>
    <w:rsid w:val="00CE048D"/>
    <w:rsid w:val="00CE149B"/>
    <w:rsid w:val="00CE57CE"/>
    <w:rsid w:val="00CE5920"/>
    <w:rsid w:val="00CE5A58"/>
    <w:rsid w:val="00CE749D"/>
    <w:rsid w:val="00CE7822"/>
    <w:rsid w:val="00CF2D11"/>
    <w:rsid w:val="00CF2DA5"/>
    <w:rsid w:val="00CF34D4"/>
    <w:rsid w:val="00CF3855"/>
    <w:rsid w:val="00CF570B"/>
    <w:rsid w:val="00CF7258"/>
    <w:rsid w:val="00D02297"/>
    <w:rsid w:val="00D032E4"/>
    <w:rsid w:val="00D10022"/>
    <w:rsid w:val="00D17E62"/>
    <w:rsid w:val="00D20F3C"/>
    <w:rsid w:val="00D22C44"/>
    <w:rsid w:val="00D22C7E"/>
    <w:rsid w:val="00D23A99"/>
    <w:rsid w:val="00D23C86"/>
    <w:rsid w:val="00D24BDA"/>
    <w:rsid w:val="00D2514C"/>
    <w:rsid w:val="00D274C3"/>
    <w:rsid w:val="00D32875"/>
    <w:rsid w:val="00D334FC"/>
    <w:rsid w:val="00D33CA9"/>
    <w:rsid w:val="00D35638"/>
    <w:rsid w:val="00D35964"/>
    <w:rsid w:val="00D36E4F"/>
    <w:rsid w:val="00D40B9D"/>
    <w:rsid w:val="00D40CA4"/>
    <w:rsid w:val="00D41702"/>
    <w:rsid w:val="00D50C86"/>
    <w:rsid w:val="00D510FA"/>
    <w:rsid w:val="00D51634"/>
    <w:rsid w:val="00D52E37"/>
    <w:rsid w:val="00D540A1"/>
    <w:rsid w:val="00D55A3A"/>
    <w:rsid w:val="00D57619"/>
    <w:rsid w:val="00D57AA4"/>
    <w:rsid w:val="00D60A55"/>
    <w:rsid w:val="00D60BD3"/>
    <w:rsid w:val="00D614A1"/>
    <w:rsid w:val="00D626A5"/>
    <w:rsid w:val="00D64961"/>
    <w:rsid w:val="00D65125"/>
    <w:rsid w:val="00D65ECD"/>
    <w:rsid w:val="00D65F6D"/>
    <w:rsid w:val="00D66394"/>
    <w:rsid w:val="00D70177"/>
    <w:rsid w:val="00D70C1A"/>
    <w:rsid w:val="00D73633"/>
    <w:rsid w:val="00D74A13"/>
    <w:rsid w:val="00D754DF"/>
    <w:rsid w:val="00D758D1"/>
    <w:rsid w:val="00D825E1"/>
    <w:rsid w:val="00D82AB3"/>
    <w:rsid w:val="00D83C24"/>
    <w:rsid w:val="00D84BFD"/>
    <w:rsid w:val="00D861B0"/>
    <w:rsid w:val="00D86DF5"/>
    <w:rsid w:val="00D91EAB"/>
    <w:rsid w:val="00D92B24"/>
    <w:rsid w:val="00D96C1D"/>
    <w:rsid w:val="00D977E3"/>
    <w:rsid w:val="00D9796A"/>
    <w:rsid w:val="00D97D19"/>
    <w:rsid w:val="00D97D22"/>
    <w:rsid w:val="00D97F3B"/>
    <w:rsid w:val="00DA11B3"/>
    <w:rsid w:val="00DA3047"/>
    <w:rsid w:val="00DA4FA0"/>
    <w:rsid w:val="00DA60D7"/>
    <w:rsid w:val="00DA7240"/>
    <w:rsid w:val="00DB1302"/>
    <w:rsid w:val="00DB2FB9"/>
    <w:rsid w:val="00DB31C1"/>
    <w:rsid w:val="00DB3735"/>
    <w:rsid w:val="00DB3E21"/>
    <w:rsid w:val="00DB4D63"/>
    <w:rsid w:val="00DB6135"/>
    <w:rsid w:val="00DC0E0F"/>
    <w:rsid w:val="00DC1AC5"/>
    <w:rsid w:val="00DC3850"/>
    <w:rsid w:val="00DC4473"/>
    <w:rsid w:val="00DC67B0"/>
    <w:rsid w:val="00DC705D"/>
    <w:rsid w:val="00DC7C26"/>
    <w:rsid w:val="00DD5416"/>
    <w:rsid w:val="00DD59D4"/>
    <w:rsid w:val="00DD5FA0"/>
    <w:rsid w:val="00DD74F7"/>
    <w:rsid w:val="00DD7E9C"/>
    <w:rsid w:val="00DE0681"/>
    <w:rsid w:val="00DE1E19"/>
    <w:rsid w:val="00DE463F"/>
    <w:rsid w:val="00DE4A4A"/>
    <w:rsid w:val="00DE589C"/>
    <w:rsid w:val="00DF18A9"/>
    <w:rsid w:val="00DF27E6"/>
    <w:rsid w:val="00DF3334"/>
    <w:rsid w:val="00DF3CE4"/>
    <w:rsid w:val="00DF5247"/>
    <w:rsid w:val="00E00D98"/>
    <w:rsid w:val="00E02055"/>
    <w:rsid w:val="00E03CBC"/>
    <w:rsid w:val="00E04650"/>
    <w:rsid w:val="00E04D17"/>
    <w:rsid w:val="00E076C8"/>
    <w:rsid w:val="00E07BD8"/>
    <w:rsid w:val="00E11162"/>
    <w:rsid w:val="00E11A34"/>
    <w:rsid w:val="00E134DF"/>
    <w:rsid w:val="00E141FC"/>
    <w:rsid w:val="00E14C9F"/>
    <w:rsid w:val="00E15398"/>
    <w:rsid w:val="00E1572C"/>
    <w:rsid w:val="00E1597F"/>
    <w:rsid w:val="00E207D3"/>
    <w:rsid w:val="00E21BC4"/>
    <w:rsid w:val="00E229FF"/>
    <w:rsid w:val="00E241E5"/>
    <w:rsid w:val="00E247DC"/>
    <w:rsid w:val="00E30EF5"/>
    <w:rsid w:val="00E36E10"/>
    <w:rsid w:val="00E41FD3"/>
    <w:rsid w:val="00E452E4"/>
    <w:rsid w:val="00E4694D"/>
    <w:rsid w:val="00E47F75"/>
    <w:rsid w:val="00E5108D"/>
    <w:rsid w:val="00E57A7D"/>
    <w:rsid w:val="00E61C63"/>
    <w:rsid w:val="00E61CE7"/>
    <w:rsid w:val="00E6261D"/>
    <w:rsid w:val="00E651B3"/>
    <w:rsid w:val="00E66618"/>
    <w:rsid w:val="00E70E91"/>
    <w:rsid w:val="00E722C3"/>
    <w:rsid w:val="00E73903"/>
    <w:rsid w:val="00E73F48"/>
    <w:rsid w:val="00E7779D"/>
    <w:rsid w:val="00E81116"/>
    <w:rsid w:val="00EA5451"/>
    <w:rsid w:val="00EA7BF2"/>
    <w:rsid w:val="00EB06F1"/>
    <w:rsid w:val="00EB0A7D"/>
    <w:rsid w:val="00EB1FB3"/>
    <w:rsid w:val="00EB281B"/>
    <w:rsid w:val="00EB3158"/>
    <w:rsid w:val="00EB3204"/>
    <w:rsid w:val="00EB3AA8"/>
    <w:rsid w:val="00EB3C6A"/>
    <w:rsid w:val="00EB5405"/>
    <w:rsid w:val="00EB63FE"/>
    <w:rsid w:val="00EB7082"/>
    <w:rsid w:val="00EB7136"/>
    <w:rsid w:val="00EC11DD"/>
    <w:rsid w:val="00EC135A"/>
    <w:rsid w:val="00ED0F16"/>
    <w:rsid w:val="00ED32D6"/>
    <w:rsid w:val="00ED6DED"/>
    <w:rsid w:val="00EE280A"/>
    <w:rsid w:val="00EE4837"/>
    <w:rsid w:val="00EE7C62"/>
    <w:rsid w:val="00EE7CC9"/>
    <w:rsid w:val="00EF3377"/>
    <w:rsid w:val="00EF356D"/>
    <w:rsid w:val="00EF6C2C"/>
    <w:rsid w:val="00EF6DFD"/>
    <w:rsid w:val="00F0243B"/>
    <w:rsid w:val="00F02D51"/>
    <w:rsid w:val="00F04D90"/>
    <w:rsid w:val="00F04ECD"/>
    <w:rsid w:val="00F06C13"/>
    <w:rsid w:val="00F07373"/>
    <w:rsid w:val="00F10692"/>
    <w:rsid w:val="00F114C7"/>
    <w:rsid w:val="00F11B69"/>
    <w:rsid w:val="00F151E2"/>
    <w:rsid w:val="00F179E4"/>
    <w:rsid w:val="00F2387B"/>
    <w:rsid w:val="00F2426A"/>
    <w:rsid w:val="00F270B7"/>
    <w:rsid w:val="00F27390"/>
    <w:rsid w:val="00F27395"/>
    <w:rsid w:val="00F2761C"/>
    <w:rsid w:val="00F30493"/>
    <w:rsid w:val="00F32721"/>
    <w:rsid w:val="00F32786"/>
    <w:rsid w:val="00F34A9B"/>
    <w:rsid w:val="00F40970"/>
    <w:rsid w:val="00F409EE"/>
    <w:rsid w:val="00F4206A"/>
    <w:rsid w:val="00F43533"/>
    <w:rsid w:val="00F44C3B"/>
    <w:rsid w:val="00F45327"/>
    <w:rsid w:val="00F46455"/>
    <w:rsid w:val="00F507F1"/>
    <w:rsid w:val="00F50E35"/>
    <w:rsid w:val="00F51D83"/>
    <w:rsid w:val="00F54045"/>
    <w:rsid w:val="00F54A61"/>
    <w:rsid w:val="00F55633"/>
    <w:rsid w:val="00F604E1"/>
    <w:rsid w:val="00F61457"/>
    <w:rsid w:val="00F643EE"/>
    <w:rsid w:val="00F64EB3"/>
    <w:rsid w:val="00F70DC3"/>
    <w:rsid w:val="00F74E4E"/>
    <w:rsid w:val="00F756D6"/>
    <w:rsid w:val="00F759BC"/>
    <w:rsid w:val="00F75C91"/>
    <w:rsid w:val="00F7645C"/>
    <w:rsid w:val="00F77157"/>
    <w:rsid w:val="00F812AF"/>
    <w:rsid w:val="00F814F7"/>
    <w:rsid w:val="00F81FBE"/>
    <w:rsid w:val="00F82C9D"/>
    <w:rsid w:val="00F85B8E"/>
    <w:rsid w:val="00F87120"/>
    <w:rsid w:val="00F902E9"/>
    <w:rsid w:val="00F90697"/>
    <w:rsid w:val="00F90D0A"/>
    <w:rsid w:val="00F91C56"/>
    <w:rsid w:val="00F91EA5"/>
    <w:rsid w:val="00F9289D"/>
    <w:rsid w:val="00F961F5"/>
    <w:rsid w:val="00F97B76"/>
    <w:rsid w:val="00FA440D"/>
    <w:rsid w:val="00FA478F"/>
    <w:rsid w:val="00FA4B2F"/>
    <w:rsid w:val="00FA52D4"/>
    <w:rsid w:val="00FA56B7"/>
    <w:rsid w:val="00FB2DFB"/>
    <w:rsid w:val="00FB2E03"/>
    <w:rsid w:val="00FB3954"/>
    <w:rsid w:val="00FB446D"/>
    <w:rsid w:val="00FB7C29"/>
    <w:rsid w:val="00FC02AC"/>
    <w:rsid w:val="00FC1E5B"/>
    <w:rsid w:val="00FC2384"/>
    <w:rsid w:val="00FC37D2"/>
    <w:rsid w:val="00FC5326"/>
    <w:rsid w:val="00FD2476"/>
    <w:rsid w:val="00FD3B74"/>
    <w:rsid w:val="00FD4170"/>
    <w:rsid w:val="00FD4C8E"/>
    <w:rsid w:val="00FD7BD6"/>
    <w:rsid w:val="00FE24B4"/>
    <w:rsid w:val="00FE4F23"/>
    <w:rsid w:val="00FE7680"/>
    <w:rsid w:val="00FF0124"/>
    <w:rsid w:val="00FF0507"/>
    <w:rsid w:val="00FF1979"/>
    <w:rsid w:val="00FF21ED"/>
    <w:rsid w:val="00FF2D2A"/>
    <w:rsid w:val="00FF3166"/>
    <w:rsid w:val="00FF3ED3"/>
    <w:rsid w:val="00FF3F73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  <w15:docId w15:val="{D0514663-E661-49DF-A628-90A977D0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3"/>
    <w:link w:val="24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4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A263CB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EE32-5465-4B0C-AB30-BB345AEC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52</Pages>
  <Words>12608</Words>
  <Characters>71867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Бондарева Н.В.</cp:lastModifiedBy>
  <cp:revision>6</cp:revision>
  <cp:lastPrinted>2023-06-27T05:21:00Z</cp:lastPrinted>
  <dcterms:created xsi:type="dcterms:W3CDTF">2023-06-27T04:52:00Z</dcterms:created>
  <dcterms:modified xsi:type="dcterms:W3CDTF">2023-06-27T05:46:00Z</dcterms:modified>
</cp:coreProperties>
</file>